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left="315" w:leftChars="150" w:firstLine="161" w:firstLineChars="50"/>
        <w:jc w:val="center"/>
        <w:rPr>
          <w:b/>
          <w:sz w:val="32"/>
          <w:szCs w:val="32"/>
        </w:rPr>
      </w:pPr>
      <w:r>
        <w:rPr>
          <w:rFonts w:hint="eastAsia"/>
          <w:b/>
          <w:sz w:val="32"/>
          <w:szCs w:val="32"/>
        </w:rPr>
        <w:t>投标人资格证明文件</w:t>
      </w:r>
    </w:p>
    <w:p>
      <w:pPr>
        <w:pStyle w:val="11"/>
        <w:spacing w:line="460" w:lineRule="exact"/>
        <w:ind w:firstLine="480" w:firstLineChars="200"/>
        <w:rPr>
          <w:rFonts w:hint="default" w:ascii="宋体" w:hAnsi="宋体" w:eastAsia="宋体" w:cs="宋体"/>
          <w:sz w:val="24"/>
          <w:szCs w:val="24"/>
          <w:highlight w:val="none"/>
        </w:rPr>
      </w:pPr>
      <w:r>
        <w:rPr>
          <w:rFonts w:ascii="宋体" w:hAnsi="宋体" w:eastAsia="宋体" w:cs="宋体"/>
          <w:sz w:val="24"/>
          <w:szCs w:val="24"/>
        </w:rPr>
        <w:t>1、有效的主体资格证明：</w:t>
      </w:r>
      <w:r>
        <w:rPr>
          <w:rFonts w:ascii="宋体" w:hAnsi="宋体" w:cs="Helvetica"/>
          <w:color w:val="000000"/>
          <w:sz w:val="24"/>
        </w:rPr>
        <w:t>具有独立承担民事责任能力的法人、其他组织或自然人，并出具合法有效的营业执照或事业单位法人证书等国家规定的相关证明，自然人参与的提供其身</w:t>
      </w:r>
      <w:r>
        <w:rPr>
          <w:rFonts w:ascii="宋体" w:hAnsi="宋体" w:cs="Helvetica"/>
          <w:color w:val="000000"/>
          <w:sz w:val="24"/>
          <w:highlight w:val="none"/>
        </w:rPr>
        <w:t xml:space="preserve">份证明。 </w:t>
      </w:r>
    </w:p>
    <w:p>
      <w:pPr>
        <w:pStyle w:val="11"/>
        <w:spacing w:line="460" w:lineRule="exact"/>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2、财务状况报告：提供2022</w:t>
      </w:r>
      <w:r>
        <w:rPr>
          <w:rFonts w:ascii="宋体" w:hAnsi="宋体" w:eastAsia="宋体" w:cs="宋体"/>
          <w:sz w:val="24"/>
          <w:szCs w:val="24"/>
          <w:highlight w:val="none"/>
          <w:lang w:eastAsia="zh-CN"/>
        </w:rPr>
        <w:t>或2</w:t>
      </w:r>
      <w:r>
        <w:rPr>
          <w:rFonts w:hint="default" w:ascii="宋体" w:hAnsi="宋体" w:eastAsia="宋体" w:cs="宋体"/>
          <w:sz w:val="24"/>
          <w:szCs w:val="24"/>
          <w:highlight w:val="none"/>
          <w:lang w:eastAsia="zh-CN"/>
        </w:rPr>
        <w:t>023</w:t>
      </w:r>
      <w:r>
        <w:rPr>
          <w:rFonts w:ascii="宋体" w:hAnsi="宋体" w:eastAsia="宋体" w:cs="宋体"/>
          <w:sz w:val="24"/>
          <w:szCs w:val="24"/>
          <w:highlight w:val="none"/>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11"/>
        <w:spacing w:line="460" w:lineRule="exact"/>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11"/>
        <w:spacing w:line="460" w:lineRule="exact"/>
        <w:ind w:firstLine="480" w:firstLineChars="200"/>
        <w:rPr>
          <w:rFonts w:hint="default" w:ascii="宋体" w:hAnsi="宋体" w:eastAsia="宋体" w:cs="宋体"/>
          <w:sz w:val="24"/>
          <w:szCs w:val="24"/>
          <w:highlight w:val="none"/>
        </w:rPr>
      </w:pPr>
      <w:r>
        <w:rPr>
          <w:rFonts w:ascii="宋体" w:hAnsi="宋体" w:eastAsia="宋体" w:cs="宋体"/>
          <w:sz w:val="24"/>
          <w:szCs w:val="24"/>
          <w:highlight w:val="none"/>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11"/>
        <w:spacing w:line="460" w:lineRule="exact"/>
        <w:ind w:firstLine="480" w:firstLineChars="200"/>
        <w:rPr>
          <w:rFonts w:hint="default" w:ascii="宋体" w:hAnsi="宋体" w:eastAsia="宋体" w:cs="宋体"/>
          <w:sz w:val="24"/>
          <w:szCs w:val="24"/>
        </w:rPr>
      </w:pPr>
      <w:r>
        <w:rPr>
          <w:rFonts w:ascii="宋体" w:hAnsi="宋体" w:eastAsia="宋体" w:cs="宋体"/>
          <w:sz w:val="24"/>
          <w:szCs w:val="24"/>
          <w:highlight w:val="none"/>
        </w:rPr>
        <w:t>5、书面声明：参加本次政府采购活动前三年内在经营活动中没有重大违</w:t>
      </w:r>
      <w:r>
        <w:rPr>
          <w:rFonts w:ascii="宋体" w:hAnsi="宋体" w:eastAsia="宋体" w:cs="宋体"/>
          <w:sz w:val="24"/>
          <w:szCs w:val="24"/>
        </w:rPr>
        <w:t>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11"/>
        <w:spacing w:line="460" w:lineRule="exact"/>
        <w:ind w:firstLine="480" w:firstLineChars="200"/>
        <w:rPr>
          <w:rFonts w:hint="default" w:ascii="宋体" w:hAnsi="宋体" w:eastAsia="宋体" w:cs="宋体"/>
          <w:sz w:val="24"/>
          <w:szCs w:val="24"/>
        </w:rPr>
      </w:pPr>
      <w:r>
        <w:rPr>
          <w:rFonts w:ascii="宋体" w:hAnsi="宋体" w:eastAsia="宋体" w:cs="宋体"/>
          <w:sz w:val="24"/>
          <w:szCs w:val="24"/>
        </w:rPr>
        <w:t>6、承诺函：提供具有履行合同所必需的设备和专业技术能力的承诺函。</w:t>
      </w:r>
    </w:p>
    <w:p>
      <w:pPr>
        <w:pStyle w:val="11"/>
        <w:spacing w:line="460" w:lineRule="exact"/>
        <w:ind w:firstLine="480" w:firstLineChars="200"/>
        <w:rPr>
          <w:rFonts w:hint="default" w:ascii="宋体" w:hAnsi="宋体" w:eastAsia="宋体" w:cs="宋体"/>
          <w:sz w:val="24"/>
          <w:szCs w:val="24"/>
          <w:highlight w:val="none"/>
        </w:rPr>
      </w:pPr>
      <w:r>
        <w:rPr>
          <w:rFonts w:ascii="宋体" w:hAnsi="宋体" w:eastAsia="宋体" w:cs="宋体"/>
          <w:sz w:val="24"/>
          <w:szCs w:val="24"/>
        </w:rPr>
        <w:t>7、法定代表人授权书：法定代表人授权书及被授权人身份证明。（法定代</w:t>
      </w:r>
      <w:r>
        <w:rPr>
          <w:rFonts w:ascii="宋体" w:hAnsi="宋体" w:eastAsia="宋体" w:cs="宋体"/>
          <w:sz w:val="24"/>
          <w:szCs w:val="24"/>
          <w:highlight w:val="none"/>
        </w:rPr>
        <w:t>表人直接投标只须提供其身份证明）。</w:t>
      </w:r>
    </w:p>
    <w:p>
      <w:pPr>
        <w:pStyle w:val="11"/>
        <w:spacing w:line="460" w:lineRule="exact"/>
        <w:ind w:firstLine="480" w:firstLineChars="200"/>
        <w:rPr>
          <w:rFonts w:hint="default"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8、特定资质</w:t>
      </w:r>
      <w:r>
        <w:rPr>
          <w:rFonts w:ascii="宋体" w:hAnsi="宋体" w:eastAsia="宋体" w:cs="宋体"/>
          <w:color w:val="000000" w:themeColor="text1"/>
          <w:sz w:val="24"/>
          <w:szCs w:val="24"/>
          <w:highlight w:val="none"/>
          <w:lang w:eastAsia="zh-CN"/>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w:t>
      </w:r>
      <w:r>
        <w:rPr>
          <w:sz w:val="24"/>
          <w:highlight w:val="none"/>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p>
      <w:pPr>
        <w:autoSpaceDE w:val="0"/>
        <w:autoSpaceDN w:val="0"/>
        <w:spacing w:line="500" w:lineRule="exact"/>
        <w:ind w:firstLine="480" w:firstLineChars="200"/>
        <w:rPr>
          <w:sz w:val="24"/>
          <w:highlight w:val="none"/>
        </w:rPr>
      </w:pPr>
      <w:r>
        <w:rPr>
          <w:rFonts w:hint="eastAsia" w:ascii="宋体" w:hAnsi="宋体" w:cs="宋体"/>
          <w:color w:val="000000" w:themeColor="text1"/>
          <w:sz w:val="24"/>
          <w:highlight w:val="none"/>
          <w14:textFill>
            <w14:solidFill>
              <w14:schemeClr w14:val="tx1"/>
            </w14:solidFill>
          </w14:textFill>
        </w:rPr>
        <w:t>9、特定资质2：</w:t>
      </w:r>
      <w:r>
        <w:rPr>
          <w:rFonts w:ascii="宋体" w:hAnsi="宋体" w:cs="Helvetica"/>
          <w:kern w:val="0"/>
          <w:sz w:val="24"/>
          <w:highlight w:val="none"/>
        </w:rPr>
        <w:t>所投产品如属于医疗器械应出具医疗器械注册证或医疗器械备案凭证。</w:t>
      </w:r>
    </w:p>
    <w:p>
      <w:pPr>
        <w:autoSpaceDE w:val="0"/>
        <w:autoSpaceDN w:val="0"/>
        <w:spacing w:line="50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sz w:val="24"/>
          <w:highlight w:val="none"/>
        </w:rPr>
        <w:t>10、</w:t>
      </w:r>
      <w:r>
        <w:rPr>
          <w:rFonts w:hint="eastAsia" w:ascii="宋体" w:hAnsi="宋体" w:cs="宋体"/>
          <w:color w:val="000000" w:themeColor="text1"/>
          <w:sz w:val="24"/>
          <w:highlight w:val="none"/>
          <w14:textFill>
            <w14:solidFill>
              <w14:schemeClr w14:val="tx1"/>
            </w14:solidFill>
          </w14:textFill>
        </w:rPr>
        <w:t>特定资质3：</w:t>
      </w:r>
      <w:r>
        <w:rPr>
          <w:rFonts w:hint="eastAsia" w:ascii="宋体" w:hAnsi="宋体" w:cs="Helvetica"/>
          <w:color w:val="000000"/>
          <w:kern w:val="0"/>
          <w:sz w:val="24"/>
          <w:highlight w:val="none"/>
        </w:rPr>
        <w:t>若所投产品为进口产品，提供所投进口产品的完整授权链证明材料。</w:t>
      </w:r>
    </w:p>
    <w:p>
      <w:pPr>
        <w:ind w:left="315" w:leftChars="150" w:firstLine="161" w:firstLineChars="50"/>
        <w:jc w:val="center"/>
        <w:rPr>
          <w:u w:val="single"/>
        </w:rPr>
      </w:pPr>
      <w:r>
        <w:rPr>
          <w:rFonts w:hint="eastAsia"/>
          <w:b/>
          <w:sz w:val="32"/>
          <w:szCs w:val="32"/>
        </w:rPr>
        <w:t>法定代表人证明书与法定代表人授权书</w:t>
      </w:r>
    </w:p>
    <w:p>
      <w:pPr>
        <w:tabs>
          <w:tab w:val="left" w:pos="210"/>
        </w:tabs>
        <w:spacing w:line="320" w:lineRule="exact"/>
        <w:jc w:val="center"/>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75" w:type="dxa"/>
            <w:gridSpan w:val="2"/>
            <w:vAlign w:val="center"/>
          </w:tcPr>
          <w:p>
            <w:pPr>
              <w:tabs>
                <w:tab w:val="left" w:pos="210"/>
              </w:tabs>
              <w:spacing w:line="320" w:lineRule="exact"/>
              <w:jc w:val="center"/>
              <w:rPr>
                <w:rFonts w:ascii="宋体" w:hAnsi="宋体" w:cs="Arial"/>
                <w:kern w:val="0"/>
                <w:sz w:val="24"/>
              </w:rPr>
            </w:pPr>
          </w:p>
        </w:tc>
        <w:tc>
          <w:tcPr>
            <w:tcW w:w="2077"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75" w:type="dxa"/>
            <w:gridSpan w:val="2"/>
            <w:vAlign w:val="center"/>
          </w:tcPr>
          <w:p>
            <w:pPr>
              <w:tabs>
                <w:tab w:val="left" w:pos="210"/>
              </w:tabs>
              <w:spacing w:line="320" w:lineRule="exact"/>
              <w:jc w:val="center"/>
              <w:rPr>
                <w:rFonts w:ascii="宋体" w:hAnsi="宋体" w:cs="Arial"/>
                <w:kern w:val="0"/>
                <w:sz w:val="24"/>
              </w:rPr>
            </w:pPr>
          </w:p>
        </w:tc>
        <w:tc>
          <w:tcPr>
            <w:tcW w:w="2077"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79"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2360"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131"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334"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cs="Arial"/>
                <w:kern w:val="0"/>
                <w:sz w:val="24"/>
              </w:rPr>
            </w:pPr>
          </w:p>
        </w:tc>
        <w:tc>
          <w:tcPr>
            <w:tcW w:w="4157" w:type="dxa"/>
            <w:gridSpan w:val="2"/>
            <w:vMerge w:val="continue"/>
            <w:vAlign w:val="center"/>
          </w:tcPr>
          <w:p>
            <w:pPr>
              <w:tabs>
                <w:tab w:val="left" w:pos="210"/>
              </w:tabs>
              <w:spacing w:line="320" w:lineRule="exact"/>
              <w:jc w:val="center"/>
              <w:rPr>
                <w:rFonts w:ascii="宋体" w:hAnsi="宋体" w:cs="Arial"/>
                <w:kern w:val="0"/>
                <w:sz w:val="24"/>
              </w:rPr>
            </w:pPr>
          </w:p>
        </w:tc>
        <w:tc>
          <w:tcPr>
            <w:tcW w:w="4334"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kern w:val="0"/>
          <w:sz w:val="24"/>
        </w:rPr>
        <w:t>（法定代表人直接投标，只须提供法定代表人证明书及身份证明）</w:t>
      </w:r>
      <w:r>
        <w:rPr>
          <w:rFonts w:ascii="宋体" w:hAnsi="宋体" w:cs="Arial"/>
          <w:b/>
          <w:kern w:val="0"/>
          <w:sz w:val="32"/>
          <w:szCs w:val="32"/>
        </w:rPr>
        <w:br w:type="page"/>
      </w: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2"/>
        <w:rPr>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color w:val="auto"/>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360" w:lineRule="atLeast"/>
        <w:jc w:val="center"/>
        <w:sectPr>
          <w:headerReference r:id="rId3" w:type="default"/>
          <w:footerReference r:id="rId4" w:type="default"/>
          <w:footerReference r:id="rId5" w:type="even"/>
          <w:pgSz w:w="11906" w:h="16838"/>
          <w:pgMar w:top="1418" w:right="1346" w:bottom="1418" w:left="1418" w:header="851" w:footer="992" w:gutter="0"/>
          <w:cols w:space="720" w:num="1"/>
          <w:docGrid w:type="lines" w:linePitch="312" w:charSpace="0"/>
        </w:sectPr>
      </w:pPr>
    </w:p>
    <w:p>
      <w:pPr>
        <w:pStyle w:val="2"/>
        <w:jc w:val="center"/>
        <w:rPr>
          <w:rFonts w:ascii="宋体" w:hAnsi="宋体"/>
          <w:b/>
          <w:color w:val="auto"/>
          <w:sz w:val="32"/>
          <w:szCs w:val="32"/>
        </w:rPr>
      </w:pPr>
      <w:r>
        <w:rPr>
          <w:rFonts w:hint="eastAsia" w:ascii="宋体" w:hAnsi="宋体"/>
          <w:b/>
          <w:color w:val="auto"/>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840" w:firstLineChars="350"/>
        <w:jc w:val="center"/>
        <w:rPr>
          <w:sz w:val="24"/>
        </w:rPr>
      </w:pPr>
    </w:p>
    <w:p>
      <w:pPr>
        <w:pStyle w:val="3"/>
        <w:autoSpaceDE w:val="0"/>
        <w:autoSpaceDN w:val="0"/>
        <w:adjustRightInd w:val="0"/>
        <w:spacing w:line="500" w:lineRule="exact"/>
        <w:ind w:firstLine="840" w:firstLineChars="350"/>
        <w:jc w:val="center"/>
        <w:rPr>
          <w:sz w:val="24"/>
        </w:rPr>
      </w:pPr>
      <w:r>
        <w:rPr>
          <w:rFonts w:hint="eastAsia"/>
          <w:sz w:val="24"/>
        </w:rPr>
        <w:t>（内容自拟）</w:t>
      </w: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pPr>
      <w:r>
        <w:rPr>
          <w:rFonts w:hint="eastAsia" w:ascii="宋体" w:hAnsi="宋体"/>
          <w:sz w:val="24"/>
        </w:rPr>
        <w:t xml:space="preserve">                              </w:t>
      </w:r>
      <w:bookmarkStart w:id="0" w:name="_GoBack"/>
      <w:bookmarkEnd w:id="0"/>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90" w:firstLineChars="50"/>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fldChar w:fldCharType="begin"/>
    </w:r>
    <w:r>
      <w:rPr>
        <w:rStyle w:val="10"/>
      </w:rPr>
      <w:instrText xml:space="preserve">PAGE  </w:instrText>
    </w:r>
    <w: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rPr>
        <w:rFonts w:ascii="宋体" w:hAnsi="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2"/>
      </w:pBdr>
      <w:jc w:val="both"/>
      <w:rPr>
        <w:rFonts w:hint="eastAsi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76E11"/>
    <w:multiLevelType w:val="singleLevel"/>
    <w:tmpl w:val="C9976E11"/>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06DD649D"/>
    <w:rsid w:val="17A77181"/>
    <w:rsid w:val="1970274F"/>
    <w:rsid w:val="1AB7203B"/>
    <w:rsid w:val="1DB64C72"/>
    <w:rsid w:val="2A021BF3"/>
    <w:rsid w:val="337151AB"/>
    <w:rsid w:val="33BC134E"/>
    <w:rsid w:val="3ACF7F69"/>
    <w:rsid w:val="3D0D7D33"/>
    <w:rsid w:val="3EF146FC"/>
    <w:rsid w:val="440305EA"/>
    <w:rsid w:val="4C081712"/>
    <w:rsid w:val="4F18592E"/>
    <w:rsid w:val="60602784"/>
    <w:rsid w:val="61637E6A"/>
    <w:rsid w:val="6C2D1656"/>
    <w:rsid w:val="7B6F1B1E"/>
    <w:rsid w:val="7E8F5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character" w:styleId="10">
    <w:name w:val="page number"/>
    <w:qFormat/>
    <w:uiPriority w:val="0"/>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1765</Words>
  <Characters>1775</Characters>
  <Lines>0</Lines>
  <Paragraphs>0</Paragraphs>
  <TotalTime>0</TotalTime>
  <ScaleCrop>false</ScaleCrop>
  <LinksUpToDate>false</LinksUpToDate>
  <CharactersWithSpaces>2482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2023-07-25T07:30:00Z</dcterms:created>
  <dc:creator>123</dc:creator>
  <cp:lastModifiedBy>淘气儿</cp:lastModifiedBy>
  <dcterms:modified xsi:type="dcterms:W3CDTF">2024-05-24T06:43:39Z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466408DF46D94857A35E6C9CE379FCA5_12</vt:lpwstr>
  </property>
</Properties>
</file>