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6EB1F7">
      <w:pPr>
        <w:spacing w:line="500" w:lineRule="exact"/>
        <w:jc w:val="center"/>
        <w:outlineLvl w:val="1"/>
        <w:rPr>
          <w:rFonts w:ascii="宋体" w:hAnsi="宋体" w:eastAsia="宋体" w:cs="宋体"/>
          <w:b/>
          <w:bCs/>
          <w:sz w:val="28"/>
          <w:szCs w:val="28"/>
        </w:rPr>
      </w:pPr>
      <w:bookmarkStart w:id="9" w:name="_GoBack"/>
      <w:r>
        <w:rPr>
          <w:rFonts w:hint="eastAsia" w:ascii="宋体" w:hAnsi="宋体" w:eastAsia="宋体" w:cs="宋体"/>
          <w:b/>
          <w:bCs/>
          <w:sz w:val="28"/>
          <w:szCs w:val="28"/>
          <w:lang w:val="zh-CN"/>
        </w:rPr>
        <w:t>供应商承诺书</w:t>
      </w:r>
    </w:p>
    <w:bookmarkEnd w:id="9"/>
    <w:p w14:paraId="165A716F">
      <w:pPr>
        <w:spacing w:before="120"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1、陕西省政府采购供应商拒绝政府采购领域商业贿赂承诺书</w:t>
      </w:r>
    </w:p>
    <w:p w14:paraId="7EE48DFA">
      <w:p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为响应党中央、国务院关于治理政府采购领域商业贿赂行为的号召，我公司在此庄严承诺：</w:t>
      </w:r>
    </w:p>
    <w:p w14:paraId="04FFF372">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在参与政府采购活动中遵纪守法、诚信经营、公平竞标。</w:t>
      </w:r>
    </w:p>
    <w:p w14:paraId="46A3FFE3">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不向政府采购人、采购代理机构和政府采购评审专家进行任何形式的商业贿赂以谋取交易机会。</w:t>
      </w:r>
    </w:p>
    <w:p w14:paraId="3545D6DE">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不向政府采购代理机构和采购人提供虚假资质文件或采用虚假应标方式参与政府采购市场竞争并谋取中标、成交。</w:t>
      </w:r>
    </w:p>
    <w:p w14:paraId="11357DA6">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不采取“围标、陪标”等商业欺诈手段获得政府采购定单。</w:t>
      </w:r>
    </w:p>
    <w:p w14:paraId="5A5800E4">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不采取不正当手段诋毁、排挤其他供应商。</w:t>
      </w:r>
    </w:p>
    <w:p w14:paraId="6556B465">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不在提供商品和服务时“偷梁换柱、以次充好”损害采购人的合法权益。</w:t>
      </w:r>
    </w:p>
    <w:p w14:paraId="6EDF122C">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不与采购人、采购代理机构政府采购评审专家或其它供应商恶意串通，进行质疑和投诉，维护政府采购市场秩序。</w:t>
      </w:r>
    </w:p>
    <w:p w14:paraId="7B966FF8">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尊重和接受政府采购监督管理部门的监督和政府采购代理机构招标采购要求，承担因违约行为给采购人造成的损失。</w:t>
      </w:r>
    </w:p>
    <w:p w14:paraId="43DD47F7">
      <w:pPr>
        <w:numPr>
          <w:ilvl w:val="0"/>
          <w:numId w:val="1"/>
        </w:numPr>
        <w:spacing w:line="408" w:lineRule="auto"/>
        <w:ind w:firstLine="400" w:firstLineChars="200"/>
        <w:rPr>
          <w:rFonts w:ascii="宋体" w:hAnsi="宋体" w:eastAsia="宋体" w:cs="宋体"/>
          <w:sz w:val="20"/>
          <w:szCs w:val="20"/>
        </w:rPr>
      </w:pPr>
      <w:r>
        <w:rPr>
          <w:rFonts w:hint="eastAsia" w:ascii="宋体" w:hAnsi="宋体" w:eastAsia="宋体" w:cs="宋体"/>
          <w:sz w:val="20"/>
          <w:szCs w:val="20"/>
        </w:rPr>
        <w:t>不发生其他有悖于政府采购公开、公平、公正和诚信原则的行为。</w:t>
      </w:r>
      <w:r>
        <w:rPr>
          <w:rFonts w:hint="eastAsia" w:ascii="宋体" w:hAnsi="宋体" w:eastAsia="宋体" w:cs="宋体"/>
          <w:sz w:val="20"/>
          <w:szCs w:val="20"/>
        </w:rPr>
        <w:br w:type="textWrapping"/>
      </w:r>
    </w:p>
    <w:p w14:paraId="57846286">
      <w:pPr>
        <w:spacing w:line="408" w:lineRule="auto"/>
        <w:ind w:left="657" w:leftChars="313"/>
        <w:rPr>
          <w:rFonts w:ascii="宋体" w:hAnsi="宋体" w:eastAsia="宋体" w:cs="宋体"/>
          <w:sz w:val="20"/>
          <w:szCs w:val="20"/>
        </w:rPr>
      </w:pPr>
      <w:r>
        <w:rPr>
          <w:rFonts w:hint="eastAsia" w:ascii="宋体" w:hAnsi="宋体" w:eastAsia="宋体" w:cs="宋体"/>
          <w:sz w:val="20"/>
          <w:szCs w:val="20"/>
        </w:rPr>
        <w:t>承诺单位：</w:t>
      </w:r>
      <w:r>
        <w:rPr>
          <w:rFonts w:hint="eastAsia" w:ascii="宋体" w:hAnsi="宋体" w:eastAsia="宋体" w:cs="宋体"/>
          <w:sz w:val="20"/>
          <w:szCs w:val="20"/>
          <w:u w:val="single"/>
        </w:rPr>
        <w:t xml:space="preserve">                       </w:t>
      </w:r>
      <w:r>
        <w:rPr>
          <w:rFonts w:hint="eastAsia" w:ascii="宋体" w:hAnsi="宋体" w:eastAsia="宋体" w:cs="宋体"/>
          <w:sz w:val="20"/>
          <w:szCs w:val="20"/>
        </w:rPr>
        <w:t>（盖章）</w:t>
      </w:r>
      <w:r>
        <w:rPr>
          <w:rFonts w:hint="eastAsia" w:ascii="宋体" w:hAnsi="宋体" w:eastAsia="宋体" w:cs="宋体"/>
          <w:sz w:val="20"/>
          <w:szCs w:val="20"/>
        </w:rPr>
        <w:br w:type="textWrapping"/>
      </w:r>
      <w:r>
        <w:rPr>
          <w:rFonts w:hint="eastAsia" w:ascii="宋体" w:hAnsi="宋体" w:eastAsia="宋体" w:cs="宋体"/>
          <w:sz w:val="20"/>
          <w:szCs w:val="20"/>
        </w:rPr>
        <w:t>被授权人：</w:t>
      </w:r>
      <w:r>
        <w:rPr>
          <w:rFonts w:hint="eastAsia" w:ascii="宋体" w:hAnsi="宋体" w:eastAsia="宋体" w:cs="宋体"/>
          <w:sz w:val="20"/>
          <w:szCs w:val="20"/>
          <w:u w:val="single"/>
        </w:rPr>
        <w:t xml:space="preserve">                       </w:t>
      </w:r>
      <w:r>
        <w:rPr>
          <w:rFonts w:hint="eastAsia" w:ascii="宋体" w:hAnsi="宋体" w:eastAsia="宋体" w:cs="宋体"/>
          <w:sz w:val="20"/>
          <w:szCs w:val="20"/>
        </w:rPr>
        <w:t>（签字）</w:t>
      </w:r>
      <w:r>
        <w:rPr>
          <w:rFonts w:hint="eastAsia" w:ascii="宋体" w:hAnsi="宋体" w:eastAsia="宋体" w:cs="宋体"/>
          <w:sz w:val="20"/>
          <w:szCs w:val="20"/>
        </w:rPr>
        <w:br w:type="textWrapping"/>
      </w:r>
      <w:r>
        <w:rPr>
          <w:rFonts w:hint="eastAsia" w:ascii="宋体" w:hAnsi="宋体" w:eastAsia="宋体" w:cs="宋体"/>
          <w:sz w:val="20"/>
          <w:szCs w:val="20"/>
        </w:rPr>
        <w:t>地    址：</w:t>
      </w:r>
      <w:r>
        <w:rPr>
          <w:rFonts w:hint="eastAsia" w:ascii="宋体" w:hAnsi="宋体" w:eastAsia="宋体" w:cs="宋体"/>
          <w:sz w:val="20"/>
          <w:szCs w:val="20"/>
          <w:u w:val="single"/>
        </w:rPr>
        <w:t xml:space="preserve">                       </w:t>
      </w:r>
    </w:p>
    <w:p w14:paraId="340D6E1F">
      <w:pPr>
        <w:spacing w:line="408" w:lineRule="auto"/>
        <w:ind w:left="657" w:leftChars="313"/>
        <w:rPr>
          <w:rFonts w:ascii="宋体" w:hAnsi="宋体" w:eastAsia="宋体" w:cs="宋体"/>
          <w:sz w:val="20"/>
          <w:szCs w:val="20"/>
        </w:rPr>
      </w:pPr>
      <w:r>
        <w:rPr>
          <w:rFonts w:hint="eastAsia" w:ascii="宋体" w:hAnsi="宋体" w:eastAsia="宋体" w:cs="宋体"/>
          <w:sz w:val="20"/>
          <w:szCs w:val="20"/>
        </w:rPr>
        <w:t>邮    编：</w:t>
      </w:r>
      <w:r>
        <w:rPr>
          <w:rFonts w:hint="eastAsia" w:ascii="宋体" w:hAnsi="宋体" w:eastAsia="宋体" w:cs="宋体"/>
          <w:sz w:val="20"/>
          <w:szCs w:val="20"/>
          <w:u w:val="single"/>
        </w:rPr>
        <w:t xml:space="preserve">                       </w:t>
      </w:r>
      <w:r>
        <w:rPr>
          <w:rFonts w:hint="eastAsia" w:ascii="宋体" w:hAnsi="宋体" w:eastAsia="宋体" w:cs="宋体"/>
          <w:sz w:val="20"/>
          <w:szCs w:val="20"/>
          <w:u w:val="single"/>
        </w:rPr>
        <w:br w:type="textWrapping"/>
      </w:r>
      <w:r>
        <w:rPr>
          <w:rFonts w:hint="eastAsia" w:ascii="宋体" w:hAnsi="宋体" w:eastAsia="宋体" w:cs="宋体"/>
          <w:sz w:val="20"/>
          <w:szCs w:val="20"/>
        </w:rPr>
        <w:t>电    话：</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749084C1">
      <w:pPr>
        <w:spacing w:line="408" w:lineRule="auto"/>
        <w:ind w:firstLine="4400" w:firstLineChars="2200"/>
        <w:rPr>
          <w:rFonts w:ascii="宋体" w:hAnsi="宋体" w:eastAsia="宋体" w:cs="宋体"/>
          <w:sz w:val="20"/>
          <w:szCs w:val="20"/>
        </w:rPr>
      </w:pPr>
      <w:r>
        <w:rPr>
          <w:rFonts w:hint="eastAsia" w:ascii="宋体" w:hAnsi="宋体" w:eastAsia="宋体" w:cs="宋体"/>
          <w:sz w:val="20"/>
          <w:szCs w:val="20"/>
        </w:rPr>
        <w:t>年    月    日</w:t>
      </w:r>
      <w:bookmarkStart w:id="0" w:name="_Toc8066"/>
      <w:bookmarkStart w:id="1" w:name="_Toc363474034"/>
      <w:bookmarkStart w:id="2" w:name="_Toc23245"/>
      <w:bookmarkStart w:id="3" w:name="_Toc7550"/>
      <w:bookmarkStart w:id="4" w:name="_Toc403077657"/>
      <w:bookmarkStart w:id="5" w:name="_Toc155"/>
      <w:bookmarkStart w:id="6" w:name="_Toc426457715"/>
      <w:bookmarkStart w:id="7" w:name="_Toc20139"/>
      <w:bookmarkStart w:id="8" w:name="_Toc28113"/>
      <w:r>
        <w:rPr>
          <w:rFonts w:hint="eastAsia" w:ascii="宋体" w:hAnsi="宋体" w:eastAsia="宋体" w:cs="宋体"/>
          <w:sz w:val="20"/>
          <w:szCs w:val="20"/>
        </w:rPr>
        <w:br w:type="page"/>
      </w:r>
      <w:bookmarkEnd w:id="0"/>
      <w:bookmarkEnd w:id="1"/>
      <w:bookmarkEnd w:id="2"/>
      <w:bookmarkEnd w:id="3"/>
      <w:bookmarkEnd w:id="4"/>
      <w:bookmarkEnd w:id="5"/>
      <w:bookmarkEnd w:id="6"/>
      <w:bookmarkEnd w:id="7"/>
      <w:bookmarkEnd w:id="8"/>
    </w:p>
    <w:p w14:paraId="16AA0331">
      <w:pPr>
        <w:spacing w:before="120" w:beforeLines="50" w:line="360" w:lineRule="auto"/>
        <w:jc w:val="center"/>
        <w:rPr>
          <w:rFonts w:ascii="宋体" w:hAnsi="宋体" w:eastAsia="宋体" w:cs="宋体"/>
          <w:b/>
          <w:bCs/>
          <w:sz w:val="20"/>
          <w:szCs w:val="20"/>
          <w:lang w:val="zh-CN"/>
        </w:rPr>
      </w:pPr>
      <w:r>
        <w:rPr>
          <w:rFonts w:hint="eastAsia" w:ascii="宋体" w:hAnsi="宋体" w:eastAsia="宋体" w:cs="宋体"/>
          <w:b/>
          <w:bCs/>
          <w:sz w:val="20"/>
          <w:szCs w:val="20"/>
        </w:rPr>
        <w:t>2、</w:t>
      </w:r>
      <w:r>
        <w:rPr>
          <w:rFonts w:hint="eastAsia" w:ascii="宋体" w:hAnsi="宋体" w:eastAsia="宋体" w:cs="宋体"/>
          <w:b/>
          <w:bCs/>
          <w:sz w:val="20"/>
          <w:szCs w:val="20"/>
          <w:lang w:val="zh-CN"/>
        </w:rPr>
        <w:t>供应商企业关系关联承诺书</w:t>
      </w:r>
    </w:p>
    <w:p w14:paraId="04E99071">
      <w:pPr>
        <w:pStyle w:val="2"/>
        <w:rPr>
          <w:rFonts w:ascii="宋体" w:hAnsi="宋体" w:eastAsia="宋体" w:cs="宋体"/>
          <w:sz w:val="20"/>
          <w:szCs w:val="20"/>
          <w:lang w:val="zh-CN"/>
        </w:rPr>
      </w:pPr>
    </w:p>
    <w:p w14:paraId="0800BC58">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1、供应商在本项目投标中，不存在与其它供应商负责人为同一人，有控股、管理等关联关系承诺：</w:t>
      </w:r>
    </w:p>
    <w:p w14:paraId="1CC2EE55">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1.1管理关系说明：</w:t>
      </w:r>
    </w:p>
    <w:p w14:paraId="3858E625">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我单位管理的具有独立法人的下属单位有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07482AA0">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我单位的上级管理单位有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14E3027C">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1.2股权关系说明：</w:t>
      </w:r>
    </w:p>
    <w:p w14:paraId="3BFB57B7">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我单位控股的单位有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779FB564">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我单位被</w:t>
      </w:r>
      <w:r>
        <w:rPr>
          <w:rFonts w:hint="eastAsia" w:ascii="宋体" w:hAnsi="宋体" w:eastAsia="宋体" w:cs="宋体"/>
          <w:sz w:val="20"/>
          <w:szCs w:val="20"/>
          <w:u w:val="single"/>
        </w:rPr>
        <w:t xml:space="preserve">              </w:t>
      </w:r>
      <w:r>
        <w:rPr>
          <w:rFonts w:hint="eastAsia" w:ascii="宋体" w:hAnsi="宋体" w:eastAsia="宋体" w:cs="宋体"/>
          <w:sz w:val="20"/>
          <w:szCs w:val="20"/>
        </w:rPr>
        <w:t>单位控股。</w:t>
      </w:r>
    </w:p>
    <w:p w14:paraId="6F756D5F">
      <w:pPr>
        <w:spacing w:line="500" w:lineRule="exact"/>
        <w:ind w:firstLine="400" w:firstLineChars="200"/>
        <w:rPr>
          <w:rFonts w:ascii="宋体" w:hAnsi="宋体" w:eastAsia="宋体" w:cs="宋体"/>
          <w:sz w:val="20"/>
          <w:szCs w:val="20"/>
          <w:u w:val="single"/>
        </w:rPr>
      </w:pPr>
      <w:r>
        <w:rPr>
          <w:rFonts w:hint="eastAsia" w:ascii="宋体" w:hAnsi="宋体" w:eastAsia="宋体" w:cs="宋体"/>
          <w:sz w:val="20"/>
          <w:szCs w:val="20"/>
        </w:rPr>
        <w:t>1.3是否存在控股、管理等关联关系的单位负责人：</w:t>
      </w:r>
      <w:r>
        <w:rPr>
          <w:rFonts w:hint="eastAsia" w:ascii="宋体" w:hAnsi="宋体" w:eastAsia="宋体" w:cs="宋体"/>
          <w:sz w:val="20"/>
          <w:szCs w:val="20"/>
          <w:u w:val="single"/>
        </w:rPr>
        <w:t xml:space="preserve">       </w:t>
      </w:r>
      <w:r>
        <w:rPr>
          <w:rFonts w:hint="eastAsia" w:ascii="宋体" w:hAnsi="宋体" w:eastAsia="宋体" w:cs="宋体"/>
          <w:sz w:val="20"/>
          <w:szCs w:val="20"/>
        </w:rPr>
        <w:t>（若有，填姓名；若无，填否）</w:t>
      </w:r>
    </w:p>
    <w:p w14:paraId="0601B5E1">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u w:val="single"/>
        </w:rPr>
        <w:t xml:space="preserve">   否   </w:t>
      </w:r>
      <w:r>
        <w:rPr>
          <w:rFonts w:hint="eastAsia" w:ascii="宋体" w:hAnsi="宋体" w:eastAsia="宋体" w:cs="宋体"/>
          <w:sz w:val="20"/>
          <w:szCs w:val="20"/>
        </w:rPr>
        <w:t>（是或否，没有填否） 为采购项目提供整体设计、规范编制或者项目管理、监理、检测等服务的供应商。</w:t>
      </w:r>
    </w:p>
    <w:p w14:paraId="0E9D6DBE">
      <w:pPr>
        <w:spacing w:line="500" w:lineRule="exact"/>
        <w:ind w:firstLine="400" w:firstLineChars="200"/>
        <w:rPr>
          <w:rFonts w:ascii="宋体" w:hAnsi="宋体" w:eastAsia="宋体" w:cs="宋体"/>
          <w:sz w:val="20"/>
          <w:szCs w:val="20"/>
          <w:u w:val="single"/>
        </w:rPr>
      </w:pPr>
      <w:r>
        <w:rPr>
          <w:rFonts w:hint="eastAsia" w:ascii="宋体" w:hAnsi="宋体" w:eastAsia="宋体" w:cs="宋体"/>
          <w:sz w:val="20"/>
          <w:szCs w:val="20"/>
        </w:rPr>
        <w:t>3、其他与本项目有关的利害关系说明：</w:t>
      </w:r>
      <w:r>
        <w:rPr>
          <w:rFonts w:hint="eastAsia" w:ascii="宋体" w:hAnsi="宋体" w:eastAsia="宋体" w:cs="宋体"/>
          <w:sz w:val="20"/>
          <w:szCs w:val="20"/>
          <w:u w:val="single"/>
        </w:rPr>
        <w:t xml:space="preserve">                               </w:t>
      </w:r>
    </w:p>
    <w:p w14:paraId="31A5ECA3">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我单位承诺以上说明真实有效，无虚假内容或隐瞒。</w:t>
      </w:r>
    </w:p>
    <w:p w14:paraId="294F5241">
      <w:pPr>
        <w:spacing w:line="500" w:lineRule="exact"/>
        <w:ind w:firstLine="200" w:firstLineChars="100"/>
        <w:rPr>
          <w:rFonts w:ascii="宋体" w:hAnsi="宋体" w:eastAsia="宋体" w:cs="宋体"/>
          <w:sz w:val="20"/>
          <w:szCs w:val="20"/>
        </w:rPr>
      </w:pPr>
    </w:p>
    <w:p w14:paraId="77A18F28">
      <w:pPr>
        <w:pStyle w:val="2"/>
        <w:rPr>
          <w:rFonts w:ascii="宋体" w:hAnsi="宋体" w:eastAsia="宋体" w:cs="宋体"/>
          <w:sz w:val="20"/>
          <w:szCs w:val="20"/>
        </w:rPr>
      </w:pPr>
    </w:p>
    <w:p w14:paraId="5B576AAE">
      <w:pPr>
        <w:pStyle w:val="3"/>
        <w:widowControl w:val="0"/>
        <w:spacing w:beforeAutospacing="0" w:afterAutospacing="0" w:line="480" w:lineRule="auto"/>
        <w:ind w:firstLine="1600" w:firstLineChars="800"/>
        <w:rPr>
          <w:rFonts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E482321">
      <w:pPr>
        <w:spacing w:line="480" w:lineRule="auto"/>
        <w:ind w:firstLine="1664" w:firstLineChars="800"/>
        <w:rPr>
          <w:rFonts w:ascii="宋体" w:hAnsi="宋体" w:eastAsia="宋体" w:cs="宋体"/>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63589886">
      <w:pPr>
        <w:ind w:firstLine="1600" w:firstLineChars="800"/>
        <w:rPr>
          <w:rFonts w:ascii="宋体" w:hAnsi="宋体" w:eastAsia="宋体" w:cs="宋体"/>
          <w:color w:val="333333"/>
          <w:sz w:val="20"/>
          <w:szCs w:val="20"/>
          <w:shd w:val="clear" w:color="auto" w:fill="FFFFFF"/>
        </w:rPr>
      </w:pPr>
      <w:r>
        <w:rPr>
          <w:rFonts w:hint="eastAsia" w:ascii="宋体" w:hAnsi="宋体" w:eastAsia="宋体" w:cs="宋体"/>
          <w:sz w:val="20"/>
          <w:szCs w:val="20"/>
        </w:rPr>
        <w:t>日      期：      年    月    日</w:t>
      </w:r>
    </w:p>
    <w:p w14:paraId="58BAEA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06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rPr>
  </w:style>
  <w:style w:type="paragraph" w:styleId="3">
    <w:name w:val="Normal (Web)"/>
    <w:basedOn w:val="1"/>
    <w:qFormat/>
    <w:uiPriority w:val="0"/>
    <w:pPr>
      <w:spacing w:beforeAutospacing="1" w:afterAutospacing="1"/>
    </w:pPr>
    <w:rPr>
      <w:rFonts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2024-12-04T03:57:49Z</dcterms:created>
  <dc:creator>Administrator</dc:creator>
  <cp:lastModifiedBy>华夏国际-招标部1</cp:lastModifiedBy>
  <dcterms:modified xsi:type="dcterms:W3CDTF">2024-12-04T03:58:05Z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851594BFAFE34740B7D7D30C0AB7A669_12</vt:lpwstr>
  </property>
</Properties>
</file>