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77B0E">
      <w:pPr>
        <w:pStyle w:val="8"/>
        <w:spacing w:line="500" w:lineRule="exact"/>
        <w:ind w:firstLine="0" w:firstLineChars="0"/>
        <w:jc w:val="center"/>
        <w:rPr>
          <w:rFonts w:hint="eastAsia" w:hAnsi="宋体" w:eastAsia="宋体" w:cs="宋体"/>
          <w:b/>
          <w:bCs/>
          <w:sz w:val="21"/>
          <w:szCs w:val="21"/>
        </w:rPr>
      </w:pPr>
      <w:r>
        <w:rPr>
          <w:rFonts w:hint="eastAsia" w:hAnsi="宋体" w:eastAsia="宋体" w:cs="宋体"/>
          <w:b/>
          <w:bCs/>
          <w:sz w:val="21"/>
          <w:szCs w:val="21"/>
        </w:rPr>
        <w:t>技术标准和要求</w:t>
      </w:r>
    </w:p>
    <w:p w14:paraId="143E89B4">
      <w:pPr>
        <w:pStyle w:val="8"/>
        <w:spacing w:line="500" w:lineRule="exact"/>
        <w:ind w:firstLine="0" w:firstLineChars="0"/>
        <w:rPr>
          <w:rFonts w:hint="default" w:hAnsi="宋体" w:eastAsia="宋体" w:cs="宋体"/>
          <w:b/>
          <w:bCs/>
          <w:sz w:val="21"/>
          <w:szCs w:val="21"/>
        </w:rPr>
      </w:pPr>
      <w:r>
        <w:rPr>
          <w:rFonts w:hAnsi="宋体" w:eastAsia="宋体" w:cs="宋体"/>
          <w:b/>
          <w:bCs/>
          <w:sz w:val="21"/>
          <w:szCs w:val="21"/>
        </w:rPr>
        <w:t>一、项目概况</w:t>
      </w:r>
    </w:p>
    <w:p w14:paraId="6A87AE90">
      <w:pPr>
        <w:pStyle w:val="5"/>
        <w:widowControl w:val="0"/>
        <w:adjustRightInd w:val="0"/>
        <w:spacing w:before="0" w:beforeAutospacing="0" w:after="0" w:afterAutospacing="0" w:line="500" w:lineRule="exact"/>
        <w:ind w:firstLine="420" w:firstLineChars="200"/>
        <w:jc w:val="both"/>
        <w:rPr>
          <w:rFonts w:cs="宋体"/>
          <w:sz w:val="21"/>
          <w:szCs w:val="21"/>
          <w:lang w:bidi="ar"/>
        </w:rPr>
      </w:pPr>
      <w:r>
        <w:rPr>
          <w:rFonts w:hint="eastAsia" w:cs="宋体"/>
          <w:sz w:val="21"/>
          <w:szCs w:val="21"/>
          <w:lang w:bidi="ar"/>
        </w:rPr>
        <w:t xml:space="preserve"> 新建临时用房建设面积约1320平方米，为二层箱式结构。对二层框架临街房进行改造和装修，建筑面积664平方米。（具体工程内容详见工程量清单）</w:t>
      </w:r>
    </w:p>
    <w:p w14:paraId="43501394">
      <w:pPr>
        <w:spacing w:line="500" w:lineRule="exact"/>
        <w:rPr>
          <w:rFonts w:hAnsi="宋体" w:cs="宋体"/>
          <w:b/>
          <w:bCs/>
          <w:sz w:val="21"/>
          <w:szCs w:val="21"/>
        </w:rPr>
      </w:pPr>
      <w:r>
        <w:rPr>
          <w:rFonts w:hint="eastAsia" w:hAnsi="宋体" w:cs="宋体"/>
          <w:b/>
          <w:bCs/>
          <w:sz w:val="21"/>
          <w:szCs w:val="21"/>
        </w:rPr>
        <w:t>二、工程场地位置</w:t>
      </w:r>
    </w:p>
    <w:p w14:paraId="3CED17E5">
      <w:pPr>
        <w:pStyle w:val="9"/>
        <w:spacing w:line="500" w:lineRule="exact"/>
        <w:ind w:firstLine="420" w:firstLineChars="200"/>
        <w:rPr>
          <w:rFonts w:hAnsi="宋体" w:cs="宋体"/>
          <w:sz w:val="21"/>
          <w:szCs w:val="21"/>
          <w:lang w:bidi="ar"/>
        </w:rPr>
      </w:pPr>
      <w:r>
        <w:rPr>
          <w:rFonts w:hint="eastAsia" w:hAnsi="宋体" w:cs="宋体"/>
          <w:sz w:val="21"/>
          <w:szCs w:val="21"/>
          <w:lang w:bidi="ar"/>
        </w:rPr>
        <w:t>项目涉及地点：陕西省交通医院范围内。</w:t>
      </w:r>
    </w:p>
    <w:p w14:paraId="52B6D468">
      <w:pPr>
        <w:spacing w:line="500" w:lineRule="exact"/>
        <w:rPr>
          <w:rFonts w:hAnsi="宋体" w:cs="宋体"/>
          <w:b/>
          <w:bCs/>
          <w:sz w:val="21"/>
          <w:szCs w:val="21"/>
        </w:rPr>
      </w:pPr>
      <w:r>
        <w:rPr>
          <w:rFonts w:hint="eastAsia" w:hAnsi="宋体" w:cs="宋体"/>
          <w:b/>
          <w:bCs/>
          <w:sz w:val="21"/>
          <w:szCs w:val="21"/>
        </w:rPr>
        <w:t>三、服务内容</w:t>
      </w:r>
    </w:p>
    <w:p w14:paraId="031A3227">
      <w:pPr>
        <w:spacing w:line="500" w:lineRule="exact"/>
        <w:ind w:firstLine="420" w:firstLineChars="200"/>
        <w:rPr>
          <w:rFonts w:hAnsi="宋体" w:cs="宋体"/>
          <w:color w:val="auto"/>
          <w:sz w:val="21"/>
          <w:szCs w:val="21"/>
          <w:lang w:bidi="ar"/>
        </w:rPr>
      </w:pPr>
      <w:r>
        <w:rPr>
          <w:rFonts w:hint="eastAsia" w:hAnsi="宋体" w:cs="宋体"/>
          <w:sz w:val="21"/>
          <w:szCs w:val="21"/>
          <w:lang w:bidi="ar"/>
        </w:rPr>
        <w:t>由中标人负责对陕西省交通医院原址改扩建项目（过渡用房改造和建设）进行施工，所涉及的相关费用中标人承担。</w:t>
      </w:r>
    </w:p>
    <w:p w14:paraId="04562B1D">
      <w:pPr>
        <w:spacing w:line="500" w:lineRule="exact"/>
        <w:rPr>
          <w:rFonts w:hAnsi="宋体" w:cs="宋体"/>
          <w:b/>
          <w:bCs/>
          <w:color w:val="auto"/>
          <w:sz w:val="21"/>
          <w:szCs w:val="21"/>
          <w:lang w:bidi="ar"/>
        </w:rPr>
      </w:pPr>
      <w:r>
        <w:rPr>
          <w:rFonts w:hint="eastAsia" w:hAnsi="宋体" w:cs="宋体"/>
          <w:b/>
          <w:bCs/>
          <w:color w:val="auto"/>
          <w:sz w:val="21"/>
          <w:szCs w:val="21"/>
          <w:lang w:bidi="ar"/>
        </w:rPr>
        <w:t>四、进度要求</w:t>
      </w:r>
    </w:p>
    <w:p w14:paraId="53064654">
      <w:pPr>
        <w:spacing w:line="360" w:lineRule="auto"/>
        <w:ind w:firstLine="420" w:firstLineChars="200"/>
        <w:rPr>
          <w:rFonts w:hAnsi="宋体" w:cs="宋体"/>
          <w:color w:val="auto"/>
          <w:sz w:val="21"/>
          <w:szCs w:val="21"/>
          <w:lang w:bidi="ar"/>
        </w:rPr>
      </w:pPr>
      <w:r>
        <w:rPr>
          <w:rFonts w:hint="eastAsia" w:hAnsi="宋体" w:cs="宋体"/>
          <w:color w:val="auto"/>
          <w:sz w:val="21"/>
          <w:szCs w:val="21"/>
          <w:lang w:bidi="ar"/>
        </w:rPr>
        <w:t>1、工期：</w:t>
      </w:r>
      <w:r>
        <w:rPr>
          <w:rFonts w:hint="eastAsia" w:hAnsi="宋体" w:cs="宋体"/>
          <w:color w:val="auto"/>
          <w:sz w:val="21"/>
          <w:szCs w:val="21"/>
          <w:lang w:eastAsia="zh-CN" w:bidi="ar"/>
        </w:rPr>
        <w:t>自合同签订之日起50日历日完成全部工程施工内容并交付采购人验收合格</w:t>
      </w:r>
      <w:r>
        <w:rPr>
          <w:rFonts w:hint="eastAsia" w:hAnsi="宋体" w:cs="宋体"/>
          <w:color w:val="auto"/>
          <w:sz w:val="21"/>
          <w:szCs w:val="21"/>
          <w:lang w:bidi="ar"/>
        </w:rPr>
        <w:t>。</w:t>
      </w:r>
    </w:p>
    <w:p w14:paraId="218107B9">
      <w:pPr>
        <w:spacing w:line="360" w:lineRule="auto"/>
        <w:ind w:firstLine="420" w:firstLineChars="200"/>
        <w:rPr>
          <w:rFonts w:hint="eastAsia" w:hAnsi="宋体" w:cs="宋体"/>
          <w:bCs/>
          <w:color w:val="auto"/>
          <w:sz w:val="21"/>
          <w:szCs w:val="21"/>
        </w:rPr>
      </w:pPr>
      <w:r>
        <w:rPr>
          <w:rFonts w:hint="eastAsia" w:hAnsi="宋体" w:cs="宋体"/>
          <w:color w:val="auto"/>
          <w:sz w:val="21"/>
          <w:szCs w:val="21"/>
          <w:lang w:bidi="ar"/>
        </w:rPr>
        <w:t>2、在双方商定的有效日历日内完成本项目，若遇不可抗拒因素</w:t>
      </w:r>
      <w:r>
        <w:rPr>
          <w:rFonts w:hint="eastAsia" w:hAnsi="宋体" w:cs="宋体"/>
          <w:bCs/>
          <w:color w:val="auto"/>
          <w:sz w:val="21"/>
          <w:szCs w:val="21"/>
        </w:rPr>
        <w:t>，工期顺延。</w:t>
      </w:r>
    </w:p>
    <w:p w14:paraId="7906253C">
      <w:pPr>
        <w:pStyle w:val="2"/>
        <w:spacing w:line="360" w:lineRule="auto"/>
        <w:rPr>
          <w:rFonts w:hint="default" w:eastAsia="宋体"/>
          <w:color w:val="auto"/>
          <w:lang w:val="en-US" w:eastAsia="zh-CN"/>
        </w:rPr>
      </w:pPr>
      <w:r>
        <w:rPr>
          <w:rFonts w:hint="eastAsia" w:hAnsi="宋体" w:cs="宋体"/>
          <w:bCs/>
          <w:color w:val="auto"/>
          <w:sz w:val="21"/>
          <w:szCs w:val="21"/>
          <w:lang w:val="en-US" w:eastAsia="zh-CN"/>
        </w:rPr>
        <w:t>3、质保期：自验收合格之日起一年。</w:t>
      </w:r>
    </w:p>
    <w:p w14:paraId="624A56D1">
      <w:pPr>
        <w:spacing w:line="500" w:lineRule="exact"/>
        <w:rPr>
          <w:rFonts w:hAnsi="宋体" w:cs="宋体"/>
          <w:b/>
          <w:sz w:val="21"/>
          <w:szCs w:val="21"/>
        </w:rPr>
      </w:pPr>
      <w:r>
        <w:rPr>
          <w:rFonts w:hint="eastAsia" w:hAnsi="宋体" w:cs="宋体"/>
          <w:b/>
          <w:sz w:val="21"/>
          <w:szCs w:val="21"/>
        </w:rPr>
        <w:t>五、安全要求</w:t>
      </w:r>
    </w:p>
    <w:p w14:paraId="586139B7">
      <w:pPr>
        <w:spacing w:line="500" w:lineRule="exact"/>
        <w:ind w:firstLine="420" w:firstLineChars="200"/>
        <w:rPr>
          <w:rFonts w:hAnsi="宋体" w:cs="宋体"/>
          <w:bCs/>
          <w:sz w:val="21"/>
          <w:szCs w:val="21"/>
        </w:rPr>
      </w:pPr>
      <w:r>
        <w:rPr>
          <w:rFonts w:hint="eastAsia" w:hAnsi="宋体" w:cs="宋体"/>
          <w:bCs/>
          <w:sz w:val="21"/>
          <w:szCs w:val="21"/>
        </w:rPr>
        <w:t>1、供应商应制定可靠的施工方案和安全事故应急救援方案，采取有效安全防护措施，确保无安全事故发生。</w:t>
      </w:r>
    </w:p>
    <w:p w14:paraId="03388319">
      <w:pPr>
        <w:spacing w:line="500" w:lineRule="exact"/>
        <w:ind w:firstLine="420" w:firstLineChars="200"/>
        <w:rPr>
          <w:rFonts w:hAnsi="宋体" w:cs="宋体"/>
          <w:bCs/>
          <w:sz w:val="21"/>
          <w:szCs w:val="21"/>
        </w:rPr>
      </w:pPr>
      <w:r>
        <w:rPr>
          <w:rFonts w:hint="eastAsia" w:hAnsi="宋体" w:cs="宋体"/>
          <w:bCs/>
          <w:sz w:val="21"/>
          <w:szCs w:val="21"/>
        </w:rPr>
        <w:t>2、按规定配备专职安全员。现场项目经理和专职安全员必须持有安全生产考核合格证。各作业班组长和施工作业人员必须经安全技术培训方可上岗。</w:t>
      </w:r>
    </w:p>
    <w:p w14:paraId="27D36B12">
      <w:pPr>
        <w:spacing w:line="500" w:lineRule="exact"/>
        <w:ind w:firstLine="420" w:firstLineChars="200"/>
        <w:rPr>
          <w:rFonts w:hAnsi="宋体" w:cs="宋体"/>
          <w:bCs/>
          <w:sz w:val="21"/>
          <w:szCs w:val="21"/>
        </w:rPr>
      </w:pPr>
      <w:r>
        <w:rPr>
          <w:rFonts w:hint="eastAsia" w:hAnsi="宋体" w:cs="宋体"/>
          <w:bCs/>
          <w:sz w:val="21"/>
          <w:szCs w:val="21"/>
        </w:rPr>
        <w:t>3、机械施工、运输严格遵守《建筑机械使用安全技术规程》，机械操作、驾驶人员必须持证上岗。</w:t>
      </w:r>
    </w:p>
    <w:p w14:paraId="39BB0594">
      <w:pPr>
        <w:spacing w:line="500" w:lineRule="exact"/>
        <w:ind w:firstLine="420" w:firstLineChars="200"/>
        <w:rPr>
          <w:rFonts w:hAnsi="宋体" w:cs="宋体"/>
          <w:bCs/>
          <w:sz w:val="21"/>
          <w:szCs w:val="21"/>
        </w:rPr>
      </w:pPr>
      <w:r>
        <w:rPr>
          <w:rFonts w:hint="eastAsia" w:hAnsi="宋体" w:cs="宋体"/>
          <w:bCs/>
          <w:sz w:val="21"/>
          <w:szCs w:val="21"/>
        </w:rPr>
        <w:t>4、运输车辆驾驶人员应严格遵守《道路交通安全法》及相关法规，确保安全运输。</w:t>
      </w:r>
    </w:p>
    <w:p w14:paraId="38EE6040">
      <w:pPr>
        <w:spacing w:line="360" w:lineRule="auto"/>
        <w:ind w:firstLine="420" w:firstLineChars="200"/>
        <w:rPr>
          <w:rFonts w:hAnsi="宋体" w:cs="宋体"/>
          <w:bCs/>
          <w:sz w:val="21"/>
          <w:szCs w:val="21"/>
        </w:rPr>
      </w:pPr>
      <w:r>
        <w:rPr>
          <w:rFonts w:hint="eastAsia" w:hAnsi="宋体" w:cs="宋体"/>
          <w:bCs/>
          <w:sz w:val="21"/>
          <w:szCs w:val="21"/>
        </w:rPr>
        <w:t>5、若本合同履行过程中造成采购人、中标人、双方工作人员或其他任意第三方人身损害或财产损失的，均与采购人无关，由中标人承担全部责任，若采购人因此遭到索赔的，有权向中标人追偿。</w:t>
      </w:r>
    </w:p>
    <w:p w14:paraId="4D2C67C8">
      <w:pPr>
        <w:spacing w:line="500" w:lineRule="exact"/>
        <w:rPr>
          <w:rFonts w:hAnsi="宋体" w:cs="宋体"/>
          <w:b/>
          <w:sz w:val="21"/>
          <w:szCs w:val="21"/>
        </w:rPr>
      </w:pPr>
      <w:r>
        <w:rPr>
          <w:rFonts w:hint="eastAsia" w:hAnsi="宋体" w:cs="宋体"/>
          <w:b/>
          <w:sz w:val="21"/>
          <w:szCs w:val="21"/>
        </w:rPr>
        <w:t>七、工程施工基本要求：</w:t>
      </w:r>
    </w:p>
    <w:p w14:paraId="39FFED2C">
      <w:pPr>
        <w:spacing w:line="500" w:lineRule="exact"/>
        <w:ind w:firstLine="420" w:firstLineChars="200"/>
        <w:rPr>
          <w:rFonts w:hAnsi="宋体" w:cs="宋体"/>
          <w:sz w:val="21"/>
          <w:szCs w:val="21"/>
        </w:rPr>
      </w:pPr>
      <w:r>
        <w:rPr>
          <w:rFonts w:hint="eastAsia" w:hAnsi="宋体" w:cs="宋体"/>
          <w:sz w:val="21"/>
          <w:szCs w:val="21"/>
        </w:rPr>
        <w:t>1、中标单位必须配备足够的人员和充足的机械设备进入实施，确保按时保质保量完成任务。</w:t>
      </w:r>
    </w:p>
    <w:p w14:paraId="4DD44DB7">
      <w:pPr>
        <w:spacing w:line="500" w:lineRule="exact"/>
        <w:ind w:firstLine="420" w:firstLineChars="200"/>
        <w:rPr>
          <w:rFonts w:hAnsi="宋体" w:cs="宋体"/>
          <w:sz w:val="21"/>
          <w:szCs w:val="21"/>
        </w:rPr>
      </w:pPr>
      <w:r>
        <w:rPr>
          <w:rFonts w:hint="eastAsia" w:hAnsi="宋体" w:cs="宋体"/>
          <w:sz w:val="21"/>
          <w:szCs w:val="21"/>
        </w:rPr>
        <w:t>2、必须严密组织，文明施工，作好四周维护及安全环保措施，所需费用由中标单位承担，施工过程必须严格遵守政府相关规定。</w:t>
      </w:r>
    </w:p>
    <w:p w14:paraId="7C551AF6">
      <w:pPr>
        <w:spacing w:line="500" w:lineRule="exact"/>
        <w:ind w:firstLine="420" w:firstLineChars="200"/>
        <w:rPr>
          <w:rFonts w:hAnsi="宋体" w:cs="宋体"/>
          <w:sz w:val="21"/>
          <w:szCs w:val="21"/>
        </w:rPr>
      </w:pPr>
      <w:r>
        <w:rPr>
          <w:rFonts w:hint="eastAsia" w:hAnsi="宋体" w:cs="宋体"/>
          <w:sz w:val="21"/>
          <w:szCs w:val="21"/>
        </w:rPr>
        <w:t>3、严格遵守西安市关于控制扬尘污染、治污减霾的相关规定，并承担一切安全事故或违规处罚所带来的经济及法律责任。</w:t>
      </w:r>
    </w:p>
    <w:p w14:paraId="1584573C">
      <w:pPr>
        <w:spacing w:line="500" w:lineRule="exact"/>
        <w:ind w:firstLine="420" w:firstLineChars="200"/>
        <w:rPr>
          <w:rFonts w:hAnsi="宋体" w:cs="宋体"/>
          <w:sz w:val="21"/>
          <w:szCs w:val="21"/>
        </w:rPr>
      </w:pPr>
      <w:r>
        <w:rPr>
          <w:rFonts w:hint="eastAsia" w:hAnsi="宋体" w:cs="宋体"/>
          <w:sz w:val="21"/>
          <w:szCs w:val="21"/>
        </w:rPr>
        <w:t>4、在施工前，承包方应制定施工方案，提出具体的防尘抑尘降尘降噪等环保措施，配备足够的防尘抑尘降尘软硬件设施，明确具体的环保要求和环保责任人、制定湿法降尘专项实施方案，并按有关标准及专项实施方案实施湿法作业，有效降尘作业，造成扬尘污染的，必须服从相关监督或管理部门发出的责令整改并接受其按有关规定进行的处理。</w:t>
      </w:r>
    </w:p>
    <w:p w14:paraId="13D2D6BC">
      <w:pPr>
        <w:spacing w:line="500" w:lineRule="exact"/>
        <w:ind w:firstLine="420" w:firstLineChars="200"/>
        <w:rPr>
          <w:rFonts w:hint="eastAsia" w:hAnsi="宋体" w:cs="宋体"/>
          <w:sz w:val="21"/>
          <w:szCs w:val="21"/>
        </w:rPr>
      </w:pPr>
      <w:r>
        <w:rPr>
          <w:rFonts w:hint="eastAsia" w:hAnsi="宋体" w:cs="宋体"/>
          <w:sz w:val="21"/>
          <w:szCs w:val="21"/>
        </w:rPr>
        <w:t>5、承包方负责现场安全管理工作，并承担全部责任及由此产生的全部费用，现场人员由承包方按照相关规定办理相关保险事宜。</w:t>
      </w:r>
    </w:p>
    <w:p w14:paraId="2F6DDD9F">
      <w:pPr>
        <w:spacing w:line="500" w:lineRule="exact"/>
        <w:ind w:firstLine="422" w:firstLineChars="200"/>
        <w:rPr>
          <w:rFonts w:hAnsi="宋体" w:cs="宋体"/>
          <w:b/>
          <w:sz w:val="21"/>
          <w:szCs w:val="21"/>
        </w:rPr>
      </w:pPr>
      <w:r>
        <w:rPr>
          <w:rFonts w:hint="eastAsia" w:hAnsi="宋体" w:cs="宋体"/>
          <w:b/>
          <w:sz w:val="21"/>
          <w:szCs w:val="21"/>
          <w:lang w:eastAsia="zh-CN"/>
        </w:rPr>
        <w:t>八</w:t>
      </w:r>
      <w:r>
        <w:rPr>
          <w:rFonts w:hint="eastAsia" w:hAnsi="宋体" w:cs="宋体"/>
          <w:b/>
          <w:sz w:val="21"/>
          <w:szCs w:val="21"/>
        </w:rPr>
        <w:t>、技术规范及要求：</w:t>
      </w:r>
    </w:p>
    <w:p w14:paraId="5FEA9AAA">
      <w:pPr>
        <w:spacing w:line="500" w:lineRule="exact"/>
        <w:ind w:firstLine="420" w:firstLineChars="200"/>
        <w:rPr>
          <w:rFonts w:hAnsi="宋体" w:cs="宋体"/>
          <w:bCs/>
          <w:sz w:val="21"/>
          <w:szCs w:val="21"/>
        </w:rPr>
      </w:pPr>
      <w:r>
        <w:rPr>
          <w:rFonts w:hint="eastAsia" w:hAnsi="宋体" w:cs="宋体"/>
          <w:bCs/>
          <w:sz w:val="21"/>
          <w:szCs w:val="21"/>
        </w:rPr>
        <w:t>执行国家、省、市现行的相关规定及标准文件。具体技术要求包括但不限于以下规定、标准、规范：</w:t>
      </w:r>
    </w:p>
    <w:p w14:paraId="715B2CD1">
      <w:pPr>
        <w:spacing w:line="500" w:lineRule="exact"/>
        <w:ind w:firstLine="420" w:firstLineChars="200"/>
        <w:rPr>
          <w:rFonts w:hAnsi="宋体" w:cs="宋体"/>
          <w:bCs/>
          <w:sz w:val="21"/>
          <w:szCs w:val="21"/>
        </w:rPr>
      </w:pPr>
      <w:r>
        <w:rPr>
          <w:rFonts w:hint="eastAsia" w:hAnsi="宋体" w:cs="宋体"/>
          <w:bCs/>
          <w:sz w:val="21"/>
          <w:szCs w:val="21"/>
        </w:rPr>
        <w:t>《建设工程安全生产管理条例》；</w:t>
      </w:r>
    </w:p>
    <w:p w14:paraId="062A7C2A">
      <w:pPr>
        <w:spacing w:line="500" w:lineRule="exact"/>
        <w:ind w:firstLine="420" w:firstLineChars="200"/>
        <w:rPr>
          <w:rFonts w:hAnsi="宋体" w:cs="宋体"/>
          <w:bCs/>
          <w:sz w:val="21"/>
          <w:szCs w:val="21"/>
        </w:rPr>
      </w:pPr>
      <w:r>
        <w:rPr>
          <w:rFonts w:hint="eastAsia" w:hAnsi="宋体" w:cs="宋体"/>
          <w:bCs/>
          <w:sz w:val="21"/>
          <w:szCs w:val="21"/>
        </w:rPr>
        <w:t>《西安市建筑垃圾管理条例》；</w:t>
      </w:r>
    </w:p>
    <w:p w14:paraId="67F44EC2">
      <w:pPr>
        <w:spacing w:line="500" w:lineRule="exact"/>
        <w:ind w:firstLine="420" w:firstLineChars="200"/>
        <w:rPr>
          <w:rFonts w:hAnsi="宋体" w:cs="宋体"/>
          <w:bCs/>
          <w:sz w:val="21"/>
          <w:szCs w:val="21"/>
        </w:rPr>
      </w:pPr>
      <w:r>
        <w:rPr>
          <w:rFonts w:hint="eastAsia" w:hAnsi="宋体" w:cs="宋体"/>
          <w:bCs/>
          <w:sz w:val="21"/>
          <w:szCs w:val="21"/>
        </w:rPr>
        <w:t>《西安市扬尘污染防治条例》；</w:t>
      </w:r>
    </w:p>
    <w:p w14:paraId="5D9AA829">
      <w:pPr>
        <w:spacing w:line="500" w:lineRule="exact"/>
        <w:ind w:firstLine="420" w:firstLineChars="200"/>
        <w:rPr>
          <w:rFonts w:hAnsi="宋体" w:cs="宋体"/>
          <w:bCs/>
          <w:sz w:val="21"/>
          <w:szCs w:val="21"/>
        </w:rPr>
      </w:pPr>
      <w:r>
        <w:rPr>
          <w:rFonts w:hint="eastAsia" w:hAnsi="宋体" w:cs="宋体"/>
          <w:bCs/>
          <w:sz w:val="21"/>
          <w:szCs w:val="21"/>
        </w:rPr>
        <w:t>《施工现场临时用电安全技术规范》JGJ46－2005；</w:t>
      </w:r>
    </w:p>
    <w:p w14:paraId="67EB17E0">
      <w:pPr>
        <w:spacing w:line="500" w:lineRule="exact"/>
        <w:ind w:firstLine="420" w:firstLineChars="200"/>
        <w:rPr>
          <w:rFonts w:hAnsi="宋体" w:cs="宋体"/>
          <w:bCs/>
          <w:sz w:val="21"/>
          <w:szCs w:val="21"/>
        </w:rPr>
      </w:pPr>
      <w:r>
        <w:rPr>
          <w:rFonts w:hint="eastAsia" w:hAnsi="宋体" w:cs="宋体"/>
          <w:bCs/>
          <w:sz w:val="21"/>
          <w:szCs w:val="21"/>
        </w:rPr>
        <w:t>《建筑机械使用安全技术规程》(JGJ33-2012)；</w:t>
      </w:r>
    </w:p>
    <w:p w14:paraId="775FE3C6">
      <w:pPr>
        <w:spacing w:line="500" w:lineRule="exact"/>
        <w:ind w:firstLine="420" w:firstLineChars="200"/>
        <w:rPr>
          <w:rFonts w:hAnsi="宋体" w:cs="宋体"/>
          <w:bCs/>
          <w:sz w:val="21"/>
          <w:szCs w:val="21"/>
        </w:rPr>
      </w:pPr>
      <w:r>
        <w:rPr>
          <w:rFonts w:hint="eastAsia" w:hAnsi="宋体" w:cs="宋体"/>
          <w:bCs/>
          <w:sz w:val="21"/>
          <w:szCs w:val="21"/>
        </w:rPr>
        <w:t>《建设工程安全生产管理条例》；</w:t>
      </w:r>
      <w:bookmarkStart w:id="0" w:name="_GoBack"/>
      <w:bookmarkEnd w:id="0"/>
    </w:p>
    <w:p w14:paraId="02D4C410">
      <w:r>
        <w:rPr>
          <w:rFonts w:hint="eastAsia" w:ascii="宋体" w:hAnsi="宋体" w:cs="宋体"/>
          <w:bCs/>
          <w:sz w:val="21"/>
          <w:szCs w:val="21"/>
        </w:rPr>
        <w:t>以上规范、标准如遇调整或最新规范时，以调整后或最新规范内容为准。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373098"/>
    <w:rsid w:val="767470B2"/>
    <w:rsid w:val="77373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列出段落1"/>
    <w:basedOn w:val="1"/>
    <w:autoRedefine/>
    <w:qFormat/>
    <w:uiPriority w:val="0"/>
    <w:pPr>
      <w:ind w:firstLine="420" w:firstLineChars="200"/>
    </w:pPr>
  </w:style>
  <w:style w:type="paragraph" w:styleId="3">
    <w:name w:val="Body Text"/>
    <w:basedOn w:val="1"/>
    <w:next w:val="1"/>
    <w:qFormat/>
    <w:uiPriority w:val="0"/>
    <w:pPr>
      <w:spacing w:after="120"/>
    </w:pPr>
  </w:style>
  <w:style w:type="paragraph" w:styleId="4">
    <w:name w:val="footer"/>
    <w:basedOn w:val="1"/>
    <w:next w:val="3"/>
    <w:qFormat/>
    <w:uiPriority w:val="99"/>
    <w:pPr>
      <w:tabs>
        <w:tab w:val="center" w:pos="4153"/>
        <w:tab w:val="right" w:pos="8306"/>
      </w:tabs>
      <w:snapToGrid w:val="0"/>
      <w:jc w:val="left"/>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paragraph" w:customStyle="1" w:styleId="8">
    <w:name w:val="正文空2格  1."/>
    <w:basedOn w:val="1"/>
    <w:autoRedefine/>
    <w:qFormat/>
    <w:uiPriority w:val="0"/>
    <w:pPr>
      <w:adjustRightInd w:val="0"/>
      <w:spacing w:line="360" w:lineRule="auto"/>
      <w:ind w:firstLine="480" w:firstLineChars="200"/>
    </w:pPr>
    <w:rPr>
      <w:rFonts w:hint="eastAsia" w:eastAsia="仿宋"/>
      <w:sz w:val="28"/>
    </w:rPr>
  </w:style>
  <w:style w:type="paragraph" w:customStyle="1" w:styleId="9">
    <w:name w:val="正文5"/>
    <w:autoRedefine/>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1350</Words>
  <Characters>1434</Characters>
  <Lines>0</Lines>
  <Paragraphs>0</Paragraphs>
  <TotalTime>0</TotalTime>
  <ScaleCrop>false</ScaleCrop>
  <LinksUpToDate>false</LinksUpToDate>
  <CharactersWithSpaces>1435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2024-12-30T09:01:00Z</dcterms:created>
  <dc:creator>梅闻花</dc:creator>
  <cp:lastModifiedBy>梅闻花</cp:lastModifiedBy>
  <dcterms:modified xsi:type="dcterms:W3CDTF">2024-12-30T09:06:30Z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BA9648098A674DFB98061D8A69E22A61_11</vt:lpwstr>
  </property>
  <property fmtid="{D5CDD505-2E9C-101B-9397-08002B2CF9AE}" pid="4" name="KSOTemplateDocerSaveRecord">
    <vt:lpwstr>eyJoZGlkIjoiNDI0M2ZkMjlkNzc2YjlkYWU4NDgxYzE0OWE0ZjBmOTUiLCJ1c2VySWQiOiI1Mjk0OTIyMzEifQ==</vt:lpwstr>
  </property>
</Properties>
</file>