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新型二次能源材料科学研究平台建设（二期）(二次)</w:t>
      </w:r>
    </w:p>
    <w:p>
      <w:pPr>
        <w:pStyle w:val="null3"/>
        <w:jc w:val="center"/>
        <w:outlineLvl w:val="2"/>
      </w:pPr>
      <w:r>
        <w:rPr>
          <w:sz w:val="28"/>
          <w:b/>
        </w:rPr>
        <w:t>采购项目编号：</w:t>
      </w:r>
      <w:r>
        <w:rPr>
          <w:sz w:val="28"/>
          <w:b/>
        </w:rPr>
        <w:t>ZMZB2024GYDX-253R</w:t>
      </w:r>
      <w:r>
        <w:br/>
      </w:r>
      <w:r>
        <w:br/>
      </w:r>
      <w:r>
        <w:br/>
      </w:r>
    </w:p>
    <w:p>
      <w:pPr>
        <w:pStyle w:val="null3"/>
        <w:jc w:val="center"/>
        <w:outlineLvl w:val="2"/>
      </w:pPr>
      <w:r>
        <w:rPr>
          <w:sz w:val="28"/>
          <w:b/>
        </w:rPr>
        <w:t>西安工业大学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2024年11月21日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西安工业大学</w:t>
      </w:r>
      <w:r>
        <w:rPr/>
        <w:t>委托，拟对</w:t>
      </w:r>
      <w:r>
        <w:rPr/>
        <w:t>新型二次能源材料科学研究平台建设（二期）(二次)</w:t>
      </w:r>
      <w:r>
        <w:rPr/>
        <w:t>进行国内公开招标，兹邀请符合本次招标要求的供应商参加投标。</w:t>
      </w:r>
    </w:p>
    <w:p>
      <w:pPr>
        <w:pStyle w:val="null3"/>
        <w:outlineLvl w:val="2"/>
      </w:pPr>
      <w:r>
        <w:rPr>
          <w:sz w:val="28"/>
          <w:b/>
        </w:rPr>
        <w:t>一、采购项目编号：</w:t>
      </w:r>
      <w:r>
        <w:rPr>
          <w:sz w:val="28"/>
          <w:b/>
        </w:rPr>
        <w:t>ZMZB2024GYDX-253R</w:t>
      </w:r>
    </w:p>
    <w:p>
      <w:pPr>
        <w:pStyle w:val="null3"/>
        <w:outlineLvl w:val="2"/>
      </w:pPr>
      <w:r>
        <w:rPr>
          <w:sz w:val="28"/>
          <w:b/>
        </w:rPr>
        <w:t>二、采购项目名称：</w:t>
      </w:r>
      <w:r>
        <w:rPr>
          <w:sz w:val="28"/>
          <w:b/>
        </w:rPr>
        <w:t>新型二次能源材料科学研究平台建设（二期）(二次)</w:t>
      </w:r>
    </w:p>
    <w:p>
      <w:pPr>
        <w:pStyle w:val="null3"/>
        <w:outlineLvl w:val="2"/>
      </w:pPr>
      <w:r>
        <w:rPr>
          <w:sz w:val="28"/>
          <w:b/>
        </w:rPr>
        <w:t>三、招标项目简介</w:t>
      </w:r>
    </w:p>
    <w:p>
      <w:pPr>
        <w:pStyle w:val="null3"/>
        <w:ind w:firstLine="480"/>
      </w:pPr>
      <w:r>
        <w:rPr/>
        <w:t>新型二次能源材料科学研究平台建设（二期）</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进口授权：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p>
      <w:pPr>
        <w:pStyle w:val="null3"/>
      </w:pPr>
      <w:r>
        <w:rPr/>
        <w:t>9、本项目不接受联合体投标：非联合体投标声明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未央区学府中路2号</w:t>
      </w:r>
    </w:p>
    <w:p>
      <w:pPr>
        <w:pStyle w:val="null3"/>
      </w:pPr>
      <w:r>
        <w:rPr/>
        <w:t xml:space="preserve"> 邮编： </w:t>
      </w:r>
      <w:r>
        <w:rPr/>
        <w:t>/</w:t>
      </w:r>
    </w:p>
    <w:p>
      <w:pPr>
        <w:pStyle w:val="null3"/>
      </w:pPr>
      <w:r>
        <w:rPr/>
        <w:t xml:space="preserve"> 联系人： </w:t>
      </w:r>
      <w:r>
        <w:rPr/>
        <w:t>周老师</w:t>
      </w:r>
    </w:p>
    <w:p>
      <w:pPr>
        <w:pStyle w:val="null3"/>
      </w:pPr>
      <w:r>
        <w:rPr/>
        <w:t xml:space="preserve"> 联系电话： </w:t>
      </w:r>
      <w:r>
        <w:rPr/>
        <w:t>029-86173142</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 30号合力紫郡B座21层</w:t>
      </w:r>
    </w:p>
    <w:p>
      <w:pPr>
        <w:pStyle w:val="null3"/>
      </w:pPr>
      <w:r>
        <w:rPr/>
        <w:t xml:space="preserve"> 邮编： </w:t>
      </w:r>
      <w:r>
        <w:rPr/>
        <w:t>/</w:t>
      </w:r>
    </w:p>
    <w:p>
      <w:pPr>
        <w:pStyle w:val="null3"/>
      </w:pPr>
      <w:r>
        <w:rPr/>
        <w:t xml:space="preserve"> 联系人： </w:t>
      </w:r>
      <w:r>
        <w:rPr/>
        <w:t>董菊莉 黄乐 窦元隆</w:t>
      </w:r>
    </w:p>
    <w:p>
      <w:pPr>
        <w:pStyle w:val="null3"/>
      </w:pPr>
      <w:r>
        <w:rPr/>
        <w:t xml:space="preserve"> 联系电话： </w:t>
      </w:r>
      <w:r>
        <w:rPr/>
        <w:t>177 7896 6062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采购包1：4,860,000.00元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采购包2保证金金额：90,000.00元</w:t>
            </w:r>
          </w:p>
          <w:p>
            <w:pPr>
              <w:pStyle w:val="null3"/>
            </w:pPr>
            <w:r>
              <w:rPr/>
              <w:t>缴交渠道：转账、支票、汇票等（需通过实体账户、户名及开户行信息）,电子保函</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180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的收取（含税），按照中标金额*0.6%计算，由中标/成交单位一次性支付给代理机构。</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陕西卓佲项目管理有限公司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联系人：董菊莉</w:t>
      </w:r>
    </w:p>
    <w:p>
      <w:pPr>
        <w:pStyle w:val="null3"/>
      </w:pPr>
      <w:r>
        <w:rPr/>
        <w:t>联系电话：029-81875979</w:t>
      </w:r>
    </w:p>
    <w:p>
      <w:pPr>
        <w:pStyle w:val="null3"/>
      </w:pPr>
      <w:r>
        <w:rPr/>
        <w:t>地址：西安市雁塔区科技路 30号合力紫郡B座21层</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新型二次能源材料科学研究平台建设（二期）</w:t>
      </w:r>
    </w:p>
    <w:p>
      <w:pPr>
        <w:pStyle w:val="null3"/>
        <w:outlineLvl w:val="2"/>
      </w:pPr>
      <w:r>
        <w:rPr>
          <w:sz w:val="28"/>
          <w:b/>
        </w:rPr>
        <w:t>3.2采购内容</w:t>
      </w:r>
    </w:p>
    <w:p>
      <w:pPr>
        <w:pStyle w:val="null3"/>
      </w:pPr>
      <w:r>
        <w:rPr/>
        <w:t>采购包1：</w:t>
      </w:r>
    </w:p>
    <w:p>
      <w:pPr>
        <w:pStyle w:val="null3"/>
      </w:pPr>
      <w:r>
        <w:rPr/>
        <w:t>采购包预算金额（元）: 4,860,000.00</w:t>
      </w:r>
    </w:p>
    <w:p>
      <w:pPr>
        <w:pStyle w:val="null3"/>
      </w:pPr>
      <w:r>
        <w:rPr/>
        <w:t>采购包最高限价（元）: 4,860,000.00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台式扫描电子显微镜等</w:t>
            </w:r>
          </w:p>
        </w:tc>
        <w:tc>
          <w:tcPr>
            <w:tcW w:type="dxa" w:w="831"/>
          </w:tcPr>
          <w:p>
            <w:pPr>
              <w:pStyle w:val="null3"/>
              <w:jc w:val="right"/>
            </w:pPr>
            <w:r>
              <w:rPr/>
              <w:t>1.00</w:t>
            </w:r>
          </w:p>
        </w:tc>
        <w:tc>
          <w:tcPr>
            <w:tcW w:type="dxa" w:w="831"/>
          </w:tcPr>
          <w:p>
            <w:pPr>
              <w:pStyle w:val="null3"/>
              <w:jc w:val="right"/>
            </w:pPr>
            <w:r>
              <w:rPr/>
              <w:t>4,860,000.00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标的名称：台式扫描电子显微镜等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台式扫描电子显微镜</w:t>
            </w:r>
            <w:r>
              <w:rPr>
                <w:rFonts w:ascii="calibri" w:hAnsi="calibri" w:cs="calibri" w:eastAsia="calibri"/>
                <w:sz w:val="21"/>
              </w:rPr>
              <w:t xml:space="preserve">  </w:t>
            </w:r>
            <w:r>
              <w:rPr>
                <w:rFonts w:ascii="宋体" w:hAnsi="宋体" w:cs="宋体" w:eastAsia="宋体"/>
                <w:sz w:val="21"/>
              </w:rPr>
              <w:t>数量：</w:t>
            </w:r>
            <w:r>
              <w:rPr>
                <w:rFonts w:ascii="calibri" w:hAnsi="calibri" w:cs="calibri" w:eastAsia="calibri"/>
                <w:sz w:val="21"/>
              </w:rPr>
              <w:t>2</w:t>
            </w:r>
            <w:r>
              <w:rPr>
                <w:rFonts w:ascii="宋体" w:hAnsi="宋体" w:cs="宋体" w:eastAsia="宋体"/>
                <w:sz w:val="21"/>
              </w:rPr>
              <w:t>套</w:t>
            </w:r>
            <w:r>
              <w:br/>
            </w:r>
            <w:r>
              <w:rPr>
                <w:rFonts w:ascii="calibri" w:hAnsi="calibri" w:cs="calibri" w:eastAsia="calibri"/>
                <w:sz w:val="21"/>
              </w:rPr>
              <w:t xml:space="preserve"> 1.</w:t>
            </w:r>
            <w:r>
              <w:rPr>
                <w:rFonts w:ascii="宋体" w:hAnsi="宋体" w:cs="宋体" w:eastAsia="宋体"/>
                <w:sz w:val="21"/>
              </w:rPr>
              <w:t>工作条件</w:t>
            </w:r>
            <w:r>
              <w:br/>
            </w:r>
            <w:r>
              <w:rPr>
                <w:rFonts w:ascii="calibri" w:hAnsi="calibri" w:cs="calibri" w:eastAsia="calibri"/>
                <w:sz w:val="21"/>
              </w:rPr>
              <w:t xml:space="preserve"> 1.1</w:t>
            </w:r>
            <w:r>
              <w:rPr>
                <w:rFonts w:ascii="宋体" w:hAnsi="宋体" w:cs="宋体" w:eastAsia="宋体"/>
                <w:sz w:val="21"/>
              </w:rPr>
              <w:t>电源：</w:t>
            </w:r>
            <w:r>
              <w:rPr>
                <w:rFonts w:ascii="calibri" w:hAnsi="calibri" w:cs="calibri" w:eastAsia="calibri"/>
                <w:sz w:val="21"/>
              </w:rPr>
              <w:t>110~240</w:t>
            </w:r>
            <w:r>
              <w:rPr>
                <w:rFonts w:ascii="宋体" w:hAnsi="宋体" w:cs="宋体" w:eastAsia="宋体"/>
                <w:sz w:val="21"/>
              </w:rPr>
              <w:t>伏</w:t>
            </w:r>
            <w:r>
              <w:rPr>
                <w:rFonts w:ascii="calibri" w:hAnsi="calibri" w:cs="calibri" w:eastAsia="calibri"/>
                <w:sz w:val="21"/>
              </w:rPr>
              <w:t>, 50/60</w:t>
            </w:r>
            <w:r>
              <w:rPr>
                <w:rFonts w:ascii="宋体" w:hAnsi="宋体" w:cs="宋体" w:eastAsia="宋体"/>
                <w:sz w:val="21"/>
              </w:rPr>
              <w:t>赫兹</w:t>
            </w:r>
            <w:r>
              <w:rPr>
                <w:rFonts w:ascii="calibri" w:hAnsi="calibri" w:cs="calibri" w:eastAsia="calibri"/>
                <w:sz w:val="21"/>
              </w:rPr>
              <w:t>, 300</w:t>
            </w:r>
            <w:r>
              <w:rPr>
                <w:rFonts w:ascii="宋体" w:hAnsi="宋体" w:cs="宋体" w:eastAsia="宋体"/>
                <w:sz w:val="21"/>
              </w:rPr>
              <w:t>瓦</w:t>
            </w:r>
            <w:r>
              <w:br/>
            </w:r>
            <w:r>
              <w:rPr>
                <w:rFonts w:ascii="calibri" w:hAnsi="calibri" w:cs="calibri" w:eastAsia="calibri"/>
                <w:sz w:val="21"/>
              </w:rPr>
              <w:t xml:space="preserve"> 1.2</w:t>
            </w:r>
            <w:r>
              <w:rPr>
                <w:rFonts w:ascii="宋体" w:hAnsi="宋体" w:cs="宋体" w:eastAsia="宋体"/>
                <w:sz w:val="21"/>
              </w:rPr>
              <w:t>温度：操作环境</w:t>
            </w:r>
            <w:r>
              <w:rPr>
                <w:rFonts w:ascii="calibri" w:hAnsi="calibri" w:cs="calibri" w:eastAsia="calibri"/>
                <w:sz w:val="21"/>
              </w:rPr>
              <w:t>15℃ - 30℃</w:t>
            </w:r>
            <w:r>
              <w:br/>
            </w:r>
            <w:r>
              <w:rPr>
                <w:rFonts w:ascii="calibri" w:hAnsi="calibri" w:cs="calibri" w:eastAsia="calibri"/>
                <w:sz w:val="21"/>
              </w:rPr>
              <w:t xml:space="preserve"> 1.3</w:t>
            </w:r>
            <w:r>
              <w:rPr>
                <w:rFonts w:ascii="宋体" w:hAnsi="宋体" w:cs="宋体" w:eastAsia="宋体"/>
                <w:sz w:val="21"/>
              </w:rPr>
              <w:t>湿度：</w:t>
            </w:r>
            <w:r>
              <w:rPr>
                <w:rFonts w:ascii="calibri" w:hAnsi="calibri" w:cs="calibri" w:eastAsia="calibri"/>
                <w:sz w:val="21"/>
              </w:rPr>
              <w:t>&lt;80%RH</w:t>
            </w:r>
            <w:r>
              <w:br/>
            </w:r>
            <w:r>
              <w:rPr>
                <w:rFonts w:ascii="calibri" w:hAnsi="calibri" w:cs="calibri" w:eastAsia="calibri"/>
                <w:sz w:val="21"/>
              </w:rPr>
              <w:t xml:space="preserve"> 2.</w:t>
            </w:r>
            <w:r>
              <w:rPr>
                <w:rFonts w:ascii="宋体" w:hAnsi="宋体" w:cs="宋体" w:eastAsia="宋体"/>
                <w:sz w:val="21"/>
              </w:rPr>
              <w:t>性能指标</w:t>
            </w:r>
            <w:r>
              <w:br/>
            </w:r>
            <w:r>
              <w:rPr>
                <w:rFonts w:ascii="calibri" w:hAnsi="calibri" w:cs="calibri" w:eastAsia="calibri"/>
                <w:sz w:val="21"/>
              </w:rPr>
              <w:t xml:space="preserve"> 2.1</w:t>
            </w:r>
            <w:r>
              <w:rPr>
                <w:rFonts w:ascii="宋体" w:hAnsi="宋体" w:cs="宋体" w:eastAsia="宋体"/>
                <w:sz w:val="21"/>
              </w:rPr>
              <w:t xml:space="preserve">放大倍率：内置集成彩色光学显微镜，光学放大 </w:t>
            </w:r>
            <w:r>
              <w:rPr>
                <w:rFonts w:ascii="calibri" w:hAnsi="calibri" w:cs="calibri" w:eastAsia="calibri"/>
                <w:sz w:val="21"/>
              </w:rPr>
              <w:t>30-100</w:t>
            </w:r>
            <w:r>
              <w:rPr>
                <w:rFonts w:ascii="宋体" w:hAnsi="宋体" w:cs="宋体" w:eastAsia="宋体"/>
                <w:sz w:val="21"/>
              </w:rPr>
              <w:t xml:space="preserve">倍，电子放大 </w:t>
            </w:r>
            <w:r>
              <w:rPr>
                <w:rFonts w:ascii="calibri" w:hAnsi="calibri" w:cs="calibri" w:eastAsia="calibri"/>
                <w:sz w:val="21"/>
              </w:rPr>
              <w:t>300,000</w:t>
            </w:r>
            <w:r>
              <w:rPr>
                <w:rFonts w:ascii="宋体" w:hAnsi="宋体" w:cs="宋体" w:eastAsia="宋体"/>
                <w:sz w:val="21"/>
              </w:rPr>
              <w:t>倍</w:t>
            </w:r>
            <w:r>
              <w:br/>
            </w:r>
            <w:r>
              <w:rPr>
                <w:rFonts w:ascii="calibri" w:hAnsi="calibri" w:cs="calibri" w:eastAsia="calibri"/>
                <w:sz w:val="21"/>
              </w:rPr>
              <w:t xml:space="preserve"> 2.2</w:t>
            </w:r>
            <w:r>
              <w:rPr>
                <w:rFonts w:ascii="宋体" w:hAnsi="宋体" w:cs="宋体" w:eastAsia="宋体"/>
                <w:sz w:val="21"/>
              </w:rPr>
              <w:t>分辨率：二次电子分辨率</w:t>
            </w:r>
            <w:r>
              <w:rPr>
                <w:rFonts w:ascii="calibri" w:hAnsi="calibri" w:cs="calibri" w:eastAsia="calibri"/>
                <w:sz w:val="21"/>
              </w:rPr>
              <w:t>8nm@10kv</w:t>
            </w:r>
            <w:r>
              <w:rPr>
                <w:rFonts w:ascii="宋体" w:hAnsi="宋体" w:cs="宋体" w:eastAsia="宋体"/>
                <w:sz w:val="21"/>
              </w:rPr>
              <w:t>；背散射下电子分辨率</w:t>
            </w:r>
            <w:r>
              <w:rPr>
                <w:rFonts w:ascii="calibri" w:hAnsi="calibri" w:cs="calibri" w:eastAsia="calibri"/>
                <w:sz w:val="21"/>
              </w:rPr>
              <w:t>10nm@10kv</w:t>
            </w:r>
            <w:r>
              <w:br/>
            </w:r>
            <w:r>
              <w:rPr>
                <w:rFonts w:ascii="calibri" w:hAnsi="calibri" w:cs="calibri" w:eastAsia="calibri"/>
                <w:sz w:val="21"/>
              </w:rPr>
              <w:t xml:space="preserve"> 2.3</w:t>
            </w:r>
            <w:r>
              <w:rPr>
                <w:rFonts w:ascii="宋体" w:hAnsi="宋体" w:cs="宋体" w:eastAsia="宋体"/>
                <w:sz w:val="21"/>
              </w:rPr>
              <w:t xml:space="preserve">加速电压： </w:t>
            </w:r>
            <w:r>
              <w:rPr>
                <w:rFonts w:ascii="calibri" w:hAnsi="calibri" w:cs="calibri" w:eastAsia="calibri"/>
                <w:sz w:val="21"/>
              </w:rPr>
              <w:t>5kV—15kV</w:t>
            </w:r>
            <w:r>
              <w:rPr>
                <w:rFonts w:ascii="宋体" w:hAnsi="宋体" w:cs="宋体" w:eastAsia="宋体"/>
                <w:sz w:val="21"/>
              </w:rPr>
              <w:t>连续可调，束斑直径可连续可调</w:t>
            </w:r>
            <w:r>
              <w:br/>
            </w:r>
            <w:r>
              <w:rPr>
                <w:rFonts w:ascii="calibri" w:hAnsi="calibri" w:cs="calibri" w:eastAsia="calibri"/>
                <w:sz w:val="21"/>
              </w:rPr>
              <w:t xml:space="preserve"> </w:t>
            </w:r>
            <w:r>
              <w:rPr>
                <w:rFonts w:ascii="calibri" w:hAnsi="calibri" w:cs="calibri" w:eastAsia="calibri"/>
                <w:sz w:val="21"/>
              </w:rPr>
              <w:t>▲2.4</w:t>
            </w:r>
            <w:r>
              <w:rPr>
                <w:rFonts w:ascii="宋体" w:hAnsi="宋体" w:cs="宋体" w:eastAsia="宋体"/>
                <w:sz w:val="21"/>
              </w:rPr>
              <w:t>灯丝材料：六硼化铈</w:t>
            </w:r>
            <w:r>
              <w:rPr>
                <w:rFonts w:ascii="calibri" w:hAnsi="calibri" w:cs="calibri" w:eastAsia="calibri"/>
                <w:sz w:val="21"/>
              </w:rPr>
              <w:t>(CeB6)</w:t>
            </w:r>
            <w:r>
              <w:rPr>
                <w:rFonts w:ascii="宋体" w:hAnsi="宋体" w:cs="宋体" w:eastAsia="宋体"/>
                <w:sz w:val="21"/>
              </w:rPr>
              <w:t>六硼化镧（</w:t>
            </w:r>
            <w:r>
              <w:rPr>
                <w:rFonts w:ascii="calibri" w:hAnsi="calibri" w:cs="calibri" w:eastAsia="calibri"/>
                <w:sz w:val="21"/>
              </w:rPr>
              <w:t>LaB6</w:t>
            </w:r>
            <w:r>
              <w:rPr>
                <w:rFonts w:ascii="宋体" w:hAnsi="宋体" w:cs="宋体" w:eastAsia="宋体"/>
                <w:sz w:val="21"/>
              </w:rPr>
              <w:t>）或场发射灯丝，单根灯丝寿命：</w:t>
            </w:r>
            <w:r>
              <w:rPr>
                <w:rFonts w:ascii="calibri" w:hAnsi="calibri" w:cs="calibri" w:eastAsia="calibri"/>
                <w:sz w:val="21"/>
              </w:rPr>
              <w:t>≥ 1500h</w:t>
            </w:r>
            <w:r>
              <w:rPr>
                <w:rFonts w:ascii="宋体" w:hAnsi="宋体" w:cs="宋体" w:eastAsia="宋体"/>
                <w:sz w:val="21"/>
              </w:rPr>
              <w:t>；</w:t>
            </w:r>
            <w:r>
              <w:br/>
            </w:r>
            <w:r>
              <w:rPr>
                <w:rFonts w:ascii="calibri" w:hAnsi="calibri" w:cs="calibri" w:eastAsia="calibri"/>
                <w:sz w:val="21"/>
              </w:rPr>
              <w:t xml:space="preserve"> </w:t>
            </w:r>
            <w:r>
              <w:rPr>
                <w:rFonts w:ascii="calibri" w:hAnsi="calibri" w:cs="calibri" w:eastAsia="calibri"/>
                <w:sz w:val="21"/>
              </w:rPr>
              <w:t>▲2.5</w:t>
            </w:r>
            <w:r>
              <w:rPr>
                <w:rFonts w:ascii="宋体" w:hAnsi="宋体" w:cs="宋体" w:eastAsia="宋体"/>
                <w:sz w:val="21"/>
              </w:rPr>
              <w:t>抽真空到成像时间</w:t>
            </w:r>
            <w:r>
              <w:rPr>
                <w:rFonts w:ascii="calibri" w:hAnsi="calibri" w:cs="calibri" w:eastAsia="calibri"/>
                <w:sz w:val="21"/>
              </w:rPr>
              <w:t>≤30s</w:t>
            </w:r>
            <w:r>
              <w:rPr>
                <w:rFonts w:ascii="宋体" w:hAnsi="宋体" w:cs="宋体" w:eastAsia="宋体"/>
                <w:sz w:val="21"/>
              </w:rPr>
              <w:t xml:space="preserve">； </w:t>
            </w:r>
            <w:r>
              <w:br/>
            </w:r>
            <w:r>
              <w:rPr>
                <w:rFonts w:ascii="calibri" w:hAnsi="calibri" w:cs="calibri" w:eastAsia="calibri"/>
                <w:sz w:val="21"/>
              </w:rPr>
              <w:t xml:space="preserve"> 2.6</w:t>
            </w:r>
            <w:r>
              <w:rPr>
                <w:rFonts w:ascii="宋体" w:hAnsi="宋体" w:cs="宋体" w:eastAsia="宋体"/>
                <w:sz w:val="21"/>
              </w:rPr>
              <w:t>真空系统：隔膜泵及涡轮分子泵</w:t>
            </w:r>
            <w:r>
              <w:br/>
            </w:r>
            <w:r>
              <w:rPr>
                <w:rFonts w:ascii="calibri" w:hAnsi="calibri" w:cs="calibri" w:eastAsia="calibri"/>
                <w:sz w:val="21"/>
              </w:rPr>
              <w:t xml:space="preserve"> 2.7</w:t>
            </w:r>
            <w:r>
              <w:rPr>
                <w:rFonts w:ascii="宋体" w:hAnsi="宋体" w:cs="宋体" w:eastAsia="宋体"/>
                <w:sz w:val="21"/>
              </w:rPr>
              <w:t>样品台移动控制方式：全自动马达样品台控制，配合样品光学、电子双重导航，具有样品一键回位功能</w:t>
            </w:r>
            <w:r>
              <w:br/>
            </w:r>
            <w:r>
              <w:rPr>
                <w:rFonts w:ascii="calibri" w:hAnsi="calibri" w:cs="calibri" w:eastAsia="calibri"/>
                <w:sz w:val="21"/>
              </w:rPr>
              <w:t xml:space="preserve"> 2.8</w:t>
            </w:r>
            <w:r>
              <w:rPr>
                <w:rFonts w:ascii="宋体" w:hAnsi="宋体" w:cs="宋体" w:eastAsia="宋体"/>
                <w:sz w:val="21"/>
              </w:rPr>
              <w:t>检测信号：高灵敏度背散射电子探测器，二次电子探测器；</w:t>
            </w:r>
            <w:r>
              <w:br/>
            </w:r>
            <w:r>
              <w:rPr>
                <w:rFonts w:ascii="calibri" w:hAnsi="calibri" w:cs="calibri" w:eastAsia="calibri"/>
                <w:sz w:val="21"/>
              </w:rPr>
              <w:t xml:space="preserve"> 2.9</w:t>
            </w:r>
            <w:r>
              <w:rPr>
                <w:rFonts w:ascii="宋体" w:hAnsi="宋体" w:cs="宋体" w:eastAsia="宋体"/>
                <w:sz w:val="21"/>
              </w:rPr>
              <w:t>观察模式：全面模式</w:t>
            </w:r>
            <w:r>
              <w:rPr>
                <w:rFonts w:ascii="calibri" w:hAnsi="calibri" w:cs="calibri" w:eastAsia="calibri"/>
                <w:sz w:val="21"/>
              </w:rPr>
              <w:t>(</w:t>
            </w:r>
            <w:r>
              <w:rPr>
                <w:rFonts w:ascii="宋体" w:hAnsi="宋体" w:cs="宋体" w:eastAsia="宋体"/>
                <w:sz w:val="21"/>
              </w:rPr>
              <w:t>形貌和成份</w:t>
            </w:r>
            <w:r>
              <w:rPr>
                <w:rFonts w:ascii="calibri" w:hAnsi="calibri" w:cs="calibri" w:eastAsia="calibri"/>
                <w:sz w:val="21"/>
              </w:rPr>
              <w:t>)</w:t>
            </w:r>
            <w:r>
              <w:rPr>
                <w:rFonts w:ascii="宋体" w:hAnsi="宋体" w:cs="宋体" w:eastAsia="宋体"/>
                <w:sz w:val="21"/>
              </w:rPr>
              <w:t>、形貌模式</w:t>
            </w:r>
            <w:r>
              <w:rPr>
                <w:rFonts w:ascii="calibri" w:hAnsi="calibri" w:cs="calibri" w:eastAsia="calibri"/>
                <w:sz w:val="21"/>
              </w:rPr>
              <w:t>A</w:t>
            </w:r>
            <w:r>
              <w:rPr>
                <w:rFonts w:ascii="宋体" w:hAnsi="宋体" w:cs="宋体" w:eastAsia="宋体"/>
                <w:sz w:val="21"/>
              </w:rPr>
              <w:t>（</w:t>
            </w:r>
            <w:r>
              <w:rPr>
                <w:rFonts w:ascii="calibri" w:hAnsi="calibri" w:cs="calibri" w:eastAsia="calibri"/>
                <w:sz w:val="21"/>
              </w:rPr>
              <w:t>3D</w:t>
            </w:r>
            <w:r>
              <w:rPr>
                <w:rFonts w:ascii="宋体" w:hAnsi="宋体" w:cs="宋体" w:eastAsia="宋体"/>
                <w:sz w:val="21"/>
              </w:rPr>
              <w:t>）、形貌模式</w:t>
            </w:r>
            <w:r>
              <w:rPr>
                <w:rFonts w:ascii="calibri" w:hAnsi="calibri" w:cs="calibri" w:eastAsia="calibri"/>
                <w:sz w:val="21"/>
              </w:rPr>
              <w:t>B</w:t>
            </w:r>
            <w:r>
              <w:rPr>
                <w:rFonts w:ascii="宋体" w:hAnsi="宋体" w:cs="宋体" w:eastAsia="宋体"/>
                <w:sz w:val="21"/>
              </w:rPr>
              <w:t>（</w:t>
            </w:r>
            <w:r>
              <w:rPr>
                <w:rFonts w:ascii="calibri" w:hAnsi="calibri" w:cs="calibri" w:eastAsia="calibri"/>
                <w:sz w:val="21"/>
              </w:rPr>
              <w:t>3D</w:t>
            </w:r>
            <w:r>
              <w:rPr>
                <w:rFonts w:ascii="宋体" w:hAnsi="宋体" w:cs="宋体" w:eastAsia="宋体"/>
                <w:sz w:val="21"/>
              </w:rPr>
              <w:t>）</w:t>
            </w:r>
            <w:r>
              <w:br/>
            </w:r>
            <w:r>
              <w:rPr>
                <w:rFonts w:ascii="calibri" w:hAnsi="calibri" w:cs="calibri" w:eastAsia="calibri"/>
                <w:sz w:val="21"/>
              </w:rPr>
              <w:t xml:space="preserve"> 2.10</w:t>
            </w:r>
            <w:r>
              <w:rPr>
                <w:rFonts w:ascii="宋体" w:hAnsi="宋体" w:cs="宋体" w:eastAsia="宋体"/>
                <w:sz w:val="21"/>
              </w:rPr>
              <w:t>数据存储：移动硬盘或者电脑、网络存储</w:t>
            </w:r>
            <w:r>
              <w:br/>
            </w:r>
            <w:r>
              <w:rPr>
                <w:rFonts w:ascii="calibri" w:hAnsi="calibri" w:cs="calibri" w:eastAsia="calibri"/>
                <w:sz w:val="21"/>
              </w:rPr>
              <w:t xml:space="preserve"> 2.11</w:t>
            </w:r>
            <w:r>
              <w:rPr>
                <w:rFonts w:ascii="宋体" w:hAnsi="宋体" w:cs="宋体" w:eastAsia="宋体"/>
                <w:sz w:val="21"/>
              </w:rPr>
              <w:t>防震设计：小型，可移动，具有防震设计，可摆放于普通实验室桌面使用，无需建立专用的抗震实验室或独立的抗震台来摆放，无需减震装置就能放置在二楼以上楼层</w:t>
            </w:r>
            <w:r>
              <w:br/>
            </w:r>
            <w:r>
              <w:rPr>
                <w:rFonts w:ascii="calibri" w:hAnsi="calibri" w:cs="calibri" w:eastAsia="calibri"/>
                <w:sz w:val="21"/>
              </w:rPr>
              <w:t xml:space="preserve"> 2.12</w:t>
            </w:r>
            <w:r>
              <w:rPr>
                <w:rFonts w:ascii="宋体" w:hAnsi="宋体" w:cs="宋体" w:eastAsia="宋体"/>
                <w:sz w:val="21"/>
              </w:rPr>
              <w:t>远程检测：具有终身免费远程诊断功能。</w:t>
            </w:r>
            <w:r>
              <w:br/>
            </w:r>
            <w:r>
              <w:rPr>
                <w:rFonts w:ascii="calibri" w:hAnsi="calibri" w:cs="calibri" w:eastAsia="calibri"/>
                <w:sz w:val="21"/>
              </w:rPr>
              <w:t xml:space="preserve"> 2.13</w:t>
            </w:r>
            <w:r>
              <w:rPr>
                <w:rFonts w:ascii="宋体" w:hAnsi="宋体" w:cs="宋体" w:eastAsia="宋体"/>
                <w:sz w:val="21"/>
              </w:rPr>
              <w:t>电镜操作系统终身免费升级</w:t>
            </w:r>
            <w:r>
              <w:br/>
            </w:r>
            <w:r>
              <w:rPr>
                <w:rFonts w:ascii="calibri" w:hAnsi="calibri" w:cs="calibri" w:eastAsia="calibri"/>
                <w:sz w:val="21"/>
              </w:rPr>
              <w:t xml:space="preserve"> 2.14.</w:t>
            </w:r>
            <w:r>
              <w:rPr>
                <w:rFonts w:ascii="宋体" w:hAnsi="宋体" w:cs="宋体" w:eastAsia="宋体"/>
                <w:sz w:val="21"/>
              </w:rPr>
              <w:t>能谱分析仪探测器完全集成在设备主机内部，完全内置型能谱一体机；</w:t>
            </w:r>
            <w:r>
              <w:br/>
            </w:r>
            <w:r>
              <w:rPr>
                <w:rFonts w:ascii="calibri" w:hAnsi="calibri" w:cs="calibri" w:eastAsia="calibri"/>
                <w:sz w:val="21"/>
              </w:rPr>
              <w:t xml:space="preserve"> 2.15.</w:t>
            </w:r>
            <w:r>
              <w:rPr>
                <w:rFonts w:ascii="宋体" w:hAnsi="宋体" w:cs="宋体" w:eastAsia="宋体"/>
                <w:sz w:val="21"/>
              </w:rPr>
              <w:t>元素探测范围：</w:t>
            </w:r>
            <w:r>
              <w:rPr>
                <w:rFonts w:ascii="calibri" w:hAnsi="calibri" w:cs="calibri" w:eastAsia="calibri"/>
                <w:sz w:val="21"/>
              </w:rPr>
              <w:t>B(5)~Am(95)</w:t>
            </w:r>
            <w:r>
              <w:rPr>
                <w:rFonts w:ascii="宋体" w:hAnsi="宋体" w:cs="宋体" w:eastAsia="宋体"/>
                <w:sz w:val="21"/>
              </w:rPr>
              <w:t>；</w:t>
            </w:r>
            <w:r>
              <w:br/>
            </w:r>
            <w:r>
              <w:rPr>
                <w:rFonts w:ascii="calibri" w:hAnsi="calibri" w:cs="calibri" w:eastAsia="calibri"/>
                <w:sz w:val="21"/>
              </w:rPr>
              <w:t xml:space="preserve"> 2.161.</w:t>
            </w:r>
            <w:r>
              <w:rPr>
                <w:rFonts w:ascii="宋体" w:hAnsi="宋体" w:cs="宋体" w:eastAsia="宋体"/>
                <w:sz w:val="21"/>
              </w:rPr>
              <w:t>探测器晶体活性面积：</w:t>
            </w:r>
            <w:r>
              <w:rPr>
                <w:rFonts w:ascii="calibri" w:hAnsi="calibri" w:cs="calibri" w:eastAsia="calibri"/>
                <w:sz w:val="21"/>
              </w:rPr>
              <w:t>≥30mm2</w:t>
            </w:r>
            <w:r>
              <w:rPr>
                <w:rFonts w:ascii="宋体" w:hAnsi="宋体" w:cs="宋体" w:eastAsia="宋体"/>
                <w:sz w:val="21"/>
              </w:rPr>
              <w:t>；</w:t>
            </w:r>
            <w:r>
              <w:br/>
            </w:r>
            <w:r>
              <w:rPr>
                <w:rFonts w:ascii="calibri" w:hAnsi="calibri" w:cs="calibri" w:eastAsia="calibri"/>
                <w:sz w:val="21"/>
              </w:rPr>
              <w:t xml:space="preserve"> 2.18.</w:t>
            </w:r>
            <w:r>
              <w:rPr>
                <w:rFonts w:ascii="宋体" w:hAnsi="宋体" w:cs="宋体" w:eastAsia="宋体"/>
                <w:sz w:val="21"/>
              </w:rPr>
              <w:t>探测器类型：硅漂移探测器（</w:t>
            </w:r>
            <w:r>
              <w:rPr>
                <w:rFonts w:ascii="calibri" w:hAnsi="calibri" w:cs="calibri" w:eastAsia="calibri"/>
                <w:sz w:val="21"/>
              </w:rPr>
              <w:t>SDD</w:t>
            </w:r>
            <w:r>
              <w:rPr>
                <w:rFonts w:ascii="宋体" w:hAnsi="宋体" w:cs="宋体" w:eastAsia="宋体"/>
                <w:sz w:val="21"/>
              </w:rPr>
              <w:t>）；</w:t>
            </w:r>
            <w:r>
              <w:br/>
            </w:r>
            <w:r>
              <w:rPr>
                <w:rFonts w:ascii="calibri" w:hAnsi="calibri" w:cs="calibri" w:eastAsia="calibri"/>
                <w:sz w:val="21"/>
              </w:rPr>
              <w:t xml:space="preserve"> 2.19.</w:t>
            </w:r>
            <w:r>
              <w:rPr>
                <w:rFonts w:ascii="宋体" w:hAnsi="宋体" w:cs="宋体" w:eastAsia="宋体"/>
                <w:sz w:val="21"/>
              </w:rPr>
              <w:t>检测限：</w:t>
            </w:r>
            <w:r>
              <w:rPr>
                <w:rFonts w:ascii="calibri" w:hAnsi="calibri" w:cs="calibri" w:eastAsia="calibri"/>
                <w:sz w:val="21"/>
              </w:rPr>
              <w:t>≤0.1%</w:t>
            </w:r>
            <w:r>
              <w:rPr>
                <w:rFonts w:ascii="宋体" w:hAnsi="宋体" w:cs="宋体" w:eastAsia="宋体"/>
                <w:sz w:val="21"/>
              </w:rPr>
              <w:t xml:space="preserve">（质量百分比）； </w:t>
            </w:r>
            <w:r>
              <w:br/>
            </w:r>
            <w:r>
              <w:rPr>
                <w:rFonts w:ascii="calibri" w:hAnsi="calibri" w:cs="calibri" w:eastAsia="calibri"/>
                <w:sz w:val="21"/>
              </w:rPr>
              <w:t xml:space="preserve"> 2.20.</w:t>
            </w:r>
            <w:r>
              <w:rPr>
                <w:rFonts w:ascii="宋体" w:hAnsi="宋体" w:cs="宋体" w:eastAsia="宋体"/>
                <w:sz w:val="21"/>
              </w:rPr>
              <w:t>报告导出功能：可直接导出能谱报告</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1"/>
              </w:rPr>
              <w:t>原位微分电化学质谱</w:t>
            </w:r>
            <w:r>
              <w:rPr>
                <w:rFonts w:ascii="calibri" w:hAnsi="calibri" w:cs="calibri" w:eastAsia="calibri"/>
                <w:sz w:val="21"/>
              </w:rPr>
              <w:t xml:space="preserve">  </w:t>
            </w:r>
            <w:r>
              <w:rPr>
                <w:rFonts w:ascii="宋体" w:hAnsi="宋体" w:cs="宋体" w:eastAsia="宋体"/>
                <w:sz w:val="21"/>
              </w:rPr>
              <w:t>数量：</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1</w:t>
            </w:r>
            <w:r>
              <w:rPr>
                <w:rFonts w:ascii="宋体" w:hAnsi="宋体" w:cs="宋体" w:eastAsia="宋体"/>
                <w:sz w:val="21"/>
              </w:rPr>
              <w:t xml:space="preserve">、质谱仪主机 </w:t>
            </w:r>
            <w:r>
              <w:br/>
            </w:r>
            <w:r>
              <w:rPr>
                <w:rFonts w:ascii="calibri" w:hAnsi="calibri" w:cs="calibri" w:eastAsia="calibri"/>
                <w:sz w:val="21"/>
              </w:rPr>
              <w:t xml:space="preserve"> 1.1</w:t>
            </w:r>
            <w:r>
              <w:rPr>
                <w:rFonts w:ascii="宋体" w:hAnsi="宋体" w:cs="宋体" w:eastAsia="宋体"/>
                <w:sz w:val="21"/>
              </w:rPr>
              <w:t xml:space="preserve">离子源： </w:t>
            </w:r>
            <w:r>
              <w:rPr>
                <w:rFonts w:ascii="calibri" w:hAnsi="calibri" w:cs="calibri" w:eastAsia="calibri"/>
                <w:sz w:val="21"/>
              </w:rPr>
              <w:t>EI</w:t>
            </w:r>
            <w:r>
              <w:rPr>
                <w:rFonts w:ascii="宋体" w:hAnsi="宋体" w:cs="宋体" w:eastAsia="宋体"/>
                <w:sz w:val="21"/>
              </w:rPr>
              <w:t>电子轰击电离源；</w:t>
            </w:r>
            <w:r>
              <w:br/>
            </w:r>
            <w:r>
              <w:rPr>
                <w:rFonts w:ascii="calibri" w:hAnsi="calibri" w:cs="calibri" w:eastAsia="calibri"/>
                <w:sz w:val="21"/>
              </w:rPr>
              <w:t xml:space="preserve"> 1.2</w:t>
            </w:r>
            <w:r>
              <w:rPr>
                <w:rFonts w:ascii="宋体" w:hAnsi="宋体" w:cs="宋体" w:eastAsia="宋体"/>
                <w:sz w:val="21"/>
              </w:rPr>
              <w:t>质量数范围：</w:t>
            </w:r>
            <w:r>
              <w:rPr>
                <w:rFonts w:ascii="calibri" w:hAnsi="calibri" w:cs="calibri" w:eastAsia="calibri"/>
                <w:sz w:val="21"/>
              </w:rPr>
              <w:t>1-100amu</w:t>
            </w:r>
            <w:r>
              <w:rPr>
                <w:rFonts w:ascii="宋体" w:hAnsi="宋体" w:cs="宋体" w:eastAsia="宋体"/>
                <w:sz w:val="21"/>
              </w:rPr>
              <w:t>；</w:t>
            </w:r>
            <w:r>
              <w:br/>
            </w:r>
            <w:r>
              <w:rPr>
                <w:rFonts w:ascii="calibri" w:hAnsi="calibri" w:cs="calibri" w:eastAsia="calibri"/>
                <w:sz w:val="21"/>
              </w:rPr>
              <w:t xml:space="preserve"> 1.3</w:t>
            </w:r>
            <w:r>
              <w:rPr>
                <w:rFonts w:ascii="宋体" w:hAnsi="宋体" w:cs="宋体" w:eastAsia="宋体"/>
                <w:sz w:val="21"/>
              </w:rPr>
              <w:t>双灯丝，一用一备；灯丝材质：</w:t>
            </w:r>
            <w:r>
              <w:rPr>
                <w:rFonts w:ascii="calibri" w:hAnsi="calibri" w:cs="calibri" w:eastAsia="calibri"/>
                <w:sz w:val="21"/>
              </w:rPr>
              <w:t>Ir-Y2O3</w:t>
            </w:r>
            <w:r>
              <w:rPr>
                <w:rFonts w:ascii="宋体" w:hAnsi="宋体" w:cs="宋体" w:eastAsia="宋体"/>
                <w:sz w:val="21"/>
              </w:rPr>
              <w:t>；</w:t>
            </w:r>
            <w:r>
              <w:br/>
            </w:r>
            <w:r>
              <w:rPr>
                <w:rFonts w:ascii="calibri" w:hAnsi="calibri" w:cs="calibri" w:eastAsia="calibri"/>
                <w:sz w:val="21"/>
              </w:rPr>
              <w:t xml:space="preserve"> 1.4</w:t>
            </w:r>
            <w:r>
              <w:rPr>
                <w:rFonts w:ascii="宋体" w:hAnsi="宋体" w:cs="宋体" w:eastAsia="宋体"/>
                <w:sz w:val="21"/>
              </w:rPr>
              <w:t>最小检测分压：</w:t>
            </w:r>
            <w:r>
              <w:rPr>
                <w:rFonts w:ascii="calibri" w:hAnsi="calibri" w:cs="calibri" w:eastAsia="calibri"/>
                <w:sz w:val="21"/>
              </w:rPr>
              <w:t>3*10-15mbar</w:t>
            </w:r>
            <w:r>
              <w:rPr>
                <w:rFonts w:ascii="宋体" w:hAnsi="宋体" w:cs="宋体" w:eastAsia="宋体"/>
                <w:sz w:val="21"/>
              </w:rPr>
              <w:t>；</w:t>
            </w:r>
            <w:r>
              <w:br/>
            </w:r>
            <w:r>
              <w:rPr>
                <w:rFonts w:ascii="calibri" w:hAnsi="calibri" w:cs="calibri" w:eastAsia="calibri"/>
                <w:sz w:val="21"/>
              </w:rPr>
              <w:t xml:space="preserve"> 1.5</w:t>
            </w:r>
            <w:r>
              <w:rPr>
                <w:rFonts w:ascii="宋体" w:hAnsi="宋体" w:cs="宋体" w:eastAsia="宋体"/>
                <w:sz w:val="21"/>
              </w:rPr>
              <w:t>灵敏度</w:t>
            </w:r>
            <w:r>
              <w:rPr>
                <w:rFonts w:ascii="calibri" w:hAnsi="calibri" w:cs="calibri" w:eastAsia="calibri"/>
                <w:sz w:val="21"/>
              </w:rPr>
              <w:t>: &gt;5*10-4A/mbar</w:t>
            </w:r>
            <w:r>
              <w:rPr>
                <w:rFonts w:ascii="宋体" w:hAnsi="宋体" w:cs="宋体" w:eastAsia="宋体"/>
                <w:sz w:val="21"/>
              </w:rPr>
              <w:t>（</w:t>
            </w:r>
            <w:r>
              <w:rPr>
                <w:rFonts w:ascii="calibri" w:hAnsi="calibri" w:cs="calibri" w:eastAsia="calibri"/>
                <w:sz w:val="21"/>
              </w:rPr>
              <w:t>Faraday</w:t>
            </w:r>
            <w:r>
              <w:rPr>
                <w:rFonts w:ascii="宋体" w:hAnsi="宋体" w:cs="宋体" w:eastAsia="宋体"/>
                <w:sz w:val="21"/>
              </w:rPr>
              <w:t>）；；</w:t>
            </w:r>
            <w:r>
              <w:br/>
            </w:r>
            <w:r>
              <w:rPr>
                <w:rFonts w:ascii="calibri" w:hAnsi="calibri" w:cs="calibri" w:eastAsia="calibri"/>
                <w:sz w:val="21"/>
              </w:rPr>
              <w:t xml:space="preserve"> 1.6</w:t>
            </w:r>
            <w:r>
              <w:rPr>
                <w:rFonts w:ascii="宋体" w:hAnsi="宋体" w:cs="宋体" w:eastAsia="宋体"/>
                <w:sz w:val="21"/>
              </w:rPr>
              <w:t>分辨率：小于</w:t>
            </w:r>
            <w:r>
              <w:rPr>
                <w:rFonts w:ascii="calibri" w:hAnsi="calibri" w:cs="calibri" w:eastAsia="calibri"/>
                <w:sz w:val="21"/>
              </w:rPr>
              <w:t>1amu</w:t>
            </w:r>
            <w:r>
              <w:rPr>
                <w:rFonts w:ascii="宋体" w:hAnsi="宋体" w:cs="宋体" w:eastAsia="宋体"/>
                <w:sz w:val="21"/>
              </w:rPr>
              <w:t>；</w:t>
            </w:r>
            <w:r>
              <w:br/>
            </w:r>
            <w:r>
              <w:rPr>
                <w:rFonts w:ascii="calibri" w:hAnsi="calibri" w:cs="calibri" w:eastAsia="calibri"/>
                <w:sz w:val="21"/>
              </w:rPr>
              <w:t xml:space="preserve"> 1.7</w:t>
            </w:r>
            <w:r>
              <w:rPr>
                <w:rFonts w:ascii="宋体" w:hAnsi="宋体" w:cs="宋体" w:eastAsia="宋体"/>
                <w:sz w:val="21"/>
              </w:rPr>
              <w:t>最大工作压力：</w:t>
            </w:r>
            <w:r>
              <w:rPr>
                <w:rFonts w:ascii="calibri" w:hAnsi="calibri" w:cs="calibri" w:eastAsia="calibri"/>
                <w:sz w:val="21"/>
              </w:rPr>
              <w:t>5*10-4mbar</w:t>
            </w:r>
            <w:r>
              <w:rPr>
                <w:rFonts w:ascii="宋体" w:hAnsi="宋体" w:cs="宋体" w:eastAsia="宋体"/>
                <w:sz w:val="21"/>
              </w:rPr>
              <w:t>（</w:t>
            </w:r>
            <w:r>
              <w:rPr>
                <w:rFonts w:ascii="calibri" w:hAnsi="calibri" w:cs="calibri" w:eastAsia="calibri"/>
                <w:sz w:val="21"/>
              </w:rPr>
              <w:t>Faraday</w:t>
            </w:r>
            <w:r>
              <w:rPr>
                <w:rFonts w:ascii="宋体" w:hAnsi="宋体" w:cs="宋体" w:eastAsia="宋体"/>
                <w:sz w:val="21"/>
              </w:rPr>
              <w:t>检测器））</w:t>
            </w:r>
            <w:r>
              <w:br/>
            </w:r>
            <w:r>
              <w:rPr>
                <w:rFonts w:ascii="calibri" w:hAnsi="calibri" w:cs="calibri" w:eastAsia="calibri"/>
                <w:sz w:val="21"/>
              </w:rPr>
              <w:t xml:space="preserve"> 1.8</w:t>
            </w:r>
            <w:r>
              <w:rPr>
                <w:rFonts w:ascii="宋体" w:hAnsi="宋体" w:cs="宋体" w:eastAsia="宋体"/>
                <w:sz w:val="21"/>
              </w:rPr>
              <w:t>最大工作压力；</w:t>
            </w:r>
            <w:r>
              <w:rPr>
                <w:rFonts w:ascii="calibri" w:hAnsi="calibri" w:cs="calibri" w:eastAsia="calibri"/>
                <w:sz w:val="21"/>
              </w:rPr>
              <w:t>5*10-5mbar</w:t>
            </w:r>
            <w:r>
              <w:rPr>
                <w:rFonts w:ascii="宋体" w:hAnsi="宋体" w:cs="宋体" w:eastAsia="宋体"/>
                <w:sz w:val="21"/>
              </w:rPr>
              <w:t>（</w:t>
            </w:r>
            <w:r>
              <w:rPr>
                <w:rFonts w:ascii="calibri" w:hAnsi="calibri" w:cs="calibri" w:eastAsia="calibri"/>
                <w:sz w:val="21"/>
              </w:rPr>
              <w:t>SEM</w:t>
            </w:r>
            <w:r>
              <w:rPr>
                <w:rFonts w:ascii="宋体" w:hAnsi="宋体" w:cs="宋体" w:eastAsia="宋体"/>
                <w:sz w:val="21"/>
              </w:rPr>
              <w:t>检测器））</w:t>
            </w:r>
            <w:r>
              <w:br/>
            </w:r>
            <w:r>
              <w:rPr>
                <w:rFonts w:ascii="calibri" w:hAnsi="calibri" w:cs="calibri" w:eastAsia="calibri"/>
                <w:sz w:val="21"/>
              </w:rPr>
              <w:t xml:space="preserve"> 1.9</w:t>
            </w:r>
            <w:r>
              <w:rPr>
                <w:rFonts w:ascii="宋体" w:hAnsi="宋体" w:cs="宋体" w:eastAsia="宋体"/>
                <w:sz w:val="21"/>
              </w:rPr>
              <w:t>双检测器：法拉第杯和电子倍增器；</w:t>
            </w:r>
            <w:r>
              <w:br/>
            </w:r>
            <w:r>
              <w:rPr>
                <w:rFonts w:ascii="calibri" w:hAnsi="calibri" w:cs="calibri" w:eastAsia="calibri"/>
                <w:sz w:val="21"/>
              </w:rPr>
              <w:t xml:space="preserve"> 1.10</w:t>
            </w:r>
            <w:r>
              <w:rPr>
                <w:rFonts w:ascii="宋体" w:hAnsi="宋体" w:cs="宋体" w:eastAsia="宋体"/>
                <w:sz w:val="21"/>
              </w:rPr>
              <w:t>带压力和灯丝发射电流双重保护功能；</w:t>
            </w:r>
            <w:r>
              <w:br/>
            </w:r>
            <w:r>
              <w:rPr>
                <w:rFonts w:ascii="calibri" w:hAnsi="calibri" w:cs="calibri" w:eastAsia="calibri"/>
                <w:sz w:val="21"/>
              </w:rPr>
              <w:t xml:space="preserve"> 1.11</w:t>
            </w:r>
            <w:r>
              <w:rPr>
                <w:rFonts w:ascii="宋体" w:hAnsi="宋体" w:cs="宋体" w:eastAsia="宋体"/>
                <w:sz w:val="21"/>
              </w:rPr>
              <w:t>灯丝发射电流范围：</w:t>
            </w:r>
            <w:r>
              <w:rPr>
                <w:rFonts w:ascii="calibri" w:hAnsi="calibri" w:cs="calibri" w:eastAsia="calibri"/>
                <w:sz w:val="21"/>
              </w:rPr>
              <w:t>1-2000uA</w:t>
            </w:r>
            <w:r>
              <w:rPr>
                <w:rFonts w:ascii="宋体" w:hAnsi="宋体" w:cs="宋体" w:eastAsia="宋体"/>
                <w:sz w:val="21"/>
              </w:rPr>
              <w:t>；</w:t>
            </w:r>
            <w:r>
              <w:br/>
            </w:r>
            <w:r>
              <w:rPr>
                <w:rFonts w:ascii="calibri" w:hAnsi="calibri" w:cs="calibri" w:eastAsia="calibri"/>
                <w:sz w:val="21"/>
              </w:rPr>
              <w:t xml:space="preserve"> 1.12</w:t>
            </w:r>
            <w:r>
              <w:rPr>
                <w:rFonts w:ascii="宋体" w:hAnsi="宋体" w:cs="宋体" w:eastAsia="宋体"/>
                <w:sz w:val="21"/>
              </w:rPr>
              <w:t>离子源灯丝能量可调节，调节范围：</w:t>
            </w:r>
            <w:r>
              <w:rPr>
                <w:rFonts w:ascii="calibri" w:hAnsi="calibri" w:cs="calibri" w:eastAsia="calibri"/>
                <w:sz w:val="21"/>
              </w:rPr>
              <w:t>15-102eV</w:t>
            </w:r>
            <w:r>
              <w:rPr>
                <w:rFonts w:ascii="宋体" w:hAnsi="宋体" w:cs="宋体" w:eastAsia="宋体"/>
                <w:sz w:val="21"/>
              </w:rPr>
              <w:t>；</w:t>
            </w:r>
            <w:r>
              <w:br/>
            </w:r>
            <w:r>
              <w:rPr>
                <w:rFonts w:ascii="calibri" w:hAnsi="calibri" w:cs="calibri" w:eastAsia="calibri"/>
                <w:sz w:val="21"/>
              </w:rPr>
              <w:t xml:space="preserve"> 1.13</w:t>
            </w:r>
            <w:r>
              <w:rPr>
                <w:rFonts w:ascii="宋体" w:hAnsi="宋体" w:cs="宋体" w:eastAsia="宋体"/>
                <w:sz w:val="21"/>
              </w:rPr>
              <w:t>高真空分子泵组真空系统，极限真空小于</w:t>
            </w:r>
            <w:r>
              <w:rPr>
                <w:rFonts w:ascii="calibri" w:hAnsi="calibri" w:cs="calibri" w:eastAsia="calibri"/>
                <w:sz w:val="21"/>
              </w:rPr>
              <w:t>5*10-8mbar</w:t>
            </w:r>
            <w:r>
              <w:rPr>
                <w:rFonts w:ascii="宋体" w:hAnsi="宋体" w:cs="宋体" w:eastAsia="宋体"/>
                <w:sz w:val="21"/>
              </w:rPr>
              <w:t>；</w:t>
            </w:r>
            <w:r>
              <w:br/>
            </w:r>
            <w:r>
              <w:rPr>
                <w:rFonts w:ascii="calibri" w:hAnsi="calibri" w:cs="calibri" w:eastAsia="calibri"/>
                <w:sz w:val="21"/>
              </w:rPr>
              <w:t xml:space="preserve"> 1.14</w:t>
            </w:r>
            <w:r>
              <w:rPr>
                <w:rFonts w:ascii="宋体" w:hAnsi="宋体" w:cs="宋体" w:eastAsia="宋体"/>
                <w:sz w:val="21"/>
              </w:rPr>
              <w:t xml:space="preserve">半磁浮涡轮分子泵，抽速 </w:t>
            </w:r>
            <w:r>
              <w:rPr>
                <w:rFonts w:ascii="calibri" w:hAnsi="calibri" w:cs="calibri" w:eastAsia="calibri"/>
                <w:sz w:val="21"/>
              </w:rPr>
              <w:t>&gt; 65L/S</w:t>
            </w:r>
            <w:r>
              <w:rPr>
                <w:rFonts w:ascii="宋体" w:hAnsi="宋体" w:cs="宋体" w:eastAsia="宋体"/>
                <w:sz w:val="21"/>
              </w:rPr>
              <w:t xml:space="preserve">，转速 </w:t>
            </w:r>
            <w:r>
              <w:rPr>
                <w:rFonts w:ascii="calibri" w:hAnsi="calibri" w:cs="calibri" w:eastAsia="calibri"/>
                <w:sz w:val="21"/>
              </w:rPr>
              <w:t>&gt; 72000rpm</w:t>
            </w:r>
            <w:r>
              <w:rPr>
                <w:rFonts w:ascii="宋体" w:hAnsi="宋体" w:cs="宋体" w:eastAsia="宋体"/>
                <w:sz w:val="21"/>
              </w:rPr>
              <w:t>；</w:t>
            </w:r>
            <w:r>
              <w:br/>
            </w:r>
            <w:r>
              <w:rPr>
                <w:rFonts w:ascii="calibri" w:hAnsi="calibri" w:cs="calibri" w:eastAsia="calibri"/>
                <w:sz w:val="21"/>
              </w:rPr>
              <w:t xml:space="preserve"> 1.15</w:t>
            </w:r>
            <w:r>
              <w:rPr>
                <w:rFonts w:ascii="宋体" w:hAnsi="宋体" w:cs="宋体" w:eastAsia="宋体"/>
                <w:sz w:val="21"/>
              </w:rPr>
              <w:t>前级泵为无油干泵，最低真空至</w:t>
            </w:r>
            <w:r>
              <w:rPr>
                <w:rFonts w:ascii="calibri" w:hAnsi="calibri" w:cs="calibri" w:eastAsia="calibri"/>
                <w:sz w:val="21"/>
              </w:rPr>
              <w:t>3mbar</w:t>
            </w:r>
            <w:r>
              <w:rPr>
                <w:rFonts w:ascii="宋体" w:hAnsi="宋体" w:cs="宋体" w:eastAsia="宋体"/>
                <w:sz w:val="21"/>
              </w:rPr>
              <w:t>；</w:t>
            </w:r>
            <w:r>
              <w:br/>
            </w:r>
            <w:r>
              <w:rPr>
                <w:rFonts w:ascii="calibri" w:hAnsi="calibri" w:cs="calibri" w:eastAsia="calibri"/>
                <w:sz w:val="21"/>
              </w:rPr>
              <w:t xml:space="preserve"> 1.16</w:t>
            </w:r>
            <w:r>
              <w:rPr>
                <w:rFonts w:ascii="宋体" w:hAnsi="宋体" w:cs="宋体" w:eastAsia="宋体"/>
                <w:sz w:val="21"/>
              </w:rPr>
              <w:t>皮拉尼冷阴极全量程真空规，可测量真空范围：</w:t>
            </w:r>
            <w:r>
              <w:rPr>
                <w:rFonts w:ascii="calibri" w:hAnsi="calibri" w:cs="calibri" w:eastAsia="calibri"/>
                <w:sz w:val="21"/>
              </w:rPr>
              <w:t>1000mbar—5*10-8mbar</w:t>
            </w:r>
            <w:r>
              <w:br/>
            </w:r>
            <w:r>
              <w:rPr>
                <w:rFonts w:ascii="calibri" w:hAnsi="calibri" w:cs="calibri" w:eastAsia="calibri"/>
                <w:sz w:val="21"/>
              </w:rPr>
              <w:t xml:space="preserve"> 1.17</w:t>
            </w:r>
            <w:r>
              <w:rPr>
                <w:rFonts w:ascii="宋体" w:hAnsi="宋体" w:cs="宋体" w:eastAsia="宋体"/>
                <w:sz w:val="21"/>
              </w:rPr>
              <w:t>电源电压：</w:t>
            </w:r>
            <w:r>
              <w:rPr>
                <w:rFonts w:ascii="calibri" w:hAnsi="calibri" w:cs="calibri" w:eastAsia="calibri"/>
                <w:sz w:val="21"/>
              </w:rPr>
              <w:t>100-240V AC</w:t>
            </w:r>
            <w:r>
              <w:rPr>
                <w:rFonts w:ascii="宋体" w:hAnsi="宋体" w:cs="宋体" w:eastAsia="宋体"/>
                <w:sz w:val="21"/>
              </w:rPr>
              <w:t>，</w:t>
            </w:r>
            <w:r>
              <w:rPr>
                <w:rFonts w:ascii="calibri" w:hAnsi="calibri" w:cs="calibri" w:eastAsia="calibri"/>
                <w:sz w:val="21"/>
              </w:rPr>
              <w:t>50/60 HZ</w:t>
            </w:r>
            <w:r>
              <w:rPr>
                <w:rFonts w:ascii="宋体" w:hAnsi="宋体" w:cs="宋体" w:eastAsia="宋体"/>
                <w:sz w:val="21"/>
              </w:rPr>
              <w:t>；</w:t>
            </w:r>
            <w:r>
              <w:br/>
            </w:r>
            <w:r>
              <w:rPr>
                <w:rFonts w:ascii="calibri" w:hAnsi="calibri" w:cs="calibri" w:eastAsia="calibri"/>
                <w:sz w:val="21"/>
              </w:rPr>
              <w:t xml:space="preserve"> 1.18</w:t>
            </w:r>
            <w:r>
              <w:rPr>
                <w:rFonts w:ascii="宋体" w:hAnsi="宋体" w:cs="宋体" w:eastAsia="宋体"/>
                <w:sz w:val="21"/>
              </w:rPr>
              <w:t>仪器运行温度：</w:t>
            </w:r>
            <w:r>
              <w:rPr>
                <w:rFonts w:ascii="calibri" w:hAnsi="calibri" w:cs="calibri" w:eastAsia="calibri"/>
                <w:sz w:val="21"/>
              </w:rPr>
              <w:t>&lt;150℃</w:t>
            </w:r>
            <w:r>
              <w:rPr>
                <w:rFonts w:ascii="宋体" w:hAnsi="宋体" w:cs="宋体" w:eastAsia="宋体"/>
                <w:sz w:val="21"/>
              </w:rPr>
              <w:t>；</w:t>
            </w:r>
            <w:r>
              <w:br/>
            </w:r>
            <w:r>
              <w:rPr>
                <w:rFonts w:ascii="calibri" w:hAnsi="calibri" w:cs="calibri" w:eastAsia="calibri"/>
                <w:sz w:val="21"/>
              </w:rPr>
              <w:t xml:space="preserve"> 1.19</w:t>
            </w:r>
            <w:r>
              <w:rPr>
                <w:rFonts w:ascii="宋体" w:hAnsi="宋体" w:cs="宋体" w:eastAsia="宋体"/>
                <w:sz w:val="21"/>
              </w:rPr>
              <w:t>超洁净高真空腔体</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1.20</w:t>
            </w:r>
            <w:r>
              <w:rPr>
                <w:rFonts w:ascii="宋体" w:hAnsi="宋体" w:cs="宋体" w:eastAsia="宋体"/>
                <w:sz w:val="21"/>
              </w:rPr>
              <w:t xml:space="preserve">质谱仪操作软件，具备全扫描功能 </w:t>
            </w:r>
            <w:r>
              <w:rPr>
                <w:rFonts w:ascii="calibri" w:hAnsi="calibri" w:cs="calibri" w:eastAsia="calibri"/>
                <w:sz w:val="21"/>
              </w:rPr>
              <w:t>Scan</w:t>
            </w:r>
            <w:r>
              <w:rPr>
                <w:rFonts w:ascii="宋体" w:hAnsi="宋体" w:cs="宋体" w:eastAsia="宋体"/>
                <w:sz w:val="21"/>
              </w:rPr>
              <w:t xml:space="preserve">，选择离子检测功能 </w:t>
            </w:r>
            <w:r>
              <w:rPr>
                <w:rFonts w:ascii="calibri" w:hAnsi="calibri" w:cs="calibri" w:eastAsia="calibri"/>
                <w:sz w:val="21"/>
              </w:rPr>
              <w:t xml:space="preserve">MID </w:t>
            </w:r>
            <w:r>
              <w:rPr>
                <w:rFonts w:ascii="宋体" w:hAnsi="宋体" w:cs="宋体" w:eastAsia="宋体"/>
                <w:sz w:val="21"/>
              </w:rPr>
              <w:t>和</w:t>
            </w:r>
            <w:r>
              <w:rPr>
                <w:rFonts w:ascii="calibri" w:hAnsi="calibri" w:cs="calibri" w:eastAsia="calibri"/>
                <w:sz w:val="21"/>
              </w:rPr>
              <w:t>MCD</w:t>
            </w:r>
            <w:r>
              <w:rPr>
                <w:rFonts w:ascii="宋体" w:hAnsi="宋体" w:cs="宋体" w:eastAsia="宋体"/>
                <w:sz w:val="21"/>
              </w:rPr>
              <w:t>，以及校正定量分析模块，可输出定量分析结果</w:t>
            </w:r>
            <w:r>
              <w:br/>
            </w:r>
            <w:r>
              <w:rPr>
                <w:rFonts w:ascii="calibri" w:hAnsi="calibri" w:cs="calibri" w:eastAsia="calibri"/>
                <w:sz w:val="21"/>
              </w:rPr>
              <w:t xml:space="preserve"> 1.21</w:t>
            </w:r>
            <w:r>
              <w:rPr>
                <w:rFonts w:ascii="宋体" w:hAnsi="宋体" w:cs="宋体" w:eastAsia="宋体"/>
                <w:sz w:val="21"/>
              </w:rPr>
              <w:t>四极杆质谱仪；</w:t>
            </w:r>
            <w:r>
              <w:br/>
            </w:r>
            <w:r>
              <w:rPr>
                <w:rFonts w:ascii="calibri" w:hAnsi="calibri" w:cs="calibri" w:eastAsia="calibri"/>
                <w:sz w:val="21"/>
              </w:rPr>
              <w:t xml:space="preserve"> 2</w:t>
            </w:r>
            <w:r>
              <w:rPr>
                <w:rFonts w:ascii="宋体" w:hAnsi="宋体" w:cs="宋体" w:eastAsia="宋体"/>
                <w:sz w:val="21"/>
              </w:rPr>
              <w:t xml:space="preserve">、双进样系统 </w:t>
            </w:r>
            <w:r>
              <w:br/>
            </w:r>
            <w:r>
              <w:rPr>
                <w:rFonts w:ascii="calibri" w:hAnsi="calibri" w:cs="calibri" w:eastAsia="calibri"/>
                <w:sz w:val="21"/>
              </w:rPr>
              <w:t xml:space="preserve"> 2.1 </w:t>
            </w:r>
            <w:r>
              <w:rPr>
                <w:rFonts w:ascii="宋体" w:hAnsi="宋体" w:cs="宋体" w:eastAsia="宋体"/>
                <w:sz w:val="21"/>
              </w:rPr>
              <w:t>导流管式进样和毛细管进样系统；</w:t>
            </w:r>
            <w:r>
              <w:br/>
            </w:r>
            <w:r>
              <w:rPr>
                <w:rFonts w:ascii="calibri" w:hAnsi="calibri" w:cs="calibri" w:eastAsia="calibri"/>
                <w:sz w:val="21"/>
              </w:rPr>
              <w:t xml:space="preserve"> 2.2 </w:t>
            </w:r>
            <w:r>
              <w:rPr>
                <w:rFonts w:ascii="宋体" w:hAnsi="宋体" w:cs="宋体" w:eastAsia="宋体"/>
                <w:sz w:val="21"/>
              </w:rPr>
              <w:t xml:space="preserve">设有电化学池检漏安全装置，防止电解液大量进入真空系统； </w:t>
            </w:r>
            <w:r>
              <w:br/>
            </w:r>
            <w:r>
              <w:rPr>
                <w:rFonts w:ascii="calibri" w:hAnsi="calibri" w:cs="calibri" w:eastAsia="calibri"/>
                <w:sz w:val="21"/>
              </w:rPr>
              <w:t xml:space="preserve"> 2.3 </w:t>
            </w:r>
            <w:r>
              <w:rPr>
                <w:rFonts w:ascii="宋体" w:hAnsi="宋体" w:cs="宋体" w:eastAsia="宋体"/>
                <w:sz w:val="21"/>
              </w:rPr>
              <w:t>独立的旁抽真空系统</w:t>
            </w:r>
            <w:r>
              <w:rPr>
                <w:rFonts w:ascii="calibri" w:hAnsi="calibri" w:cs="calibri" w:eastAsia="calibri"/>
                <w:sz w:val="21"/>
              </w:rPr>
              <w:t>1</w:t>
            </w:r>
            <w:r>
              <w:rPr>
                <w:rFonts w:ascii="宋体" w:hAnsi="宋体" w:cs="宋体" w:eastAsia="宋体"/>
                <w:sz w:val="21"/>
              </w:rPr>
              <w:t>套，极限真空：</w:t>
            </w:r>
            <w:r>
              <w:rPr>
                <w:rFonts w:ascii="calibri" w:hAnsi="calibri" w:cs="calibri" w:eastAsia="calibri"/>
                <w:sz w:val="21"/>
              </w:rPr>
              <w:t>5*10-1Pa</w:t>
            </w:r>
            <w:r>
              <w:rPr>
                <w:rFonts w:ascii="宋体" w:hAnsi="宋体" w:cs="宋体" w:eastAsia="宋体"/>
                <w:sz w:val="21"/>
              </w:rPr>
              <w:t xml:space="preserve">； </w:t>
            </w:r>
            <w:r>
              <w:br/>
            </w:r>
            <w:r>
              <w:rPr>
                <w:rFonts w:ascii="calibri" w:hAnsi="calibri" w:cs="calibri" w:eastAsia="calibri"/>
                <w:sz w:val="21"/>
              </w:rPr>
              <w:t xml:space="preserve"> 2.4 ▲</w:t>
            </w:r>
            <w:r>
              <w:rPr>
                <w:rFonts w:ascii="宋体" w:hAnsi="宋体" w:cs="宋体" w:eastAsia="宋体"/>
                <w:sz w:val="21"/>
              </w:rPr>
              <w:t>低温冷阱</w:t>
            </w:r>
            <w:r>
              <w:rPr>
                <w:rFonts w:ascii="calibri" w:hAnsi="calibri" w:cs="calibri" w:eastAsia="calibri"/>
                <w:sz w:val="21"/>
              </w:rPr>
              <w:t>1</w:t>
            </w:r>
            <w:r>
              <w:rPr>
                <w:rFonts w:ascii="宋体" w:hAnsi="宋体" w:cs="宋体" w:eastAsia="宋体"/>
                <w:sz w:val="21"/>
              </w:rPr>
              <w:t>套，最低温度</w:t>
            </w:r>
            <w:r>
              <w:rPr>
                <w:rFonts w:ascii="calibri" w:hAnsi="calibri" w:cs="calibri" w:eastAsia="calibri"/>
                <w:sz w:val="21"/>
              </w:rPr>
              <w:t>-75℃</w:t>
            </w:r>
            <w:r>
              <w:rPr>
                <w:rFonts w:ascii="宋体" w:hAnsi="宋体" w:cs="宋体" w:eastAsia="宋体"/>
                <w:sz w:val="21"/>
              </w:rPr>
              <w:t xml:space="preserve">，温度可调节； </w:t>
            </w:r>
            <w:r>
              <w:br/>
            </w:r>
            <w:r>
              <w:rPr>
                <w:rFonts w:ascii="calibri" w:hAnsi="calibri" w:cs="calibri" w:eastAsia="calibri"/>
                <w:sz w:val="21"/>
              </w:rPr>
              <w:t xml:space="preserve"> 2.5 Swagelok </w:t>
            </w:r>
            <w:r>
              <w:rPr>
                <w:rFonts w:ascii="宋体" w:hAnsi="宋体" w:cs="宋体" w:eastAsia="宋体"/>
                <w:sz w:val="21"/>
              </w:rPr>
              <w:t xml:space="preserve">阀门 </w:t>
            </w:r>
            <w:r>
              <w:rPr>
                <w:rFonts w:ascii="calibri" w:hAnsi="calibri" w:cs="calibri" w:eastAsia="calibri"/>
                <w:sz w:val="21"/>
              </w:rPr>
              <w:t xml:space="preserve">3 </w:t>
            </w:r>
            <w:r>
              <w:rPr>
                <w:rFonts w:ascii="宋体" w:hAnsi="宋体" w:cs="宋体" w:eastAsia="宋体"/>
                <w:sz w:val="21"/>
              </w:rPr>
              <w:t xml:space="preserve">套。 </w:t>
            </w:r>
            <w:r>
              <w:br/>
            </w:r>
            <w:r>
              <w:rPr>
                <w:rFonts w:ascii="calibri" w:hAnsi="calibri" w:cs="calibri" w:eastAsia="calibri"/>
                <w:sz w:val="21"/>
              </w:rPr>
              <w:t xml:space="preserve"> 2.6 </w:t>
            </w:r>
            <w:r>
              <w:rPr>
                <w:rFonts w:ascii="宋体" w:hAnsi="宋体" w:cs="宋体" w:eastAsia="宋体"/>
                <w:sz w:val="21"/>
              </w:rPr>
              <w:t>石英毛细管进样系统一套</w:t>
            </w:r>
            <w:r>
              <w:br/>
            </w:r>
            <w:r>
              <w:rPr>
                <w:rFonts w:ascii="calibri" w:hAnsi="calibri" w:cs="calibri" w:eastAsia="calibri"/>
                <w:sz w:val="21"/>
              </w:rPr>
              <w:t xml:space="preserve"> 3</w:t>
            </w:r>
            <w:r>
              <w:rPr>
                <w:rFonts w:ascii="宋体" w:hAnsi="宋体" w:cs="宋体" w:eastAsia="宋体"/>
                <w:sz w:val="21"/>
              </w:rPr>
              <w:t>、经典电化学池</w:t>
            </w:r>
            <w:r>
              <w:br/>
            </w:r>
            <w:r>
              <w:rPr>
                <w:rFonts w:ascii="calibri" w:hAnsi="calibri" w:cs="calibri" w:eastAsia="calibri"/>
                <w:sz w:val="21"/>
              </w:rPr>
              <w:t xml:space="preserve"> 3.1 </w:t>
            </w:r>
            <w:r>
              <w:rPr>
                <w:rFonts w:ascii="宋体" w:hAnsi="宋体" w:cs="宋体" w:eastAsia="宋体"/>
                <w:sz w:val="21"/>
              </w:rPr>
              <w:t xml:space="preserve">体积小巧，适用于粉末催化剂或碳纸基底负载型催化剂； </w:t>
            </w:r>
            <w:r>
              <w:br/>
            </w:r>
            <w:r>
              <w:rPr>
                <w:rFonts w:ascii="calibri" w:hAnsi="calibri" w:cs="calibri" w:eastAsia="calibri"/>
                <w:sz w:val="21"/>
              </w:rPr>
              <w:t xml:space="preserve"> 3.2 </w:t>
            </w:r>
            <w:r>
              <w:rPr>
                <w:rFonts w:ascii="宋体" w:hAnsi="宋体" w:cs="宋体" w:eastAsia="宋体"/>
                <w:sz w:val="21"/>
              </w:rPr>
              <w:t xml:space="preserve">电解液体积 </w:t>
            </w:r>
            <w:r>
              <w:rPr>
                <w:rFonts w:ascii="calibri" w:hAnsi="calibri" w:cs="calibri" w:eastAsia="calibri"/>
                <w:sz w:val="21"/>
              </w:rPr>
              <w:t>1mL-3mL</w:t>
            </w:r>
            <w:r>
              <w:rPr>
                <w:rFonts w:ascii="宋体" w:hAnsi="宋体" w:cs="宋体" w:eastAsia="宋体"/>
                <w:sz w:val="21"/>
              </w:rPr>
              <w:t xml:space="preserve">； </w:t>
            </w:r>
            <w:r>
              <w:br/>
            </w:r>
            <w:r>
              <w:rPr>
                <w:rFonts w:ascii="calibri" w:hAnsi="calibri" w:cs="calibri" w:eastAsia="calibri"/>
                <w:sz w:val="21"/>
              </w:rPr>
              <w:t xml:space="preserve"> 3.3 </w:t>
            </w:r>
            <w:r>
              <w:rPr>
                <w:rFonts w:ascii="宋体" w:hAnsi="宋体" w:cs="宋体" w:eastAsia="宋体"/>
                <w:sz w:val="21"/>
              </w:rPr>
              <w:t xml:space="preserve">特别适用于同位素标记实验，也可用于光电催化反应等； </w:t>
            </w:r>
            <w:r>
              <w:br/>
            </w:r>
            <w:r>
              <w:rPr>
                <w:rFonts w:ascii="calibri" w:hAnsi="calibri" w:cs="calibri" w:eastAsia="calibri"/>
                <w:sz w:val="21"/>
              </w:rPr>
              <w:t xml:space="preserve"> 3.4 </w:t>
            </w:r>
            <w:r>
              <w:rPr>
                <w:rFonts w:ascii="宋体" w:hAnsi="宋体" w:cs="宋体" w:eastAsia="宋体"/>
                <w:sz w:val="21"/>
              </w:rPr>
              <w:t xml:space="preserve">响应速度小于 </w:t>
            </w:r>
            <w:r>
              <w:rPr>
                <w:rFonts w:ascii="calibri" w:hAnsi="calibri" w:cs="calibri" w:eastAsia="calibri"/>
                <w:sz w:val="21"/>
              </w:rPr>
              <w:t>1s</w:t>
            </w:r>
            <w:r>
              <w:rPr>
                <w:rFonts w:ascii="宋体" w:hAnsi="宋体" w:cs="宋体" w:eastAsia="宋体"/>
                <w:sz w:val="21"/>
              </w:rPr>
              <w:t>，收集效率</w:t>
            </w:r>
            <w:r>
              <w:rPr>
                <w:rFonts w:ascii="calibri" w:hAnsi="calibri" w:cs="calibri" w:eastAsia="calibri"/>
                <w:sz w:val="21"/>
              </w:rPr>
              <w:t>&gt;95%</w:t>
            </w:r>
            <w:r>
              <w:rPr>
                <w:rFonts w:ascii="宋体" w:hAnsi="宋体" w:cs="宋体" w:eastAsia="宋体"/>
                <w:sz w:val="21"/>
              </w:rPr>
              <w:t xml:space="preserve">； </w:t>
            </w:r>
            <w:r>
              <w:br/>
            </w:r>
            <w:r>
              <w:rPr>
                <w:rFonts w:ascii="calibri" w:hAnsi="calibri" w:cs="calibri" w:eastAsia="calibri"/>
                <w:sz w:val="21"/>
              </w:rPr>
              <w:t xml:space="preserve"> 3.5 </w:t>
            </w:r>
            <w:r>
              <w:rPr>
                <w:rFonts w:ascii="宋体" w:hAnsi="宋体" w:cs="宋体" w:eastAsia="宋体"/>
                <w:sz w:val="21"/>
              </w:rPr>
              <w:t xml:space="preserve">可扩展为 </w:t>
            </w:r>
            <w:r>
              <w:rPr>
                <w:rFonts w:ascii="calibri" w:hAnsi="calibri" w:cs="calibri" w:eastAsia="calibri"/>
                <w:sz w:val="21"/>
              </w:rPr>
              <w:t xml:space="preserve">H </w:t>
            </w:r>
            <w:r>
              <w:rPr>
                <w:rFonts w:ascii="宋体" w:hAnsi="宋体" w:cs="宋体" w:eastAsia="宋体"/>
                <w:sz w:val="21"/>
              </w:rPr>
              <w:t xml:space="preserve">型电化学池（双腔室，可加离子交换膜）； </w:t>
            </w:r>
            <w:r>
              <w:br/>
            </w:r>
            <w:r>
              <w:rPr>
                <w:rFonts w:ascii="calibri" w:hAnsi="calibri" w:cs="calibri" w:eastAsia="calibri"/>
                <w:sz w:val="21"/>
              </w:rPr>
              <w:t xml:space="preserve"> 3.6 </w:t>
            </w:r>
            <w:r>
              <w:rPr>
                <w:rFonts w:ascii="宋体" w:hAnsi="宋体" w:cs="宋体" w:eastAsia="宋体"/>
                <w:sz w:val="21"/>
              </w:rPr>
              <w:t xml:space="preserve">阻水透气 </w:t>
            </w:r>
            <w:r>
              <w:rPr>
                <w:rFonts w:ascii="calibri" w:hAnsi="calibri" w:cs="calibri" w:eastAsia="calibri"/>
                <w:sz w:val="21"/>
              </w:rPr>
              <w:t xml:space="preserve">PTFE </w:t>
            </w:r>
            <w:r>
              <w:rPr>
                <w:rFonts w:ascii="宋体" w:hAnsi="宋体" w:cs="宋体" w:eastAsia="宋体"/>
                <w:sz w:val="21"/>
              </w:rPr>
              <w:t>膜，</w:t>
            </w:r>
            <w:r>
              <w:rPr>
                <w:rFonts w:ascii="calibri" w:hAnsi="calibri" w:cs="calibri" w:eastAsia="calibri"/>
                <w:sz w:val="21"/>
              </w:rPr>
              <w:t xml:space="preserve">PTFE </w:t>
            </w:r>
            <w:r>
              <w:rPr>
                <w:rFonts w:ascii="宋体" w:hAnsi="宋体" w:cs="宋体" w:eastAsia="宋体"/>
                <w:sz w:val="21"/>
              </w:rPr>
              <w:t>膜孔隙率：</w:t>
            </w:r>
            <w:r>
              <w:rPr>
                <w:rFonts w:ascii="calibri" w:hAnsi="calibri" w:cs="calibri" w:eastAsia="calibri"/>
                <w:sz w:val="21"/>
              </w:rPr>
              <w:t>50%</w:t>
            </w:r>
            <w:r>
              <w:rPr>
                <w:rFonts w:ascii="宋体" w:hAnsi="宋体" w:cs="宋体" w:eastAsia="宋体"/>
                <w:sz w:val="21"/>
              </w:rPr>
              <w:t>，孔径：</w:t>
            </w:r>
            <w:r>
              <w:rPr>
                <w:rFonts w:ascii="calibri" w:hAnsi="calibri" w:cs="calibri" w:eastAsia="calibri"/>
                <w:sz w:val="21"/>
              </w:rPr>
              <w:t>20nm</w:t>
            </w:r>
            <w:r>
              <w:rPr>
                <w:rFonts w:ascii="宋体" w:hAnsi="宋体" w:cs="宋体" w:eastAsia="宋体"/>
                <w:sz w:val="21"/>
              </w:rPr>
              <w:t>。</w:t>
            </w:r>
            <w:r>
              <w:br/>
            </w:r>
            <w:r>
              <w:rPr>
                <w:rFonts w:ascii="calibri" w:hAnsi="calibri" w:cs="calibri" w:eastAsia="calibri"/>
                <w:sz w:val="21"/>
              </w:rPr>
              <w:t xml:space="preserve"> 4</w:t>
            </w:r>
            <w:r>
              <w:rPr>
                <w:rFonts w:ascii="宋体" w:hAnsi="宋体" w:cs="宋体" w:eastAsia="宋体"/>
                <w:sz w:val="21"/>
              </w:rPr>
              <w:t>、</w:t>
            </w:r>
            <w:r>
              <w:rPr>
                <w:rFonts w:ascii="calibri" w:hAnsi="calibri" w:cs="calibri" w:eastAsia="calibri"/>
                <w:sz w:val="21"/>
              </w:rPr>
              <w:t>Carri Gas-II</w:t>
            </w:r>
            <w:r>
              <w:rPr>
                <w:rFonts w:ascii="宋体" w:hAnsi="宋体" w:cs="宋体" w:eastAsia="宋体"/>
                <w:sz w:val="21"/>
              </w:rPr>
              <w:t>双路载气系统</w:t>
            </w:r>
            <w:r>
              <w:br/>
            </w:r>
            <w:r>
              <w:rPr>
                <w:rFonts w:ascii="calibri" w:hAnsi="calibri" w:cs="calibri" w:eastAsia="calibri"/>
                <w:sz w:val="21"/>
              </w:rPr>
              <w:t xml:space="preserve"> 4.1</w:t>
            </w:r>
            <w:r>
              <w:rPr>
                <w:rFonts w:ascii="宋体" w:hAnsi="宋体" w:cs="宋体" w:eastAsia="宋体"/>
                <w:sz w:val="21"/>
              </w:rPr>
              <w:t>可用于锂离子电池或金属空气电池气体原位分析；</w:t>
            </w:r>
            <w:r>
              <w:br/>
            </w:r>
            <w:r>
              <w:rPr>
                <w:rFonts w:ascii="calibri" w:hAnsi="calibri" w:cs="calibri" w:eastAsia="calibri"/>
                <w:sz w:val="21"/>
              </w:rPr>
              <w:t xml:space="preserve"> 4.2 ▲</w:t>
            </w:r>
            <w:r>
              <w:rPr>
                <w:rFonts w:ascii="宋体" w:hAnsi="宋体" w:cs="宋体" w:eastAsia="宋体"/>
                <w:sz w:val="21"/>
              </w:rPr>
              <w:t>软件控制双载气构造；</w:t>
            </w:r>
            <w:r>
              <w:br/>
            </w:r>
            <w:r>
              <w:rPr>
                <w:rFonts w:ascii="calibri" w:hAnsi="calibri" w:cs="calibri" w:eastAsia="calibri"/>
                <w:sz w:val="21"/>
              </w:rPr>
              <w:t xml:space="preserve"> 4.3 </w:t>
            </w:r>
            <w:r>
              <w:rPr>
                <w:rFonts w:ascii="宋体" w:hAnsi="宋体" w:cs="宋体" w:eastAsia="宋体"/>
                <w:sz w:val="21"/>
              </w:rPr>
              <w:t>可实现电池长时间充放电连续实时监测；</w:t>
            </w:r>
            <w:r>
              <w:br/>
            </w:r>
            <w:r>
              <w:rPr>
                <w:rFonts w:ascii="calibri" w:hAnsi="calibri" w:cs="calibri" w:eastAsia="calibri"/>
                <w:sz w:val="21"/>
              </w:rPr>
              <w:t xml:space="preserve"> 4.4 </w:t>
            </w:r>
            <w:r>
              <w:rPr>
                <w:rFonts w:ascii="宋体" w:hAnsi="宋体" w:cs="宋体" w:eastAsia="宋体"/>
                <w:sz w:val="21"/>
              </w:rPr>
              <w:t>气流稳定，稳定可调节的气体流；</w:t>
            </w:r>
            <w:r>
              <w:br/>
            </w:r>
            <w:r>
              <w:rPr>
                <w:rFonts w:ascii="calibri" w:hAnsi="calibri" w:cs="calibri" w:eastAsia="calibri"/>
                <w:sz w:val="21"/>
              </w:rPr>
              <w:t xml:space="preserve"> 4.5 </w:t>
            </w:r>
            <w:r>
              <w:rPr>
                <w:rFonts w:ascii="宋体" w:hAnsi="宋体" w:cs="宋体" w:eastAsia="宋体"/>
                <w:sz w:val="21"/>
              </w:rPr>
              <w:t>体积小巧，紧凑，管路短，可确保气体原位分析的时间分辨性；</w:t>
            </w:r>
            <w:r>
              <w:br/>
            </w:r>
            <w:r>
              <w:rPr>
                <w:rFonts w:ascii="calibri" w:hAnsi="calibri" w:cs="calibri" w:eastAsia="calibri"/>
                <w:sz w:val="21"/>
              </w:rPr>
              <w:t xml:space="preserve"> 4.6 </w:t>
            </w:r>
            <w:r>
              <w:rPr>
                <w:rFonts w:ascii="宋体" w:hAnsi="宋体" w:cs="宋体" w:eastAsia="宋体"/>
                <w:sz w:val="21"/>
              </w:rPr>
              <w:t>气路连接管材：</w:t>
            </w:r>
            <w:r>
              <w:rPr>
                <w:rFonts w:ascii="calibri" w:hAnsi="calibri" w:cs="calibri" w:eastAsia="calibri"/>
                <w:sz w:val="21"/>
              </w:rPr>
              <w:t>1/16 PEEK</w:t>
            </w:r>
            <w:r>
              <w:rPr>
                <w:rFonts w:ascii="宋体" w:hAnsi="宋体" w:cs="宋体" w:eastAsia="宋体"/>
                <w:sz w:val="21"/>
              </w:rPr>
              <w:t>管，橡胶卡套；</w:t>
            </w:r>
            <w:r>
              <w:br/>
            </w:r>
            <w:r>
              <w:rPr>
                <w:rFonts w:ascii="calibri" w:hAnsi="calibri" w:cs="calibri" w:eastAsia="calibri"/>
                <w:sz w:val="21"/>
              </w:rPr>
              <w:t xml:space="preserve"> 4.7 </w:t>
            </w:r>
            <w:r>
              <w:rPr>
                <w:rFonts w:ascii="宋体" w:hAnsi="宋体" w:cs="宋体" w:eastAsia="宋体"/>
                <w:sz w:val="21"/>
              </w:rPr>
              <w:t>转接头若干；</w:t>
            </w:r>
            <w:r>
              <w:rPr>
                <w:rFonts w:ascii="calibri" w:hAnsi="calibri" w:cs="calibri" w:eastAsia="calibri"/>
                <w:sz w:val="21"/>
              </w:rPr>
              <w:t>Y</w:t>
            </w:r>
            <w:r>
              <w:rPr>
                <w:rFonts w:ascii="宋体" w:hAnsi="宋体" w:cs="宋体" w:eastAsia="宋体"/>
                <w:sz w:val="21"/>
              </w:rPr>
              <w:t>型管</w:t>
            </w:r>
            <w:r>
              <w:rPr>
                <w:rFonts w:ascii="calibri" w:hAnsi="calibri" w:cs="calibri" w:eastAsia="calibri"/>
                <w:sz w:val="21"/>
              </w:rPr>
              <w:t>3</w:t>
            </w:r>
            <w:r>
              <w:rPr>
                <w:rFonts w:ascii="宋体" w:hAnsi="宋体" w:cs="宋体" w:eastAsia="宋体"/>
                <w:sz w:val="21"/>
              </w:rPr>
              <w:t>根</w:t>
            </w:r>
            <w:r>
              <w:rPr>
                <w:rFonts w:ascii="calibri" w:hAnsi="calibri" w:cs="calibri" w:eastAsia="calibri"/>
                <w:sz w:val="21"/>
              </w:rPr>
              <w:t>;</w:t>
            </w:r>
            <w:r>
              <w:br/>
            </w:r>
            <w:r>
              <w:rPr>
                <w:rFonts w:ascii="calibri" w:hAnsi="calibri" w:cs="calibri" w:eastAsia="calibri"/>
                <w:sz w:val="21"/>
              </w:rPr>
              <w:t xml:space="preserve"> 5</w:t>
            </w:r>
            <w:r>
              <w:rPr>
                <w:rFonts w:ascii="宋体" w:hAnsi="宋体" w:cs="宋体" w:eastAsia="宋体"/>
                <w:sz w:val="21"/>
              </w:rPr>
              <w:t>、</w:t>
            </w:r>
            <w:r>
              <w:rPr>
                <w:rFonts w:ascii="calibri" w:hAnsi="calibri" w:cs="calibri" w:eastAsia="calibri"/>
                <w:sz w:val="21"/>
              </w:rPr>
              <w:t>Swagelok</w:t>
            </w:r>
            <w:r>
              <w:rPr>
                <w:rFonts w:ascii="宋体" w:hAnsi="宋体" w:cs="宋体" w:eastAsia="宋体"/>
                <w:sz w:val="21"/>
              </w:rPr>
              <w:t xml:space="preserve">电池模具 </w:t>
            </w:r>
            <w:r>
              <w:rPr>
                <w:rFonts w:ascii="calibri" w:hAnsi="calibri" w:cs="calibri" w:eastAsia="calibri"/>
                <w:sz w:val="21"/>
              </w:rPr>
              <w:t>3</w:t>
            </w:r>
            <w:r>
              <w:rPr>
                <w:rFonts w:ascii="宋体" w:hAnsi="宋体" w:cs="宋体" w:eastAsia="宋体"/>
                <w:sz w:val="21"/>
              </w:rPr>
              <w:t>套</w:t>
            </w:r>
            <w:r>
              <w:br/>
            </w:r>
            <w:r>
              <w:rPr>
                <w:rFonts w:ascii="calibri" w:hAnsi="calibri" w:cs="calibri" w:eastAsia="calibri"/>
                <w:sz w:val="21"/>
              </w:rPr>
              <w:t xml:space="preserve"> 5.1 </w:t>
            </w:r>
            <w:r>
              <w:rPr>
                <w:rFonts w:ascii="宋体" w:hAnsi="宋体" w:cs="宋体" w:eastAsia="宋体"/>
                <w:sz w:val="21"/>
              </w:rPr>
              <w:t>可用于水系或非水系锂离子电池或金属空气电池原位气体分析；</w:t>
            </w:r>
            <w:r>
              <w:br/>
            </w:r>
            <w:r>
              <w:rPr>
                <w:rFonts w:ascii="calibri" w:hAnsi="calibri" w:cs="calibri" w:eastAsia="calibri"/>
                <w:sz w:val="21"/>
              </w:rPr>
              <w:t xml:space="preserve"> 5.2 316L</w:t>
            </w:r>
            <w:r>
              <w:rPr>
                <w:rFonts w:ascii="宋体" w:hAnsi="宋体" w:cs="宋体" w:eastAsia="宋体"/>
                <w:sz w:val="21"/>
              </w:rPr>
              <w:t>不锈钢池体，电阻低，内衬</w:t>
            </w:r>
            <w:r>
              <w:rPr>
                <w:rFonts w:ascii="calibri" w:hAnsi="calibri" w:cs="calibri" w:eastAsia="calibri"/>
                <w:sz w:val="21"/>
              </w:rPr>
              <w:t>PTFE</w:t>
            </w:r>
            <w:r>
              <w:rPr>
                <w:rFonts w:ascii="宋体" w:hAnsi="宋体" w:cs="宋体" w:eastAsia="宋体"/>
                <w:sz w:val="21"/>
              </w:rPr>
              <w:t>绝缘套筒；</w:t>
            </w:r>
            <w:r>
              <w:br/>
            </w:r>
            <w:r>
              <w:rPr>
                <w:rFonts w:ascii="calibri" w:hAnsi="calibri" w:cs="calibri" w:eastAsia="calibri"/>
                <w:sz w:val="21"/>
              </w:rPr>
              <w:t xml:space="preserve"> 5.3 </w:t>
            </w:r>
            <w:r>
              <w:rPr>
                <w:rFonts w:ascii="宋体" w:hAnsi="宋体" w:cs="宋体" w:eastAsia="宋体"/>
                <w:sz w:val="21"/>
              </w:rPr>
              <w:t>适配小于</w:t>
            </w:r>
            <w:r>
              <w:rPr>
                <w:rFonts w:ascii="calibri" w:hAnsi="calibri" w:cs="calibri" w:eastAsia="calibri"/>
                <w:sz w:val="21"/>
              </w:rPr>
              <w:t>22mm</w:t>
            </w:r>
            <w:r>
              <w:rPr>
                <w:rFonts w:ascii="宋体" w:hAnsi="宋体" w:cs="宋体" w:eastAsia="宋体"/>
                <w:sz w:val="21"/>
              </w:rPr>
              <w:t>的电极极片；</w:t>
            </w:r>
            <w:r>
              <w:br/>
            </w:r>
            <w:r>
              <w:rPr>
                <w:rFonts w:ascii="calibri" w:hAnsi="calibri" w:cs="calibri" w:eastAsia="calibri"/>
                <w:sz w:val="21"/>
              </w:rPr>
              <w:t xml:space="preserve"> 5.4 Head space</w:t>
            </w:r>
            <w:r>
              <w:rPr>
                <w:rFonts w:ascii="宋体" w:hAnsi="宋体" w:cs="宋体" w:eastAsia="宋体"/>
                <w:sz w:val="21"/>
              </w:rPr>
              <w:t>死体积小，气体分析拖尾小，确保时间分辨性；</w:t>
            </w:r>
            <w:r>
              <w:br/>
            </w:r>
            <w:r>
              <w:rPr>
                <w:rFonts w:ascii="calibri" w:hAnsi="calibri" w:cs="calibri" w:eastAsia="calibri"/>
                <w:sz w:val="21"/>
              </w:rPr>
              <w:t xml:space="preserve"> 5.5 </w:t>
            </w:r>
            <w:r>
              <w:rPr>
                <w:rFonts w:ascii="宋体" w:hAnsi="宋体" w:cs="宋体" w:eastAsia="宋体"/>
                <w:sz w:val="21"/>
              </w:rPr>
              <w:t>气密性池体，可靠的单密封橡胶卡套，漏率低；</w:t>
            </w:r>
            <w:r>
              <w:br/>
            </w:r>
            <w:r>
              <w:rPr>
                <w:rFonts w:ascii="calibri" w:hAnsi="calibri" w:cs="calibri" w:eastAsia="calibri"/>
                <w:sz w:val="21"/>
              </w:rPr>
              <w:t xml:space="preserve"> 5.6 </w:t>
            </w:r>
            <w:r>
              <w:rPr>
                <w:rFonts w:ascii="宋体" w:hAnsi="宋体" w:cs="宋体" w:eastAsia="宋体"/>
                <w:sz w:val="21"/>
              </w:rPr>
              <w:t>设有进气口和出气口，</w:t>
            </w:r>
            <w:r>
              <w:rPr>
                <w:rFonts w:ascii="calibri" w:hAnsi="calibri" w:cs="calibri" w:eastAsia="calibri"/>
                <w:sz w:val="21"/>
              </w:rPr>
              <w:t>1/16</w:t>
            </w:r>
            <w:r>
              <w:rPr>
                <w:rFonts w:ascii="宋体" w:hAnsi="宋体" w:cs="宋体" w:eastAsia="宋体"/>
                <w:sz w:val="21"/>
              </w:rPr>
              <w:t>卡套连接；</w:t>
            </w:r>
            <w:r>
              <w:br/>
            </w:r>
            <w:r>
              <w:rPr>
                <w:rFonts w:ascii="calibri" w:hAnsi="calibri" w:cs="calibri" w:eastAsia="calibri"/>
                <w:sz w:val="21"/>
              </w:rPr>
              <w:t xml:space="preserve"> 5.7 </w:t>
            </w:r>
            <w:r>
              <w:rPr>
                <w:rFonts w:ascii="宋体" w:hAnsi="宋体" w:cs="宋体" w:eastAsia="宋体"/>
                <w:sz w:val="21"/>
              </w:rPr>
              <w:t>设有正负极接线柱；</w:t>
            </w:r>
            <w:r>
              <w:br/>
            </w:r>
            <w:r>
              <w:rPr>
                <w:rFonts w:ascii="calibri" w:hAnsi="calibri" w:cs="calibri" w:eastAsia="calibri"/>
                <w:sz w:val="21"/>
              </w:rPr>
              <w:t xml:space="preserve"> 5.8 </w:t>
            </w:r>
            <w:r>
              <w:rPr>
                <w:rFonts w:ascii="宋体" w:hAnsi="宋体" w:cs="宋体" w:eastAsia="宋体"/>
                <w:sz w:val="21"/>
              </w:rPr>
              <w:t>使用温度范围：</w:t>
            </w:r>
            <w:r>
              <w:rPr>
                <w:rFonts w:ascii="calibri" w:hAnsi="calibri" w:cs="calibri" w:eastAsia="calibri"/>
                <w:sz w:val="21"/>
              </w:rPr>
              <w:t>-20</w:t>
            </w:r>
            <w:r>
              <w:rPr>
                <w:rFonts w:ascii="宋体" w:hAnsi="宋体" w:cs="宋体" w:eastAsia="宋体"/>
                <w:sz w:val="21"/>
              </w:rPr>
              <w:t>到</w:t>
            </w:r>
            <w:r>
              <w:rPr>
                <w:rFonts w:ascii="calibri" w:hAnsi="calibri" w:cs="calibri" w:eastAsia="calibri"/>
                <w:sz w:val="21"/>
              </w:rPr>
              <w:t>75℃</w:t>
            </w:r>
            <w:r>
              <w:rPr>
                <w:rFonts w:ascii="宋体" w:hAnsi="宋体" w:cs="宋体" w:eastAsia="宋体"/>
                <w:sz w:val="21"/>
              </w:rPr>
              <w:t>；</w:t>
            </w:r>
            <w:r>
              <w:br/>
            </w:r>
            <w:r>
              <w:rPr>
                <w:rFonts w:ascii="calibri" w:hAnsi="calibri" w:cs="calibri" w:eastAsia="calibri"/>
                <w:sz w:val="21"/>
              </w:rPr>
              <w:t xml:space="preserve"> 5.9 </w:t>
            </w:r>
            <w:r>
              <w:rPr>
                <w:rFonts w:ascii="宋体" w:hAnsi="宋体" w:cs="宋体" w:eastAsia="宋体"/>
                <w:sz w:val="21"/>
              </w:rPr>
              <w:t>手套箱中装卸电池简单方便，高重现性；</w:t>
            </w:r>
            <w:r>
              <w:br/>
            </w:r>
            <w:r>
              <w:rPr>
                <w:rFonts w:ascii="calibri" w:hAnsi="calibri" w:cs="calibri" w:eastAsia="calibri"/>
                <w:sz w:val="21"/>
              </w:rPr>
              <w:t xml:space="preserve"> 5.10 </w:t>
            </w:r>
            <w:r>
              <w:rPr>
                <w:rFonts w:ascii="宋体" w:hAnsi="宋体" w:cs="宋体" w:eastAsia="宋体"/>
                <w:sz w:val="21"/>
              </w:rPr>
              <w:t>可快速组装或拆卸电池，部件易清洗；</w:t>
            </w:r>
            <w:r>
              <w:br/>
            </w:r>
            <w:r>
              <w:rPr>
                <w:rFonts w:ascii="calibri" w:hAnsi="calibri" w:cs="calibri" w:eastAsia="calibri"/>
                <w:sz w:val="21"/>
              </w:rPr>
              <w:t xml:space="preserve"> 5.11 </w:t>
            </w:r>
            <w:r>
              <w:rPr>
                <w:rFonts w:ascii="宋体" w:hAnsi="宋体" w:cs="宋体" w:eastAsia="宋体"/>
                <w:sz w:val="21"/>
              </w:rPr>
              <w:t>压力控制显示单元一套，可显示对电池施加的压力；</w:t>
            </w:r>
            <w:r>
              <w:br/>
            </w:r>
            <w:r>
              <w:rPr>
                <w:rFonts w:ascii="calibri" w:hAnsi="calibri" w:cs="calibri" w:eastAsia="calibri"/>
                <w:sz w:val="21"/>
              </w:rPr>
              <w:t xml:space="preserve"> 6</w:t>
            </w:r>
            <w:r>
              <w:rPr>
                <w:rFonts w:ascii="宋体" w:hAnsi="宋体" w:cs="宋体" w:eastAsia="宋体"/>
                <w:sz w:val="21"/>
              </w:rPr>
              <w:t xml:space="preserve">、电解液冷阱系统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6.1 </w:t>
            </w:r>
            <w:r>
              <w:rPr>
                <w:rFonts w:ascii="宋体" w:hAnsi="宋体" w:cs="宋体" w:eastAsia="宋体"/>
                <w:sz w:val="21"/>
              </w:rPr>
              <w:t>可有效降低背景，提高系统灵敏度；</w:t>
            </w:r>
            <w:r>
              <w:br/>
            </w:r>
            <w:r>
              <w:rPr>
                <w:rFonts w:ascii="calibri" w:hAnsi="calibri" w:cs="calibri" w:eastAsia="calibri"/>
                <w:sz w:val="21"/>
              </w:rPr>
              <w:t xml:space="preserve"> 6.2</w:t>
            </w:r>
            <w:r>
              <w:rPr>
                <w:rFonts w:ascii="宋体" w:hAnsi="宋体" w:cs="宋体" w:eastAsia="宋体"/>
                <w:sz w:val="21"/>
              </w:rPr>
              <w:t>体积小巧，占地空间小；</w:t>
            </w:r>
            <w:r>
              <w:br/>
            </w:r>
            <w:r>
              <w:rPr>
                <w:rFonts w:ascii="calibri" w:hAnsi="calibri" w:cs="calibri" w:eastAsia="calibri"/>
                <w:sz w:val="21"/>
              </w:rPr>
              <w:t xml:space="preserve"> 6.3</w:t>
            </w:r>
            <w:r>
              <w:rPr>
                <w:rFonts w:ascii="宋体" w:hAnsi="宋体" w:cs="宋体" w:eastAsia="宋体"/>
                <w:sz w:val="21"/>
              </w:rPr>
              <w:t>温度可调节，最低温度</w:t>
            </w:r>
            <w:r>
              <w:rPr>
                <w:rFonts w:ascii="calibri" w:hAnsi="calibri" w:cs="calibri" w:eastAsia="calibri"/>
                <w:sz w:val="21"/>
              </w:rPr>
              <w:t>≤-75℃</w:t>
            </w:r>
            <w:r>
              <w:rPr>
                <w:rFonts w:ascii="宋体" w:hAnsi="宋体" w:cs="宋体" w:eastAsia="宋体"/>
                <w:sz w:val="21"/>
              </w:rPr>
              <w:t>；</w:t>
            </w:r>
            <w:r>
              <w:br/>
            </w:r>
            <w:r>
              <w:rPr>
                <w:rFonts w:ascii="calibri" w:hAnsi="calibri" w:cs="calibri" w:eastAsia="calibri"/>
                <w:sz w:val="21"/>
              </w:rPr>
              <w:t xml:space="preserve"> 6.4 </w:t>
            </w:r>
            <w:r>
              <w:rPr>
                <w:rFonts w:ascii="宋体" w:hAnsi="宋体" w:cs="宋体" w:eastAsia="宋体"/>
                <w:sz w:val="21"/>
              </w:rPr>
              <w:t>可存储电解液防管路堵塞设计；</w:t>
            </w:r>
            <w:r>
              <w:br/>
            </w:r>
            <w:r>
              <w:rPr>
                <w:rFonts w:ascii="calibri" w:hAnsi="calibri" w:cs="calibri" w:eastAsia="calibri"/>
                <w:sz w:val="21"/>
              </w:rPr>
              <w:t xml:space="preserve"> 6.5</w:t>
            </w:r>
            <w:r>
              <w:rPr>
                <w:rFonts w:ascii="宋体" w:hAnsi="宋体" w:cs="宋体" w:eastAsia="宋体"/>
                <w:sz w:val="21"/>
              </w:rPr>
              <w:t>可确保电池长时间运行；</w:t>
            </w:r>
            <w:r>
              <w:br/>
            </w:r>
            <w:r>
              <w:rPr>
                <w:rFonts w:ascii="calibri" w:hAnsi="calibri" w:cs="calibri" w:eastAsia="calibri"/>
                <w:sz w:val="21"/>
              </w:rPr>
              <w:t xml:space="preserve"> 6.6</w:t>
            </w:r>
            <w:r>
              <w:rPr>
                <w:rFonts w:ascii="宋体" w:hAnsi="宋体" w:cs="宋体" w:eastAsia="宋体"/>
                <w:sz w:val="21"/>
              </w:rPr>
              <w:t>可保证仪器长时间安全运行；</w:t>
            </w:r>
            <w:r>
              <w:br/>
            </w:r>
            <w:r>
              <w:rPr>
                <w:rFonts w:ascii="calibri" w:hAnsi="calibri" w:cs="calibri" w:eastAsia="calibri"/>
                <w:sz w:val="21"/>
              </w:rPr>
              <w:t xml:space="preserve"> 6.7</w:t>
            </w:r>
            <w:r>
              <w:rPr>
                <w:rFonts w:ascii="宋体" w:hAnsi="宋体" w:cs="宋体" w:eastAsia="宋体"/>
                <w:sz w:val="21"/>
              </w:rPr>
              <w:t>不锈钢和石英冷凝型管若干；</w:t>
            </w:r>
            <w:r>
              <w:br/>
            </w:r>
            <w:r>
              <w:rPr>
                <w:rFonts w:ascii="calibri" w:hAnsi="calibri" w:cs="calibri" w:eastAsia="calibri"/>
                <w:sz w:val="21"/>
              </w:rPr>
              <w:t xml:space="preserve"> 6.8</w:t>
            </w:r>
            <w:r>
              <w:rPr>
                <w:rFonts w:ascii="宋体" w:hAnsi="宋体" w:cs="宋体" w:eastAsia="宋体"/>
                <w:sz w:val="21"/>
              </w:rPr>
              <w:t>转接头若干。</w:t>
            </w:r>
            <w:r>
              <w:br/>
            </w:r>
            <w:r>
              <w:rPr>
                <w:rFonts w:ascii="calibri" w:hAnsi="calibri" w:cs="calibri" w:eastAsia="calibri"/>
                <w:sz w:val="21"/>
              </w:rPr>
              <w:t xml:space="preserve"> 7</w:t>
            </w:r>
            <w:r>
              <w:rPr>
                <w:rFonts w:ascii="宋体" w:hAnsi="宋体" w:cs="宋体" w:eastAsia="宋体"/>
                <w:sz w:val="21"/>
              </w:rPr>
              <w:t>、探针式电化学池</w:t>
            </w:r>
            <w:r>
              <w:br/>
            </w:r>
            <w:r>
              <w:rPr>
                <w:rFonts w:ascii="calibri" w:hAnsi="calibri" w:cs="calibri" w:eastAsia="calibri"/>
                <w:sz w:val="21"/>
              </w:rPr>
              <w:t xml:space="preserve"> 7.1</w:t>
            </w:r>
            <w:r>
              <w:rPr>
                <w:rFonts w:ascii="宋体" w:hAnsi="宋体" w:cs="宋体" w:eastAsia="宋体"/>
                <w:sz w:val="21"/>
              </w:rPr>
              <w:t>适用于单晶电极，大块片状电极，粉末催化剂，气体扩散电极等；电解液体积：</w:t>
            </w:r>
            <w:r>
              <w:rPr>
                <w:rFonts w:ascii="calibri" w:hAnsi="calibri" w:cs="calibri" w:eastAsia="calibri"/>
                <w:sz w:val="21"/>
              </w:rPr>
              <w:t>30mL- 80mL</w:t>
            </w:r>
            <w:r>
              <w:rPr>
                <w:rFonts w:ascii="宋体" w:hAnsi="宋体" w:cs="宋体" w:eastAsia="宋体"/>
                <w:sz w:val="21"/>
              </w:rPr>
              <w:t>；</w:t>
            </w:r>
            <w:r>
              <w:br/>
            </w:r>
            <w:r>
              <w:rPr>
                <w:rFonts w:ascii="calibri" w:hAnsi="calibri" w:cs="calibri" w:eastAsia="calibri"/>
                <w:sz w:val="21"/>
              </w:rPr>
              <w:t xml:space="preserve"> 7.2</w:t>
            </w:r>
            <w:r>
              <w:rPr>
                <w:rFonts w:ascii="宋体" w:hAnsi="宋体" w:cs="宋体" w:eastAsia="宋体"/>
                <w:sz w:val="21"/>
              </w:rPr>
              <w:t>体积</w:t>
            </w:r>
            <w:r>
              <w:rPr>
                <w:rFonts w:ascii="calibri" w:hAnsi="calibri" w:cs="calibri" w:eastAsia="calibri"/>
                <w:sz w:val="21"/>
              </w:rPr>
              <w:t>30mL</w:t>
            </w:r>
            <w:r>
              <w:rPr>
                <w:rFonts w:ascii="宋体" w:hAnsi="宋体" w:cs="宋体" w:eastAsia="宋体"/>
                <w:sz w:val="21"/>
              </w:rPr>
              <w:t>的电化学池适用于同位素标记实验；</w:t>
            </w:r>
            <w:r>
              <w:br/>
            </w:r>
            <w:r>
              <w:rPr>
                <w:rFonts w:ascii="calibri" w:hAnsi="calibri" w:cs="calibri" w:eastAsia="calibri"/>
                <w:sz w:val="21"/>
              </w:rPr>
              <w:t xml:space="preserve"> 7.3</w:t>
            </w:r>
            <w:r>
              <w:rPr>
                <w:rFonts w:ascii="宋体" w:hAnsi="宋体" w:cs="宋体" w:eastAsia="宋体"/>
                <w:sz w:val="21"/>
              </w:rPr>
              <w:t>高清视频显微镜</w:t>
            </w:r>
            <w:r>
              <w:rPr>
                <w:rFonts w:ascii="calibri" w:hAnsi="calibri" w:cs="calibri" w:eastAsia="calibri"/>
                <w:sz w:val="21"/>
              </w:rPr>
              <w:t>1</w:t>
            </w:r>
            <w:r>
              <w:rPr>
                <w:rFonts w:ascii="宋体" w:hAnsi="宋体" w:cs="宋体" w:eastAsia="宋体"/>
                <w:sz w:val="21"/>
              </w:rPr>
              <w:t>套，高清显示器</w:t>
            </w:r>
            <w:r>
              <w:rPr>
                <w:rFonts w:ascii="calibri" w:hAnsi="calibri" w:cs="calibri" w:eastAsia="calibri"/>
                <w:sz w:val="21"/>
              </w:rPr>
              <w:t>1</w:t>
            </w:r>
            <w:r>
              <w:rPr>
                <w:rFonts w:ascii="宋体" w:hAnsi="宋体" w:cs="宋体" w:eastAsia="宋体"/>
                <w:sz w:val="21"/>
              </w:rPr>
              <w:t>套，空间分辨率小于</w:t>
            </w:r>
            <w:r>
              <w:rPr>
                <w:rFonts w:ascii="calibri" w:hAnsi="calibri" w:cs="calibri" w:eastAsia="calibri"/>
                <w:sz w:val="21"/>
              </w:rPr>
              <w:t>10um</w:t>
            </w:r>
            <w:r>
              <w:rPr>
                <w:rFonts w:ascii="宋体" w:hAnsi="宋体" w:cs="宋体" w:eastAsia="宋体"/>
                <w:sz w:val="21"/>
              </w:rPr>
              <w:t>；</w:t>
            </w:r>
            <w:r>
              <w:br/>
            </w:r>
            <w:r>
              <w:rPr>
                <w:rFonts w:ascii="calibri" w:hAnsi="calibri" w:cs="calibri" w:eastAsia="calibri"/>
                <w:sz w:val="21"/>
              </w:rPr>
              <w:t xml:space="preserve"> </w:t>
            </w:r>
            <w:r>
              <w:rPr>
                <w:rFonts w:ascii="宋体" w:hAnsi="宋体" w:cs="宋体" w:eastAsia="宋体"/>
                <w:sz w:val="21"/>
              </w:rPr>
              <w:t>电极探针距离微调系统一套，含千分尺微调，最小步阶</w:t>
            </w:r>
            <w:r>
              <w:rPr>
                <w:rFonts w:ascii="calibri" w:hAnsi="calibri" w:cs="calibri" w:eastAsia="calibri"/>
                <w:sz w:val="21"/>
              </w:rPr>
              <w:t>10um</w:t>
            </w:r>
            <w:r>
              <w:rPr>
                <w:rFonts w:ascii="宋体" w:hAnsi="宋体" w:cs="宋体" w:eastAsia="宋体"/>
                <w:sz w:val="21"/>
              </w:rPr>
              <w:t>，  用于精确调节控制质谱采样探针距离工作电极之间的距离 ；</w:t>
            </w:r>
            <w:r>
              <w:br/>
            </w:r>
            <w:r>
              <w:rPr>
                <w:rFonts w:ascii="calibri" w:hAnsi="calibri" w:cs="calibri" w:eastAsia="calibri"/>
                <w:sz w:val="21"/>
              </w:rPr>
              <w:t xml:space="preserve"> 7.4</w:t>
            </w:r>
            <w:r>
              <w:rPr>
                <w:rFonts w:ascii="宋体" w:hAnsi="宋体" w:cs="宋体" w:eastAsia="宋体"/>
                <w:sz w:val="21"/>
              </w:rPr>
              <w:t>玻碳电极直径</w:t>
            </w:r>
            <w:r>
              <w:rPr>
                <w:rFonts w:ascii="calibri" w:hAnsi="calibri" w:cs="calibri" w:eastAsia="calibri"/>
                <w:sz w:val="21"/>
              </w:rPr>
              <w:t>6mm</w:t>
            </w:r>
            <w:r>
              <w:rPr>
                <w:rFonts w:ascii="宋体" w:hAnsi="宋体" w:cs="宋体" w:eastAsia="宋体"/>
                <w:sz w:val="21"/>
              </w:rPr>
              <w:t>，</w:t>
            </w:r>
            <w:r>
              <w:rPr>
                <w:rFonts w:ascii="calibri" w:hAnsi="calibri" w:cs="calibri" w:eastAsia="calibri"/>
                <w:sz w:val="21"/>
              </w:rPr>
              <w:t>Ag/AgCl</w:t>
            </w:r>
            <w:r>
              <w:rPr>
                <w:rFonts w:ascii="宋体" w:hAnsi="宋体" w:cs="宋体" w:eastAsia="宋体"/>
                <w:sz w:val="21"/>
              </w:rPr>
              <w:t>参比电极直径</w:t>
            </w:r>
            <w:r>
              <w:rPr>
                <w:rFonts w:ascii="calibri" w:hAnsi="calibri" w:cs="calibri" w:eastAsia="calibri"/>
                <w:sz w:val="21"/>
              </w:rPr>
              <w:t>4mm</w:t>
            </w:r>
            <w:r>
              <w:rPr>
                <w:rFonts w:ascii="宋体" w:hAnsi="宋体" w:cs="宋体" w:eastAsia="宋体"/>
                <w:sz w:val="21"/>
              </w:rPr>
              <w:t>，</w:t>
            </w:r>
            <w:r>
              <w:rPr>
                <w:rFonts w:ascii="calibri" w:hAnsi="calibri" w:cs="calibri" w:eastAsia="calibri"/>
                <w:sz w:val="21"/>
              </w:rPr>
              <w:t>Pt</w:t>
            </w:r>
            <w:r>
              <w:rPr>
                <w:rFonts w:ascii="宋体" w:hAnsi="宋体" w:cs="宋体" w:eastAsia="宋体"/>
                <w:sz w:val="21"/>
              </w:rPr>
              <w:t>电极直径</w:t>
            </w:r>
            <w:r>
              <w:rPr>
                <w:rFonts w:ascii="calibri" w:hAnsi="calibri" w:cs="calibri" w:eastAsia="calibri"/>
                <w:sz w:val="21"/>
              </w:rPr>
              <w:t>1mm</w:t>
            </w:r>
            <w:r>
              <w:br/>
            </w:r>
            <w:r>
              <w:rPr>
                <w:rFonts w:ascii="calibri" w:hAnsi="calibri" w:cs="calibri" w:eastAsia="calibri"/>
                <w:sz w:val="21"/>
              </w:rPr>
              <w:t xml:space="preserve"> 7.5</w:t>
            </w:r>
            <w:r>
              <w:rPr>
                <w:rFonts w:ascii="宋体" w:hAnsi="宋体" w:cs="宋体" w:eastAsia="宋体"/>
                <w:sz w:val="21"/>
              </w:rPr>
              <w:t>电解液静止或流动两种工作模式；</w:t>
            </w:r>
            <w:r>
              <w:br/>
            </w:r>
            <w:r>
              <w:rPr>
                <w:rFonts w:ascii="calibri" w:hAnsi="calibri" w:cs="calibri" w:eastAsia="calibri"/>
                <w:sz w:val="21"/>
              </w:rPr>
              <w:t xml:space="preserve"> 7.6</w:t>
            </w:r>
            <w:r>
              <w:rPr>
                <w:rFonts w:ascii="宋体" w:hAnsi="宋体" w:cs="宋体" w:eastAsia="宋体"/>
                <w:sz w:val="21"/>
              </w:rPr>
              <w:t>玻璃</w:t>
            </w:r>
            <w:r>
              <w:rPr>
                <w:rFonts w:ascii="calibri" w:hAnsi="calibri" w:cs="calibri" w:eastAsia="calibri"/>
                <w:sz w:val="21"/>
              </w:rPr>
              <w:t>T</w:t>
            </w:r>
            <w:r>
              <w:rPr>
                <w:rFonts w:ascii="宋体" w:hAnsi="宋体" w:cs="宋体" w:eastAsia="宋体"/>
                <w:sz w:val="21"/>
              </w:rPr>
              <w:t>型管，流动电化学池，加快传质，可有效减小拖尾现象。</w:t>
            </w:r>
            <w:r>
              <w:br/>
            </w:r>
            <w:r>
              <w:rPr>
                <w:rFonts w:ascii="calibri" w:hAnsi="calibri" w:cs="calibri" w:eastAsia="calibri"/>
                <w:sz w:val="21"/>
              </w:rPr>
              <w:t xml:space="preserve"> 7.7</w:t>
            </w:r>
            <w:r>
              <w:rPr>
                <w:rFonts w:ascii="宋体" w:hAnsi="宋体" w:cs="宋体" w:eastAsia="宋体"/>
                <w:sz w:val="21"/>
              </w:rPr>
              <w:t>单通道</w:t>
            </w:r>
            <w:r>
              <w:rPr>
                <w:rFonts w:ascii="calibri" w:hAnsi="calibri" w:cs="calibri" w:eastAsia="calibri"/>
                <w:sz w:val="21"/>
              </w:rPr>
              <w:t>8</w:t>
            </w:r>
            <w:r>
              <w:rPr>
                <w:rFonts w:ascii="宋体" w:hAnsi="宋体" w:cs="宋体" w:eastAsia="宋体"/>
                <w:sz w:val="21"/>
              </w:rPr>
              <w:t>滚轴蠕动泵一套，低脉冲，含泵管若干</w:t>
            </w:r>
            <w:r>
              <w:br/>
            </w:r>
            <w:r>
              <w:rPr>
                <w:rFonts w:ascii="calibri" w:hAnsi="calibri" w:cs="calibri" w:eastAsia="calibri"/>
                <w:sz w:val="21"/>
              </w:rPr>
              <w:t xml:space="preserve"> 8 </w:t>
            </w:r>
            <w:r>
              <w:rPr>
                <w:rFonts w:ascii="宋体" w:hAnsi="宋体" w:cs="宋体" w:eastAsia="宋体"/>
                <w:sz w:val="21"/>
              </w:rPr>
              <w:t>配置清单</w:t>
            </w:r>
            <w:r>
              <w:br/>
            </w:r>
            <w:r>
              <w:rPr>
                <w:rFonts w:ascii="calibri" w:hAnsi="calibri" w:cs="calibri" w:eastAsia="calibri"/>
                <w:sz w:val="21"/>
              </w:rPr>
              <w:t xml:space="preserve"> 8.1 </w:t>
            </w:r>
            <w:r>
              <w:rPr>
                <w:rFonts w:ascii="宋体" w:hAnsi="宋体" w:cs="宋体" w:eastAsia="宋体"/>
                <w:sz w:val="21"/>
              </w:rPr>
              <w:t xml:space="preserve">质谱仪主机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8.2 </w:t>
            </w:r>
            <w:r>
              <w:rPr>
                <w:rFonts w:ascii="宋体" w:hAnsi="宋体" w:cs="宋体" w:eastAsia="宋体"/>
                <w:sz w:val="21"/>
              </w:rPr>
              <w:t xml:space="preserve">双进样系统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8.3 </w:t>
            </w:r>
            <w:r>
              <w:rPr>
                <w:rFonts w:ascii="宋体" w:hAnsi="宋体" w:cs="宋体" w:eastAsia="宋体"/>
                <w:sz w:val="21"/>
              </w:rPr>
              <w:t xml:space="preserve">经典电化学池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8.4 </w:t>
            </w:r>
            <w:r>
              <w:rPr>
                <w:rFonts w:ascii="宋体" w:hAnsi="宋体" w:cs="宋体" w:eastAsia="宋体"/>
                <w:sz w:val="21"/>
              </w:rPr>
              <w:t xml:space="preserve">双载气系统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8.5 </w:t>
            </w:r>
            <w:r>
              <w:rPr>
                <w:rFonts w:ascii="宋体" w:hAnsi="宋体" w:cs="宋体" w:eastAsia="宋体"/>
                <w:sz w:val="21"/>
              </w:rPr>
              <w:t xml:space="preserve">电解液冷却系统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8.6 </w:t>
            </w:r>
            <w:r>
              <w:rPr>
                <w:rFonts w:ascii="宋体" w:hAnsi="宋体" w:cs="宋体" w:eastAsia="宋体"/>
                <w:sz w:val="21"/>
              </w:rPr>
              <w:t>纽扣电池</w:t>
            </w:r>
            <w:r>
              <w:rPr>
                <w:rFonts w:ascii="calibri" w:hAnsi="calibri" w:cs="calibri" w:eastAsia="calibri"/>
                <w:sz w:val="21"/>
              </w:rPr>
              <w:t>Swagelok</w:t>
            </w:r>
            <w:r>
              <w:rPr>
                <w:rFonts w:ascii="宋体" w:hAnsi="宋体" w:cs="宋体" w:eastAsia="宋体"/>
                <w:sz w:val="21"/>
              </w:rPr>
              <w:t xml:space="preserve">模具 </w:t>
            </w:r>
            <w:r>
              <w:rPr>
                <w:rFonts w:ascii="calibri" w:hAnsi="calibri" w:cs="calibri" w:eastAsia="calibri"/>
                <w:sz w:val="21"/>
              </w:rPr>
              <w:t>3</w:t>
            </w:r>
            <w:r>
              <w:rPr>
                <w:rFonts w:ascii="宋体" w:hAnsi="宋体" w:cs="宋体" w:eastAsia="宋体"/>
                <w:sz w:val="21"/>
              </w:rPr>
              <w:t>套</w:t>
            </w:r>
            <w:r>
              <w:br/>
            </w:r>
            <w:r>
              <w:rPr>
                <w:rFonts w:ascii="calibri" w:hAnsi="calibri" w:cs="calibri" w:eastAsia="calibri"/>
                <w:sz w:val="21"/>
              </w:rPr>
              <w:t xml:space="preserve"> 8.7 </w:t>
            </w:r>
            <w:r>
              <w:rPr>
                <w:rFonts w:ascii="宋体" w:hAnsi="宋体" w:cs="宋体" w:eastAsia="宋体"/>
                <w:sz w:val="21"/>
              </w:rPr>
              <w:t xml:space="preserve">探针池 </w:t>
            </w:r>
            <w:r>
              <w:rPr>
                <w:rFonts w:ascii="calibri" w:hAnsi="calibri" w:cs="calibri" w:eastAsia="calibri"/>
                <w:sz w:val="21"/>
              </w:rPr>
              <w:t>1</w:t>
            </w:r>
            <w:r>
              <w:rPr>
                <w:rFonts w:ascii="宋体" w:hAnsi="宋体" w:cs="宋体" w:eastAsia="宋体"/>
                <w:sz w:val="21"/>
              </w:rPr>
              <w:t>套</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1"/>
              </w:rPr>
              <w:t>台式</w:t>
            </w:r>
            <w:r>
              <w:rPr>
                <w:rFonts w:ascii="calibri" w:hAnsi="calibri" w:cs="calibri" w:eastAsia="calibri"/>
                <w:sz w:val="21"/>
              </w:rPr>
              <w:t>X</w:t>
            </w:r>
            <w:r>
              <w:rPr>
                <w:rFonts w:ascii="宋体" w:hAnsi="宋体" w:cs="宋体" w:eastAsia="宋体"/>
                <w:sz w:val="21"/>
              </w:rPr>
              <w:t>射线衍射仪  数量：</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1</w:t>
            </w:r>
            <w:r>
              <w:rPr>
                <w:rFonts w:ascii="宋体" w:hAnsi="宋体" w:cs="宋体" w:eastAsia="宋体"/>
                <w:sz w:val="21"/>
              </w:rPr>
              <w:t>、设备用途：能够精确地对金属、非金属等多晶样品进行物相定性定量分析；能够对样品结晶度分析、晶体结构分析、晶胞参数计算，晶粒大小分析，同时保证数据具有科学可靠性。</w:t>
            </w:r>
            <w:r>
              <w:br/>
            </w:r>
            <w:r>
              <w:rPr>
                <w:rFonts w:ascii="calibri" w:hAnsi="calibri" w:cs="calibri" w:eastAsia="calibri"/>
                <w:sz w:val="21"/>
              </w:rPr>
              <w:t xml:space="preserve"> 2</w:t>
            </w:r>
            <w:r>
              <w:rPr>
                <w:rFonts w:ascii="宋体" w:hAnsi="宋体" w:cs="宋体" w:eastAsia="宋体"/>
                <w:sz w:val="21"/>
              </w:rPr>
              <w:t>、工作条件</w:t>
            </w:r>
            <w:r>
              <w:br/>
            </w:r>
            <w:r>
              <w:rPr>
                <w:rFonts w:ascii="calibri" w:hAnsi="calibri" w:cs="calibri" w:eastAsia="calibri"/>
                <w:sz w:val="21"/>
              </w:rPr>
              <w:t xml:space="preserve"> 2.1  </w:t>
            </w:r>
            <w:r>
              <w:rPr>
                <w:rFonts w:ascii="宋体" w:hAnsi="宋体" w:cs="宋体" w:eastAsia="宋体"/>
                <w:sz w:val="21"/>
              </w:rPr>
              <w:t xml:space="preserve">电源 </w:t>
            </w:r>
            <w:r>
              <w:rPr>
                <w:rFonts w:ascii="calibri" w:hAnsi="calibri" w:cs="calibri" w:eastAsia="calibri"/>
                <w:sz w:val="21"/>
              </w:rPr>
              <w:t>220V</w:t>
            </w:r>
            <w:r>
              <w:rPr>
                <w:rFonts w:ascii="宋体" w:hAnsi="宋体" w:cs="宋体" w:eastAsia="宋体"/>
                <w:sz w:val="21"/>
              </w:rPr>
              <w:t>（</w:t>
            </w:r>
            <w:r>
              <w:rPr>
                <w:rFonts w:ascii="calibri" w:hAnsi="calibri" w:cs="calibri" w:eastAsia="calibri"/>
                <w:sz w:val="21"/>
              </w:rPr>
              <w:t>±10</w:t>
            </w:r>
            <w:r>
              <w:rPr>
                <w:rFonts w:ascii="宋体" w:hAnsi="宋体" w:cs="宋体" w:eastAsia="宋体"/>
                <w:sz w:val="21"/>
              </w:rPr>
              <w:t>％），</w:t>
            </w:r>
            <w:r>
              <w:rPr>
                <w:rFonts w:ascii="calibri" w:hAnsi="calibri" w:cs="calibri" w:eastAsia="calibri"/>
                <w:sz w:val="21"/>
              </w:rPr>
              <w:t>50Hz</w:t>
            </w:r>
            <w:r>
              <w:br/>
            </w:r>
            <w:r>
              <w:rPr>
                <w:rFonts w:ascii="calibri" w:hAnsi="calibri" w:cs="calibri" w:eastAsia="calibri"/>
                <w:sz w:val="21"/>
              </w:rPr>
              <w:t xml:space="preserve"> 2.2  </w:t>
            </w:r>
            <w:r>
              <w:rPr>
                <w:rFonts w:ascii="宋体" w:hAnsi="宋体" w:cs="宋体" w:eastAsia="宋体"/>
                <w:sz w:val="21"/>
              </w:rPr>
              <w:t>环境温度</w:t>
            </w:r>
            <w:r>
              <w:rPr>
                <w:rFonts w:ascii="calibri" w:hAnsi="calibri" w:cs="calibri" w:eastAsia="calibri"/>
                <w:sz w:val="21"/>
              </w:rPr>
              <w:t>20±5℃</w:t>
            </w:r>
            <w:r>
              <w:br/>
            </w:r>
            <w:r>
              <w:rPr>
                <w:rFonts w:ascii="calibri" w:hAnsi="calibri" w:cs="calibri" w:eastAsia="calibri"/>
                <w:sz w:val="21"/>
              </w:rPr>
              <w:t xml:space="preserve"> 2.3  </w:t>
            </w:r>
            <w:r>
              <w:rPr>
                <w:rFonts w:ascii="宋体" w:hAnsi="宋体" w:cs="宋体" w:eastAsia="宋体"/>
                <w:sz w:val="21"/>
              </w:rPr>
              <w:t>相对温度＜</w:t>
            </w:r>
            <w:r>
              <w:rPr>
                <w:rFonts w:ascii="calibri" w:hAnsi="calibri" w:cs="calibri" w:eastAsia="calibri"/>
                <w:sz w:val="21"/>
              </w:rPr>
              <w:t>80</w:t>
            </w:r>
            <w:r>
              <w:rPr>
                <w:rFonts w:ascii="宋体" w:hAnsi="宋体" w:cs="宋体" w:eastAsia="宋体"/>
                <w:sz w:val="21"/>
              </w:rPr>
              <w:t>％</w:t>
            </w:r>
            <w:r>
              <w:br/>
            </w:r>
            <w:r>
              <w:rPr>
                <w:rFonts w:ascii="calibri" w:hAnsi="calibri" w:cs="calibri" w:eastAsia="calibri"/>
                <w:sz w:val="21"/>
              </w:rPr>
              <w:t xml:space="preserve"> 2.4  </w:t>
            </w:r>
            <w:r>
              <w:rPr>
                <w:rFonts w:ascii="宋体" w:hAnsi="宋体" w:cs="宋体" w:eastAsia="宋体"/>
                <w:sz w:val="21"/>
              </w:rPr>
              <w:t>连续工作时间</w:t>
            </w:r>
            <w:r>
              <w:rPr>
                <w:rFonts w:ascii="calibri" w:hAnsi="calibri" w:cs="calibri" w:eastAsia="calibri"/>
                <w:sz w:val="21"/>
              </w:rPr>
              <w:t>:</w:t>
            </w:r>
            <w:r>
              <w:rPr>
                <w:rFonts w:ascii="宋体" w:hAnsi="宋体" w:cs="宋体" w:eastAsia="宋体"/>
                <w:sz w:val="21"/>
              </w:rPr>
              <w:t>连续操作</w:t>
            </w:r>
            <w:r>
              <w:br/>
            </w:r>
            <w:r>
              <w:rPr>
                <w:rFonts w:ascii="calibri" w:hAnsi="calibri" w:cs="calibri" w:eastAsia="calibri"/>
                <w:sz w:val="21"/>
              </w:rPr>
              <w:t xml:space="preserve"> 3</w:t>
            </w:r>
            <w:r>
              <w:rPr>
                <w:rFonts w:ascii="宋体" w:hAnsi="宋体" w:cs="宋体" w:eastAsia="宋体"/>
                <w:sz w:val="21"/>
              </w:rPr>
              <w:t>、技术要求</w:t>
            </w:r>
            <w:r>
              <w:br/>
            </w:r>
            <w:r>
              <w:rPr>
                <w:rFonts w:ascii="calibri" w:hAnsi="calibri" w:cs="calibri" w:eastAsia="calibri"/>
                <w:sz w:val="21"/>
              </w:rPr>
              <w:t xml:space="preserve"> X</w:t>
            </w:r>
            <w:r>
              <w:rPr>
                <w:rFonts w:ascii="宋体" w:hAnsi="宋体" w:cs="宋体" w:eastAsia="宋体"/>
                <w:sz w:val="21"/>
              </w:rPr>
              <w:t>射线发生器</w:t>
            </w:r>
            <w:r>
              <w:br/>
            </w:r>
            <w:r>
              <w:rPr>
                <w:rFonts w:ascii="calibri" w:hAnsi="calibri" w:cs="calibri" w:eastAsia="calibri"/>
                <w:sz w:val="21"/>
              </w:rPr>
              <w:t xml:space="preserve"> 3.1.1</w:t>
            </w:r>
            <w:r>
              <w:rPr>
                <w:rFonts w:ascii="宋体" w:hAnsi="宋体" w:cs="宋体" w:eastAsia="宋体"/>
                <w:sz w:val="21"/>
              </w:rPr>
              <w:t>最大输出功率：</w:t>
            </w:r>
            <w:r>
              <w:rPr>
                <w:rFonts w:ascii="calibri" w:hAnsi="calibri" w:cs="calibri" w:eastAsia="calibri"/>
                <w:sz w:val="21"/>
              </w:rPr>
              <w:t>≥600W</w:t>
            </w:r>
            <w:r>
              <w:br/>
            </w:r>
            <w:r>
              <w:rPr>
                <w:rFonts w:ascii="calibri" w:hAnsi="calibri" w:cs="calibri" w:eastAsia="calibri"/>
                <w:sz w:val="21"/>
              </w:rPr>
              <w:t xml:space="preserve"> 3.1.2 </w:t>
            </w:r>
            <w:r>
              <w:rPr>
                <w:rFonts w:ascii="宋体" w:hAnsi="宋体" w:cs="宋体" w:eastAsia="宋体"/>
                <w:sz w:val="21"/>
              </w:rPr>
              <w:t>复合材料</w:t>
            </w:r>
            <w:r>
              <w:rPr>
                <w:rFonts w:ascii="calibri" w:hAnsi="calibri" w:cs="calibri" w:eastAsia="calibri"/>
                <w:sz w:val="21"/>
              </w:rPr>
              <w:t>X</w:t>
            </w:r>
            <w:r>
              <w:rPr>
                <w:rFonts w:ascii="宋体" w:hAnsi="宋体" w:cs="宋体" w:eastAsia="宋体"/>
                <w:sz w:val="21"/>
              </w:rPr>
              <w:t>光管，靶材为</w:t>
            </w:r>
            <w:r>
              <w:rPr>
                <w:rFonts w:ascii="calibri" w:hAnsi="calibri" w:cs="calibri" w:eastAsia="calibri"/>
                <w:sz w:val="21"/>
              </w:rPr>
              <w:t>Cu</w:t>
            </w:r>
            <w:r>
              <w:br/>
            </w:r>
            <w:r>
              <w:rPr>
                <w:rFonts w:ascii="calibri" w:hAnsi="calibri" w:cs="calibri" w:eastAsia="calibri"/>
                <w:sz w:val="21"/>
              </w:rPr>
              <w:t xml:space="preserve"> 3.1.3</w:t>
            </w:r>
            <w:r>
              <w:rPr>
                <w:rFonts w:ascii="宋体" w:hAnsi="宋体" w:cs="宋体" w:eastAsia="宋体"/>
                <w:sz w:val="21"/>
              </w:rPr>
              <w:t>管电压：</w:t>
            </w:r>
            <w:r>
              <w:rPr>
                <w:rFonts w:ascii="calibri" w:hAnsi="calibri" w:cs="calibri" w:eastAsia="calibri"/>
                <w:sz w:val="21"/>
              </w:rPr>
              <w:t xml:space="preserve">20 </w:t>
            </w:r>
            <w:r>
              <w:rPr>
                <w:rFonts w:ascii="宋体" w:hAnsi="宋体" w:cs="宋体" w:eastAsia="宋体"/>
                <w:sz w:val="21"/>
              </w:rPr>
              <w:t xml:space="preserve">～ </w:t>
            </w:r>
            <w:r>
              <w:rPr>
                <w:rFonts w:ascii="calibri" w:hAnsi="calibri" w:cs="calibri" w:eastAsia="calibri"/>
                <w:sz w:val="21"/>
              </w:rPr>
              <w:t>40 kV / 1kV</w:t>
            </w:r>
            <w:r>
              <w:rPr>
                <w:rFonts w:ascii="宋体" w:hAnsi="宋体" w:cs="宋体" w:eastAsia="宋体"/>
                <w:sz w:val="21"/>
              </w:rPr>
              <w:t>，电压可变</w:t>
            </w:r>
            <w:r>
              <w:br/>
            </w:r>
            <w:r>
              <w:rPr>
                <w:rFonts w:ascii="calibri" w:hAnsi="calibri" w:cs="calibri" w:eastAsia="calibri"/>
                <w:sz w:val="21"/>
              </w:rPr>
              <w:t xml:space="preserve"> 3.1.4</w:t>
            </w:r>
            <w:r>
              <w:rPr>
                <w:rFonts w:ascii="宋体" w:hAnsi="宋体" w:cs="宋体" w:eastAsia="宋体"/>
                <w:sz w:val="21"/>
              </w:rPr>
              <w:t>管电流：</w:t>
            </w:r>
            <w:r>
              <w:rPr>
                <w:rFonts w:ascii="calibri" w:hAnsi="calibri" w:cs="calibri" w:eastAsia="calibri"/>
                <w:sz w:val="21"/>
              </w:rPr>
              <w:t xml:space="preserve">2 </w:t>
            </w:r>
            <w:r>
              <w:rPr>
                <w:rFonts w:ascii="宋体" w:hAnsi="宋体" w:cs="宋体" w:eastAsia="宋体"/>
                <w:sz w:val="21"/>
              </w:rPr>
              <w:t xml:space="preserve">～ </w:t>
            </w:r>
            <w:r>
              <w:rPr>
                <w:rFonts w:ascii="calibri" w:hAnsi="calibri" w:cs="calibri" w:eastAsia="calibri"/>
                <w:sz w:val="21"/>
              </w:rPr>
              <w:t>15 mA/ 1mA</w:t>
            </w:r>
            <w:r>
              <w:rPr>
                <w:rFonts w:ascii="宋体" w:hAnsi="宋体" w:cs="宋体" w:eastAsia="宋体"/>
                <w:sz w:val="21"/>
              </w:rPr>
              <w:t>，电流可变</w:t>
            </w:r>
            <w:r>
              <w:br/>
            </w:r>
            <w:r>
              <w:rPr>
                <w:rFonts w:ascii="calibri" w:hAnsi="calibri" w:cs="calibri" w:eastAsia="calibri"/>
                <w:sz w:val="21"/>
              </w:rPr>
              <w:t xml:space="preserve"> 3.1.5X</w:t>
            </w:r>
            <w:r>
              <w:rPr>
                <w:rFonts w:ascii="宋体" w:hAnsi="宋体" w:cs="宋体" w:eastAsia="宋体"/>
                <w:sz w:val="21"/>
              </w:rPr>
              <w:t>射线防护当量：</w:t>
            </w:r>
            <w:r>
              <w:rPr>
                <w:rFonts w:ascii="calibri" w:hAnsi="calibri" w:cs="calibri" w:eastAsia="calibri"/>
                <w:sz w:val="21"/>
              </w:rPr>
              <w:t>0.5mm</w:t>
            </w:r>
            <w:r>
              <w:rPr>
                <w:rFonts w:ascii="宋体" w:hAnsi="宋体" w:cs="宋体" w:eastAsia="宋体"/>
                <w:sz w:val="21"/>
              </w:rPr>
              <w:t>铅当量</w:t>
            </w:r>
            <w:r>
              <w:br/>
            </w:r>
            <w:r>
              <w:rPr>
                <w:rFonts w:ascii="calibri" w:hAnsi="calibri" w:cs="calibri" w:eastAsia="calibri"/>
                <w:sz w:val="21"/>
              </w:rPr>
              <w:t xml:space="preserve"> 3.1.6</w:t>
            </w:r>
            <w:r>
              <w:rPr>
                <w:rFonts w:ascii="宋体" w:hAnsi="宋体" w:cs="宋体" w:eastAsia="宋体"/>
                <w:sz w:val="21"/>
              </w:rPr>
              <w:t>旋转快门，双重连锁保护</w:t>
            </w:r>
            <w:r>
              <w:br/>
            </w:r>
            <w:r>
              <w:rPr>
                <w:rFonts w:ascii="calibri" w:hAnsi="calibri" w:cs="calibri" w:eastAsia="calibri"/>
                <w:sz w:val="21"/>
              </w:rPr>
              <w:t xml:space="preserve"> 3.2</w:t>
            </w:r>
            <w:r>
              <w:rPr>
                <w:rFonts w:ascii="宋体" w:hAnsi="宋体" w:cs="宋体" w:eastAsia="宋体"/>
                <w:sz w:val="21"/>
              </w:rPr>
              <w:t>测角仪</w:t>
            </w:r>
            <w:r>
              <w:rPr>
                <w:rFonts w:ascii="calibri" w:hAnsi="calibri" w:cs="calibri" w:eastAsia="calibri"/>
                <w:sz w:val="21"/>
              </w:rPr>
              <w:t>:</w:t>
            </w:r>
            <w:r>
              <w:br/>
            </w:r>
            <w:r>
              <w:rPr>
                <w:rFonts w:ascii="calibri" w:hAnsi="calibri" w:cs="calibri" w:eastAsia="calibri"/>
                <w:sz w:val="21"/>
              </w:rPr>
              <w:t xml:space="preserve"> 3.2.1</w:t>
            </w:r>
            <w:r>
              <w:rPr>
                <w:rFonts w:ascii="宋体" w:hAnsi="宋体" w:cs="宋体" w:eastAsia="宋体"/>
                <w:sz w:val="21"/>
              </w:rPr>
              <w:t>测角仪类型</w:t>
            </w:r>
            <w:r>
              <w:rPr>
                <w:rFonts w:ascii="calibri" w:hAnsi="calibri" w:cs="calibri" w:eastAsia="calibri"/>
                <w:sz w:val="21"/>
              </w:rPr>
              <w:t xml:space="preserve">:    </w:t>
            </w:r>
            <w:r>
              <w:rPr>
                <w:rFonts w:ascii="宋体" w:hAnsi="宋体" w:cs="宋体" w:eastAsia="宋体"/>
                <w:sz w:val="21"/>
              </w:rPr>
              <w:t>垂直测角仪，样品水平放置</w:t>
            </w:r>
            <w:r>
              <w:br/>
            </w:r>
            <w:r>
              <w:rPr>
                <w:rFonts w:ascii="calibri" w:hAnsi="calibri" w:cs="calibri" w:eastAsia="calibri"/>
                <w:sz w:val="21"/>
              </w:rPr>
              <w:t xml:space="preserve"> 3.2.2</w:t>
            </w:r>
            <w:r>
              <w:rPr>
                <w:rFonts w:ascii="宋体" w:hAnsi="宋体" w:cs="宋体" w:eastAsia="宋体"/>
                <w:sz w:val="21"/>
              </w:rPr>
              <w:t>角度重现性：</w:t>
            </w:r>
            <w:r>
              <w:rPr>
                <w:rFonts w:ascii="calibri" w:hAnsi="calibri" w:cs="calibri" w:eastAsia="calibri"/>
                <w:sz w:val="21"/>
              </w:rPr>
              <w:t xml:space="preserve">0.005°    </w:t>
            </w:r>
            <w:r>
              <w:br/>
            </w:r>
            <w:r>
              <w:rPr>
                <w:rFonts w:ascii="calibri" w:hAnsi="calibri" w:cs="calibri" w:eastAsia="calibri"/>
                <w:sz w:val="21"/>
              </w:rPr>
              <w:t xml:space="preserve"> </w:t>
            </w:r>
            <w:r>
              <w:rPr>
                <w:rFonts w:ascii="calibri" w:hAnsi="calibri" w:cs="calibri" w:eastAsia="calibri"/>
                <w:sz w:val="21"/>
              </w:rPr>
              <w:t>▲3.2.3</w:t>
            </w:r>
            <w:r>
              <w:rPr>
                <w:rFonts w:ascii="宋体" w:hAnsi="宋体" w:cs="宋体" w:eastAsia="宋体"/>
                <w:sz w:val="21"/>
              </w:rPr>
              <w:t xml:space="preserve">测角仪半径： </w:t>
            </w:r>
            <w:r>
              <w:rPr>
                <w:rFonts w:ascii="calibri" w:hAnsi="calibri" w:cs="calibri" w:eastAsia="calibri"/>
                <w:sz w:val="21"/>
              </w:rPr>
              <w:t>≥150mm</w:t>
            </w:r>
            <w:r>
              <w:br/>
            </w:r>
            <w:r>
              <w:rPr>
                <w:rFonts w:ascii="calibri" w:hAnsi="calibri" w:cs="calibri" w:eastAsia="calibri"/>
                <w:sz w:val="21"/>
              </w:rPr>
              <w:t xml:space="preserve"> 3.2.4</w:t>
            </w:r>
            <w:r>
              <w:rPr>
                <w:rFonts w:ascii="宋体" w:hAnsi="宋体" w:cs="宋体" w:eastAsia="宋体"/>
                <w:sz w:val="21"/>
              </w:rPr>
              <w:t>马达驱动：步进马达驱动</w:t>
            </w:r>
            <w:r>
              <w:br/>
            </w:r>
            <w:r>
              <w:rPr>
                <w:rFonts w:ascii="calibri" w:hAnsi="calibri" w:cs="calibri" w:eastAsia="calibri"/>
                <w:sz w:val="21"/>
              </w:rPr>
              <w:t xml:space="preserve"> 3.3 </w:t>
            </w:r>
            <w:r>
              <w:rPr>
                <w:rFonts w:ascii="宋体" w:hAnsi="宋体" w:cs="宋体" w:eastAsia="宋体"/>
                <w:sz w:val="21"/>
              </w:rPr>
              <w:t>光学狭缝系统，包括：</w:t>
            </w:r>
            <w:r>
              <w:br/>
            </w:r>
            <w:r>
              <w:rPr>
                <w:rFonts w:ascii="calibri" w:hAnsi="calibri" w:cs="calibri" w:eastAsia="calibri"/>
                <w:sz w:val="21"/>
              </w:rPr>
              <w:t xml:space="preserve"> 3.3.1</w:t>
            </w:r>
            <w:r>
              <w:rPr>
                <w:rFonts w:ascii="宋体" w:hAnsi="宋体" w:cs="宋体" w:eastAsia="宋体"/>
                <w:sz w:val="21"/>
              </w:rPr>
              <w:t>入射狭缝</w:t>
            </w:r>
            <w:r>
              <w:rPr>
                <w:rFonts w:ascii="calibri" w:hAnsi="calibri" w:cs="calibri" w:eastAsia="calibri"/>
                <w:sz w:val="21"/>
              </w:rPr>
              <w:t>(DS)</w:t>
            </w:r>
            <w:r>
              <w:rPr>
                <w:rFonts w:ascii="宋体" w:hAnsi="宋体" w:cs="宋体" w:eastAsia="宋体"/>
                <w:sz w:val="21"/>
              </w:rPr>
              <w:t>一套</w:t>
            </w:r>
            <w:r>
              <w:br/>
            </w:r>
            <w:r>
              <w:rPr>
                <w:rFonts w:ascii="calibri" w:hAnsi="calibri" w:cs="calibri" w:eastAsia="calibri"/>
                <w:sz w:val="21"/>
              </w:rPr>
              <w:t xml:space="preserve"> 3.3.2</w:t>
            </w:r>
            <w:r>
              <w:rPr>
                <w:rFonts w:ascii="宋体" w:hAnsi="宋体" w:cs="宋体" w:eastAsia="宋体"/>
                <w:sz w:val="21"/>
              </w:rPr>
              <w:t>防止散射狭缝</w:t>
            </w:r>
            <w:r>
              <w:rPr>
                <w:rFonts w:ascii="calibri" w:hAnsi="calibri" w:cs="calibri" w:eastAsia="calibri"/>
                <w:sz w:val="21"/>
              </w:rPr>
              <w:t>(SS)</w:t>
            </w:r>
            <w:r>
              <w:rPr>
                <w:rFonts w:ascii="宋体" w:hAnsi="宋体" w:cs="宋体" w:eastAsia="宋体"/>
                <w:sz w:val="21"/>
              </w:rPr>
              <w:t>一套</w:t>
            </w:r>
            <w:r>
              <w:br/>
            </w:r>
            <w:r>
              <w:rPr>
                <w:rFonts w:ascii="calibri" w:hAnsi="calibri" w:cs="calibri" w:eastAsia="calibri"/>
                <w:sz w:val="21"/>
              </w:rPr>
              <w:t xml:space="preserve"> 3.3.3 </w:t>
            </w:r>
            <w:r>
              <w:rPr>
                <w:rFonts w:ascii="宋体" w:hAnsi="宋体" w:cs="宋体" w:eastAsia="宋体"/>
                <w:sz w:val="21"/>
              </w:rPr>
              <w:t>入射端索拉狭缝一套</w:t>
            </w:r>
            <w:r>
              <w:br/>
            </w:r>
            <w:r>
              <w:rPr>
                <w:rFonts w:ascii="calibri" w:hAnsi="calibri" w:cs="calibri" w:eastAsia="calibri"/>
                <w:sz w:val="21"/>
              </w:rPr>
              <w:t xml:space="preserve"> 3.3.4</w:t>
            </w:r>
            <w:r>
              <w:rPr>
                <w:rFonts w:ascii="宋体" w:hAnsi="宋体" w:cs="宋体" w:eastAsia="宋体"/>
                <w:sz w:val="21"/>
              </w:rPr>
              <w:t>接收端索拉狭缝一套</w:t>
            </w:r>
            <w:r>
              <w:br/>
            </w:r>
            <w:r>
              <w:rPr>
                <w:rFonts w:ascii="calibri" w:hAnsi="calibri" w:cs="calibri" w:eastAsia="calibri"/>
                <w:sz w:val="21"/>
              </w:rPr>
              <w:t xml:space="preserve"> 3.4</w:t>
            </w:r>
            <w:r>
              <w:rPr>
                <w:rFonts w:ascii="宋体" w:hAnsi="宋体" w:cs="宋体" w:eastAsia="宋体"/>
                <w:sz w:val="21"/>
              </w:rPr>
              <w:t>标准样品台：</w:t>
            </w:r>
            <w:r>
              <w:br/>
            </w:r>
            <w:r>
              <w:rPr>
                <w:rFonts w:ascii="calibri" w:hAnsi="calibri" w:cs="calibri" w:eastAsia="calibri"/>
                <w:sz w:val="21"/>
              </w:rPr>
              <w:t xml:space="preserve"> 3.4.1</w:t>
            </w:r>
            <w:r>
              <w:rPr>
                <w:rFonts w:ascii="宋体" w:hAnsi="宋体" w:cs="宋体" w:eastAsia="宋体"/>
                <w:sz w:val="21"/>
              </w:rPr>
              <w:t>标准样品板尺寸：方形</w:t>
            </w:r>
            <w:r>
              <w:rPr>
                <w:rFonts w:ascii="calibri" w:hAnsi="calibri" w:cs="calibri" w:eastAsia="calibri"/>
                <w:sz w:val="21"/>
              </w:rPr>
              <w:t>35mm×50mm</w:t>
            </w:r>
            <w:r>
              <w:br/>
            </w:r>
            <w:r>
              <w:rPr>
                <w:rFonts w:ascii="calibri" w:hAnsi="calibri" w:cs="calibri" w:eastAsia="calibri"/>
                <w:sz w:val="21"/>
              </w:rPr>
              <w:t xml:space="preserve"> </w:t>
            </w:r>
            <w:r>
              <w:rPr>
                <w:rFonts w:ascii="宋体" w:hAnsi="宋体" w:cs="宋体" w:eastAsia="宋体"/>
                <w:sz w:val="21"/>
              </w:rPr>
              <w:t>样品填充部分尺寸：方形</w:t>
            </w:r>
            <w:r>
              <w:rPr>
                <w:rFonts w:ascii="calibri" w:hAnsi="calibri" w:cs="calibri" w:eastAsia="calibri"/>
                <w:sz w:val="21"/>
              </w:rPr>
              <w:t>20mm×20mm</w:t>
            </w:r>
            <w:r>
              <w:br/>
            </w:r>
            <w:r>
              <w:rPr>
                <w:rFonts w:ascii="calibri" w:hAnsi="calibri" w:cs="calibri" w:eastAsia="calibri"/>
                <w:sz w:val="21"/>
              </w:rPr>
              <w:t xml:space="preserve"> 3.4.2 </w:t>
            </w:r>
            <w:r>
              <w:rPr>
                <w:rFonts w:ascii="宋体" w:hAnsi="宋体" w:cs="宋体" w:eastAsia="宋体"/>
                <w:sz w:val="21"/>
              </w:rPr>
              <w:t xml:space="preserve">微量样品架： </w:t>
            </w:r>
            <w:r>
              <w:rPr>
                <w:rFonts w:ascii="calibri" w:hAnsi="calibri" w:cs="calibri" w:eastAsia="calibri"/>
                <w:sz w:val="21"/>
              </w:rPr>
              <w:t>20</w:t>
            </w:r>
            <w:r>
              <w:rPr>
                <w:rFonts w:ascii="宋体" w:hAnsi="宋体" w:cs="宋体" w:eastAsia="宋体"/>
                <w:sz w:val="21"/>
              </w:rPr>
              <w:t>片</w:t>
            </w:r>
            <w:r>
              <w:br/>
            </w:r>
            <w:r>
              <w:rPr>
                <w:rFonts w:ascii="calibri" w:hAnsi="calibri" w:cs="calibri" w:eastAsia="calibri"/>
                <w:sz w:val="21"/>
              </w:rPr>
              <w:t xml:space="preserve">   </w:t>
            </w:r>
            <w:r>
              <w:rPr>
                <w:rFonts w:ascii="宋体" w:hAnsi="宋体" w:cs="宋体" w:eastAsia="宋体"/>
                <w:sz w:val="21"/>
              </w:rPr>
              <w:t>常规样品架：</w:t>
            </w:r>
            <w:r>
              <w:rPr>
                <w:rFonts w:ascii="calibri" w:hAnsi="calibri" w:cs="calibri" w:eastAsia="calibri"/>
                <w:sz w:val="21"/>
              </w:rPr>
              <w:t xml:space="preserve"> 20</w:t>
            </w:r>
            <w:r>
              <w:rPr>
                <w:rFonts w:ascii="宋体" w:hAnsi="宋体" w:cs="宋体" w:eastAsia="宋体"/>
                <w:sz w:val="21"/>
              </w:rPr>
              <w:t xml:space="preserve">片  </w:t>
            </w:r>
            <w:r>
              <w:br/>
            </w:r>
            <w:r>
              <w:rPr>
                <w:rFonts w:ascii="calibri" w:hAnsi="calibri" w:cs="calibri" w:eastAsia="calibri"/>
                <w:sz w:val="21"/>
              </w:rPr>
              <w:t xml:space="preserve"> 3.4.3 </w:t>
            </w:r>
            <w:r>
              <w:rPr>
                <w:rFonts w:ascii="宋体" w:hAnsi="宋体" w:cs="宋体" w:eastAsia="宋体"/>
                <w:sz w:val="21"/>
              </w:rPr>
              <w:t>专用气密样品架：密封保持时间不低于</w:t>
            </w:r>
            <w:r>
              <w:rPr>
                <w:rFonts w:ascii="calibri" w:hAnsi="calibri" w:cs="calibri" w:eastAsia="calibri"/>
                <w:sz w:val="21"/>
              </w:rPr>
              <w:t>24</w:t>
            </w:r>
            <w:r>
              <w:rPr>
                <w:rFonts w:ascii="宋体" w:hAnsi="宋体" w:cs="宋体" w:eastAsia="宋体"/>
                <w:sz w:val="21"/>
              </w:rPr>
              <w:t xml:space="preserve">小时 </w:t>
            </w:r>
            <w:r>
              <w:br/>
            </w:r>
            <w:r>
              <w:rPr>
                <w:rFonts w:ascii="calibri" w:hAnsi="calibri" w:cs="calibri" w:eastAsia="calibri"/>
                <w:sz w:val="21"/>
              </w:rPr>
              <w:t xml:space="preserve"> 3.5</w:t>
            </w:r>
            <w:r>
              <w:rPr>
                <w:rFonts w:ascii="宋体" w:hAnsi="宋体" w:cs="宋体" w:eastAsia="宋体"/>
                <w:sz w:val="21"/>
              </w:rPr>
              <w:t>半导体阵列探测器：</w:t>
            </w:r>
            <w:r>
              <w:br/>
            </w:r>
            <w:r>
              <w:rPr>
                <w:rFonts w:ascii="calibri" w:hAnsi="calibri" w:cs="calibri" w:eastAsia="calibri"/>
                <w:sz w:val="21"/>
              </w:rPr>
              <w:t xml:space="preserve"> 3.5.1</w:t>
            </w:r>
            <w:r>
              <w:rPr>
                <w:rFonts w:ascii="宋体" w:hAnsi="宋体" w:cs="宋体" w:eastAsia="宋体"/>
                <w:sz w:val="21"/>
              </w:rPr>
              <w:t xml:space="preserve">提高测试强度和测试速度： </w:t>
            </w:r>
            <w:r>
              <w:rPr>
                <w:rFonts w:ascii="calibri" w:hAnsi="calibri" w:cs="calibri" w:eastAsia="calibri"/>
                <w:sz w:val="21"/>
              </w:rPr>
              <w:t>100</w:t>
            </w:r>
            <w:r>
              <w:rPr>
                <w:rFonts w:ascii="宋体" w:hAnsi="宋体" w:cs="宋体" w:eastAsia="宋体"/>
                <w:sz w:val="21"/>
              </w:rPr>
              <w:t>倍以上。</w:t>
            </w:r>
            <w:r>
              <w:br/>
            </w:r>
            <w:r>
              <w:rPr>
                <w:rFonts w:ascii="calibri" w:hAnsi="calibri" w:cs="calibri" w:eastAsia="calibri"/>
                <w:sz w:val="21"/>
              </w:rPr>
              <w:t xml:space="preserve"> 3.5.3</w:t>
            </w:r>
            <w:r>
              <w:rPr>
                <w:rFonts w:ascii="宋体" w:hAnsi="宋体" w:cs="宋体" w:eastAsia="宋体"/>
                <w:sz w:val="21"/>
              </w:rPr>
              <w:t xml:space="preserve">标准模式能量分辨率： </w:t>
            </w:r>
            <w:r>
              <w:rPr>
                <w:rFonts w:ascii="calibri" w:hAnsi="calibri" w:cs="calibri" w:eastAsia="calibri"/>
                <w:sz w:val="21"/>
              </w:rPr>
              <w:t>≤20%</w:t>
            </w:r>
            <w:r>
              <w:br/>
            </w:r>
            <w:r>
              <w:rPr>
                <w:rFonts w:ascii="calibri" w:hAnsi="calibri" w:cs="calibri" w:eastAsia="calibri"/>
                <w:sz w:val="21"/>
              </w:rPr>
              <w:t xml:space="preserve"> 3.5.4</w:t>
            </w:r>
            <w:r>
              <w:rPr>
                <w:rFonts w:ascii="宋体" w:hAnsi="宋体" w:cs="宋体" w:eastAsia="宋体"/>
                <w:sz w:val="21"/>
              </w:rPr>
              <w:t xml:space="preserve">单道动态范围： </w:t>
            </w:r>
            <w:r>
              <w:rPr>
                <w:rFonts w:ascii="calibri" w:hAnsi="calibri" w:cs="calibri" w:eastAsia="calibri"/>
                <w:sz w:val="21"/>
              </w:rPr>
              <w:t>≥106cps</w:t>
            </w:r>
            <w:r>
              <w:br/>
            </w:r>
            <w:r>
              <w:rPr>
                <w:rFonts w:ascii="calibri" w:hAnsi="calibri" w:cs="calibri" w:eastAsia="calibri"/>
                <w:sz w:val="21"/>
              </w:rPr>
              <w:t xml:space="preserve"> 3.5.5</w:t>
            </w:r>
            <w:r>
              <w:rPr>
                <w:rFonts w:ascii="宋体" w:hAnsi="宋体" w:cs="宋体" w:eastAsia="宋体"/>
                <w:sz w:val="21"/>
              </w:rPr>
              <w:t>动态范围：</w:t>
            </w:r>
            <w:r>
              <w:rPr>
                <w:rFonts w:ascii="calibri" w:hAnsi="calibri" w:cs="calibri" w:eastAsia="calibri"/>
                <w:sz w:val="21"/>
              </w:rPr>
              <w:t>≥108 cps</w:t>
            </w:r>
            <w:r>
              <w:br/>
            </w:r>
            <w:r>
              <w:rPr>
                <w:rFonts w:ascii="calibri" w:hAnsi="calibri" w:cs="calibri" w:eastAsia="calibri"/>
                <w:sz w:val="21"/>
              </w:rPr>
              <w:t xml:space="preserve"> </w:t>
            </w:r>
            <w:r>
              <w:rPr>
                <w:rFonts w:ascii="calibri" w:hAnsi="calibri" w:cs="calibri" w:eastAsia="calibri"/>
                <w:sz w:val="21"/>
              </w:rPr>
              <w:t>▲3.5.6</w:t>
            </w:r>
            <w:r>
              <w:rPr>
                <w:rFonts w:ascii="宋体" w:hAnsi="宋体" w:cs="宋体" w:eastAsia="宋体"/>
                <w:sz w:val="21"/>
              </w:rPr>
              <w:t>探测器活性面积：</w:t>
            </w:r>
            <w:r>
              <w:rPr>
                <w:rFonts w:ascii="calibri" w:hAnsi="calibri" w:cs="calibri" w:eastAsia="calibri"/>
                <w:sz w:val="21"/>
              </w:rPr>
              <w:t>≥256mm2</w:t>
            </w:r>
            <w:r>
              <w:br/>
            </w:r>
            <w:r>
              <w:rPr>
                <w:rFonts w:ascii="calibri" w:hAnsi="calibri" w:cs="calibri" w:eastAsia="calibri"/>
                <w:sz w:val="21"/>
              </w:rPr>
              <w:t xml:space="preserve"> 3.5.7</w:t>
            </w:r>
            <w:r>
              <w:rPr>
                <w:rFonts w:ascii="宋体" w:hAnsi="宋体" w:cs="宋体" w:eastAsia="宋体"/>
                <w:sz w:val="21"/>
              </w:rPr>
              <w:t>测试模式：包括高强度和高分辨测试模式</w:t>
            </w:r>
            <w:r>
              <w:br/>
            </w:r>
            <w:r>
              <w:rPr>
                <w:rFonts w:ascii="calibri" w:hAnsi="calibri" w:cs="calibri" w:eastAsia="calibri"/>
                <w:sz w:val="21"/>
              </w:rPr>
              <w:t xml:space="preserve"> 3.6</w:t>
            </w:r>
            <w:r>
              <w:rPr>
                <w:rFonts w:ascii="宋体" w:hAnsi="宋体" w:cs="宋体" w:eastAsia="宋体"/>
                <w:sz w:val="21"/>
              </w:rPr>
              <w:t>软件：</w:t>
            </w:r>
            <w:r>
              <w:br/>
            </w:r>
            <w:r>
              <w:rPr>
                <w:rFonts w:ascii="calibri" w:hAnsi="calibri" w:cs="calibri" w:eastAsia="calibri"/>
                <w:sz w:val="21"/>
              </w:rPr>
              <w:t xml:space="preserve"> 3.6.1</w:t>
            </w:r>
            <w:r>
              <w:rPr>
                <w:rFonts w:ascii="宋体" w:hAnsi="宋体" w:cs="宋体" w:eastAsia="宋体"/>
                <w:sz w:val="21"/>
              </w:rPr>
              <w:t>系统控制：系统环境设定、实时角度校正、测试</w:t>
            </w:r>
            <w:r>
              <w:br/>
            </w:r>
            <w:r>
              <w:rPr>
                <w:rFonts w:ascii="calibri" w:hAnsi="calibri" w:cs="calibri" w:eastAsia="calibri"/>
                <w:sz w:val="21"/>
              </w:rPr>
              <w:t xml:space="preserve"> 3.6.3</w:t>
            </w:r>
            <w:r>
              <w:rPr>
                <w:rFonts w:ascii="宋体" w:hAnsi="宋体" w:cs="宋体" w:eastAsia="宋体"/>
                <w:sz w:val="21"/>
              </w:rPr>
              <w:t>数据采集，数据处理，分峰拟合，图形处理软件应能够进行自动物相鉴定及打印结果报告</w:t>
            </w:r>
            <w:r>
              <w:br/>
            </w:r>
            <w:r>
              <w:rPr>
                <w:rFonts w:ascii="calibri" w:hAnsi="calibri" w:cs="calibri" w:eastAsia="calibri"/>
                <w:sz w:val="21"/>
              </w:rPr>
              <w:t xml:space="preserve"> 3.6.4</w:t>
            </w:r>
            <w:r>
              <w:rPr>
                <w:rFonts w:ascii="宋体" w:hAnsi="宋体" w:cs="宋体" w:eastAsia="宋体"/>
                <w:sz w:val="21"/>
              </w:rPr>
              <w:t>软件包括定性分析、无标样定量分析、晶粒大小测量、晶胞参数测量、结晶化度计算等功能</w:t>
            </w:r>
            <w:r>
              <w:br/>
            </w:r>
            <w:r>
              <w:rPr>
                <w:rFonts w:ascii="calibri" w:hAnsi="calibri" w:cs="calibri" w:eastAsia="calibri"/>
                <w:sz w:val="21"/>
              </w:rPr>
              <w:t xml:space="preserve"> 3.7</w:t>
            </w:r>
            <w:r>
              <w:rPr>
                <w:rFonts w:ascii="宋体" w:hAnsi="宋体" w:cs="宋体" w:eastAsia="宋体"/>
                <w:sz w:val="21"/>
              </w:rPr>
              <w:t>计算机系统：</w:t>
            </w:r>
            <w:r>
              <w:br/>
            </w:r>
            <w:r>
              <w:rPr>
                <w:rFonts w:ascii="calibri" w:hAnsi="calibri" w:cs="calibri" w:eastAsia="calibri"/>
                <w:sz w:val="21"/>
              </w:rPr>
              <w:t xml:space="preserve">  CPU :  I5-13500</w:t>
            </w:r>
            <w:r>
              <w:br/>
            </w:r>
            <w:r>
              <w:rPr>
                <w:rFonts w:ascii="calibri" w:hAnsi="calibri" w:cs="calibri" w:eastAsia="calibri"/>
                <w:sz w:val="21"/>
              </w:rPr>
              <w:t xml:space="preserve">    OS : WIN10, </w:t>
            </w:r>
            <w:r>
              <w:rPr>
                <w:rFonts w:ascii="宋体" w:hAnsi="宋体" w:cs="宋体" w:eastAsia="宋体"/>
                <w:sz w:val="21"/>
              </w:rPr>
              <w:t>英文专业正版</w:t>
            </w:r>
            <w:r>
              <w:br/>
            </w:r>
            <w:r>
              <w:rPr>
                <w:rFonts w:ascii="calibri" w:hAnsi="calibri" w:cs="calibri" w:eastAsia="calibri"/>
                <w:sz w:val="21"/>
              </w:rPr>
              <w:t xml:space="preserve">    </w:t>
            </w:r>
            <w:r>
              <w:rPr>
                <w:rFonts w:ascii="宋体" w:hAnsi="宋体" w:cs="宋体" w:eastAsia="宋体"/>
                <w:sz w:val="21"/>
              </w:rPr>
              <w:t>内存：</w:t>
            </w:r>
            <w:r>
              <w:rPr>
                <w:rFonts w:ascii="calibri" w:hAnsi="calibri" w:cs="calibri" w:eastAsia="calibri"/>
                <w:sz w:val="21"/>
              </w:rPr>
              <w:t>32G</w:t>
            </w:r>
            <w:r>
              <w:br/>
            </w:r>
            <w:r>
              <w:rPr>
                <w:rFonts w:ascii="calibri" w:hAnsi="calibri" w:cs="calibri" w:eastAsia="calibri"/>
                <w:sz w:val="21"/>
              </w:rPr>
              <w:t xml:space="preserve">    </w:t>
            </w:r>
            <w:r>
              <w:rPr>
                <w:rFonts w:ascii="宋体" w:hAnsi="宋体" w:cs="宋体" w:eastAsia="宋体"/>
                <w:sz w:val="21"/>
              </w:rPr>
              <w:t>硬盘：</w:t>
            </w:r>
            <w:r>
              <w:rPr>
                <w:rFonts w:ascii="calibri" w:hAnsi="calibri" w:cs="calibri" w:eastAsia="calibri"/>
                <w:sz w:val="21"/>
              </w:rPr>
              <w:t xml:space="preserve"> 1T</w:t>
            </w:r>
            <w:r>
              <w:br/>
            </w:r>
            <w:r>
              <w:rPr>
                <w:rFonts w:ascii="calibri" w:hAnsi="calibri" w:cs="calibri" w:eastAsia="calibri"/>
                <w:sz w:val="21"/>
              </w:rPr>
              <w:t xml:space="preserve">    </w:t>
            </w:r>
            <w:r>
              <w:rPr>
                <w:rFonts w:ascii="宋体" w:hAnsi="宋体" w:cs="宋体" w:eastAsia="宋体"/>
                <w:sz w:val="21"/>
              </w:rPr>
              <w:t>显卡：集成</w:t>
            </w:r>
            <w:r>
              <w:br/>
            </w:r>
            <w:r>
              <w:rPr>
                <w:rFonts w:ascii="calibri" w:hAnsi="calibri" w:cs="calibri" w:eastAsia="calibri"/>
                <w:sz w:val="21"/>
              </w:rPr>
              <w:t xml:space="preserve">    DVD</w:t>
            </w:r>
            <w:r>
              <w:rPr>
                <w:rFonts w:ascii="宋体" w:hAnsi="宋体" w:cs="宋体" w:eastAsia="宋体"/>
                <w:sz w:val="21"/>
              </w:rPr>
              <w:t>光驱：</w:t>
            </w:r>
            <w:r>
              <w:rPr>
                <w:rFonts w:ascii="calibri" w:hAnsi="calibri" w:cs="calibri" w:eastAsia="calibri"/>
                <w:sz w:val="21"/>
              </w:rPr>
              <w:t>8X</w:t>
            </w:r>
            <w:r>
              <w:br/>
            </w:r>
            <w:r>
              <w:rPr>
                <w:rFonts w:ascii="calibri" w:hAnsi="calibri" w:cs="calibri" w:eastAsia="calibri"/>
                <w:sz w:val="21"/>
              </w:rPr>
              <w:t xml:space="preserve">    </w:t>
            </w:r>
            <w:r>
              <w:rPr>
                <w:rFonts w:ascii="宋体" w:hAnsi="宋体" w:cs="宋体" w:eastAsia="宋体"/>
                <w:sz w:val="21"/>
              </w:rPr>
              <w:t>显示器：</w:t>
            </w:r>
            <w:r>
              <w:rPr>
                <w:rFonts w:ascii="calibri" w:hAnsi="calibri" w:cs="calibri" w:eastAsia="calibri"/>
                <w:sz w:val="21"/>
              </w:rPr>
              <w:t>27”</w:t>
            </w:r>
            <w:r>
              <w:br/>
            </w:r>
            <w:r>
              <w:rPr>
                <w:rFonts w:ascii="calibri" w:hAnsi="calibri" w:cs="calibri" w:eastAsia="calibri"/>
                <w:sz w:val="21"/>
              </w:rPr>
              <w:t xml:space="preserve">    </w:t>
            </w:r>
            <w:r>
              <w:rPr>
                <w:rFonts w:ascii="宋体" w:hAnsi="宋体" w:cs="宋体" w:eastAsia="宋体"/>
                <w:sz w:val="21"/>
              </w:rPr>
              <w:t>双网卡</w:t>
            </w:r>
            <w:r>
              <w:br/>
            </w:r>
            <w:r>
              <w:rPr>
                <w:rFonts w:ascii="calibri" w:hAnsi="calibri" w:cs="calibri" w:eastAsia="calibri"/>
                <w:sz w:val="21"/>
              </w:rPr>
              <w:t xml:space="preserve"> 3.8</w:t>
            </w:r>
            <w:r>
              <w:rPr>
                <w:rFonts w:ascii="宋体" w:hAnsi="宋体" w:cs="宋体" w:eastAsia="宋体"/>
                <w:sz w:val="21"/>
              </w:rPr>
              <w:t>冷却系统：</w:t>
            </w:r>
            <w:r>
              <w:br/>
            </w:r>
            <w:r>
              <w:rPr>
                <w:rFonts w:ascii="calibri" w:hAnsi="calibri" w:cs="calibri" w:eastAsia="calibri"/>
                <w:sz w:val="21"/>
              </w:rPr>
              <w:t xml:space="preserve"> 3.8.1</w:t>
            </w:r>
            <w:r>
              <w:rPr>
                <w:rFonts w:ascii="宋体" w:hAnsi="宋体" w:cs="宋体" w:eastAsia="宋体"/>
                <w:sz w:val="21"/>
              </w:rPr>
              <w:t>冷却系统，稳定性能好，具有过热保护系统。</w:t>
            </w:r>
            <w:r>
              <w:br/>
            </w:r>
            <w:r>
              <w:rPr>
                <w:rFonts w:ascii="calibri" w:hAnsi="calibri" w:cs="calibri" w:eastAsia="calibri"/>
                <w:sz w:val="21"/>
              </w:rPr>
              <w:t xml:space="preserve"> 3.8.2</w:t>
            </w:r>
            <w:r>
              <w:rPr>
                <w:rFonts w:ascii="宋体" w:hAnsi="宋体" w:cs="宋体" w:eastAsia="宋体"/>
                <w:sz w:val="21"/>
              </w:rPr>
              <w:t>工作要求：连续工作</w:t>
            </w:r>
            <w:r>
              <w:br/>
            </w:r>
            <w:r>
              <w:rPr>
                <w:rFonts w:ascii="calibri" w:hAnsi="calibri" w:cs="calibri" w:eastAsia="calibri"/>
                <w:sz w:val="21"/>
              </w:rPr>
              <w:t xml:space="preserve"> 3.8.3</w:t>
            </w:r>
            <w:r>
              <w:rPr>
                <w:rFonts w:ascii="宋体" w:hAnsi="宋体" w:cs="宋体" w:eastAsia="宋体"/>
                <w:sz w:val="21"/>
              </w:rPr>
              <w:t>控温精度：优于</w:t>
            </w:r>
            <w:r>
              <w:rPr>
                <w:rFonts w:ascii="calibri" w:hAnsi="calibri" w:cs="calibri" w:eastAsia="calibri"/>
                <w:sz w:val="21"/>
              </w:rPr>
              <w:t>±1℃</w:t>
            </w:r>
            <w:r>
              <w:br/>
            </w:r>
            <w:r>
              <w:rPr>
                <w:rFonts w:ascii="calibri" w:hAnsi="calibri" w:cs="calibri" w:eastAsia="calibri"/>
                <w:sz w:val="21"/>
              </w:rPr>
              <w:t xml:space="preserve"> 3.8.4</w:t>
            </w:r>
            <w:r>
              <w:rPr>
                <w:rFonts w:ascii="宋体" w:hAnsi="宋体" w:cs="宋体" w:eastAsia="宋体"/>
                <w:sz w:val="21"/>
              </w:rPr>
              <w:t>流量：满足发生器工作要求</w:t>
            </w:r>
            <w:r>
              <w:br/>
            </w:r>
            <w:r>
              <w:rPr>
                <w:rFonts w:ascii="calibri" w:hAnsi="calibri" w:cs="calibri" w:eastAsia="calibri"/>
                <w:sz w:val="21"/>
              </w:rPr>
              <w:t xml:space="preserve"> 3.8.5</w:t>
            </w:r>
            <w:r>
              <w:rPr>
                <w:rFonts w:ascii="宋体" w:hAnsi="宋体" w:cs="宋体" w:eastAsia="宋体"/>
                <w:sz w:val="21"/>
              </w:rPr>
              <w:t>温度：可调</w:t>
            </w:r>
            <w:r>
              <w:br/>
            </w:r>
            <w:r>
              <w:rPr>
                <w:rFonts w:ascii="calibri" w:hAnsi="calibri" w:cs="calibri" w:eastAsia="calibri"/>
                <w:sz w:val="21"/>
              </w:rPr>
              <w:t xml:space="preserve"> 3.9</w:t>
            </w:r>
            <w:r>
              <w:rPr>
                <w:rFonts w:ascii="宋体" w:hAnsi="宋体" w:cs="宋体" w:eastAsia="宋体"/>
                <w:sz w:val="21"/>
              </w:rPr>
              <w:t>提供使用手册、专用工具和备品备件</w:t>
            </w:r>
            <w:r>
              <w:br/>
            </w:r>
            <w:r>
              <w:rPr>
                <w:rFonts w:ascii="calibri" w:hAnsi="calibri" w:cs="calibri" w:eastAsia="calibri"/>
                <w:sz w:val="21"/>
              </w:rPr>
              <w:t xml:space="preserve"> 3.10</w:t>
            </w:r>
            <w:r>
              <w:rPr>
                <w:rFonts w:ascii="宋体" w:hAnsi="宋体" w:cs="宋体" w:eastAsia="宋体"/>
                <w:sz w:val="21"/>
              </w:rPr>
              <w:t>免费提供论文集等技术资料</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1"/>
              </w:rPr>
              <w:t>接触角测试仪</w:t>
            </w:r>
            <w:r>
              <w:rPr>
                <w:rFonts w:ascii="calibri" w:hAnsi="calibri" w:cs="calibri" w:eastAsia="calibri"/>
                <w:sz w:val="21"/>
              </w:rPr>
              <w:t xml:space="preserve">  </w:t>
            </w:r>
            <w:r>
              <w:rPr>
                <w:rFonts w:ascii="宋体" w:hAnsi="宋体" w:cs="宋体" w:eastAsia="宋体"/>
                <w:sz w:val="21"/>
              </w:rPr>
              <w:t>数量：</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1</w:t>
            </w:r>
            <w:r>
              <w:rPr>
                <w:rFonts w:ascii="宋体" w:hAnsi="宋体" w:cs="宋体" w:eastAsia="宋体"/>
                <w:sz w:val="21"/>
              </w:rPr>
              <w:t xml:space="preserve">最大可测样品体积： </w:t>
            </w:r>
            <w:r>
              <w:rPr>
                <w:rFonts w:ascii="calibri" w:hAnsi="calibri" w:cs="calibri" w:eastAsia="calibri"/>
                <w:sz w:val="21"/>
              </w:rPr>
              <w:t>320 x ∞ x 165 mm</w:t>
            </w:r>
            <w:r>
              <w:rPr>
                <w:rFonts w:ascii="宋体" w:hAnsi="宋体" w:cs="宋体" w:eastAsia="宋体"/>
                <w:sz w:val="21"/>
              </w:rPr>
              <w:t>（</w:t>
            </w:r>
            <w:r>
              <w:rPr>
                <w:rFonts w:ascii="calibri" w:hAnsi="calibri" w:cs="calibri" w:eastAsia="calibri"/>
                <w:sz w:val="21"/>
              </w:rPr>
              <w:t>L×W×H</w:t>
            </w:r>
            <w:r>
              <w:rPr>
                <w:rFonts w:ascii="宋体" w:hAnsi="宋体" w:cs="宋体" w:eastAsia="宋体"/>
                <w:sz w:val="21"/>
              </w:rPr>
              <w:t>）</w:t>
            </w:r>
            <w:r>
              <w:br/>
            </w:r>
            <w:r>
              <w:rPr>
                <w:rFonts w:ascii="calibri" w:hAnsi="calibri" w:cs="calibri" w:eastAsia="calibri"/>
                <w:sz w:val="21"/>
              </w:rPr>
              <w:t xml:space="preserve"> 2</w:t>
            </w:r>
            <w:r>
              <w:rPr>
                <w:rFonts w:ascii="宋体" w:hAnsi="宋体" w:cs="宋体" w:eastAsia="宋体"/>
                <w:sz w:val="21"/>
              </w:rPr>
              <w:t>样品台尺寸：</w:t>
            </w:r>
            <w:r>
              <w:rPr>
                <w:rFonts w:ascii="calibri" w:hAnsi="calibri" w:cs="calibri" w:eastAsia="calibri"/>
                <w:sz w:val="21"/>
              </w:rPr>
              <w:t xml:space="preserve">100*100 mm </w:t>
            </w:r>
            <w:r>
              <w:rPr>
                <w:rFonts w:ascii="宋体" w:hAnsi="宋体" w:cs="宋体" w:eastAsia="宋体"/>
                <w:sz w:val="21"/>
              </w:rPr>
              <w:t>（</w:t>
            </w:r>
            <w:r>
              <w:rPr>
                <w:rFonts w:ascii="calibri" w:hAnsi="calibri" w:cs="calibri" w:eastAsia="calibri"/>
                <w:sz w:val="21"/>
              </w:rPr>
              <w:t>L×W</w:t>
            </w:r>
            <w:r>
              <w:rPr>
                <w:rFonts w:ascii="宋体" w:hAnsi="宋体" w:cs="宋体" w:eastAsia="宋体"/>
                <w:sz w:val="21"/>
              </w:rPr>
              <w:t>）</w:t>
            </w:r>
            <w:r>
              <w:br/>
            </w:r>
            <w:r>
              <w:rPr>
                <w:rFonts w:ascii="calibri" w:hAnsi="calibri" w:cs="calibri" w:eastAsia="calibri"/>
                <w:sz w:val="21"/>
              </w:rPr>
              <w:t xml:space="preserve"> 3</w:t>
            </w:r>
            <w:r>
              <w:rPr>
                <w:rFonts w:ascii="宋体" w:hAnsi="宋体" w:cs="宋体" w:eastAsia="宋体"/>
                <w:sz w:val="21"/>
              </w:rPr>
              <w:t>接触角测量范围：</w:t>
            </w:r>
            <w:r>
              <w:rPr>
                <w:rFonts w:ascii="calibri" w:hAnsi="calibri" w:cs="calibri" w:eastAsia="calibri"/>
                <w:sz w:val="21"/>
              </w:rPr>
              <w:t>0-180°</w:t>
            </w:r>
            <w:r>
              <w:rPr>
                <w:rFonts w:ascii="宋体" w:hAnsi="宋体" w:cs="宋体" w:eastAsia="宋体"/>
                <w:sz w:val="21"/>
              </w:rPr>
              <w:t>（设计范围），精度</w:t>
            </w:r>
            <w:r>
              <w:rPr>
                <w:rFonts w:ascii="calibri" w:hAnsi="calibri" w:cs="calibri" w:eastAsia="calibri"/>
                <w:sz w:val="21"/>
              </w:rPr>
              <w:t>0.01°</w:t>
            </w:r>
            <w:r>
              <w:br/>
            </w:r>
            <w:r>
              <w:rPr>
                <w:rFonts w:ascii="calibri" w:hAnsi="calibri" w:cs="calibri" w:eastAsia="calibri"/>
                <w:sz w:val="21"/>
              </w:rPr>
              <w:t xml:space="preserve"> 4</w:t>
            </w:r>
            <w:r>
              <w:rPr>
                <w:rFonts w:ascii="宋体" w:hAnsi="宋体" w:cs="宋体" w:eastAsia="宋体"/>
                <w:sz w:val="21"/>
              </w:rPr>
              <w:t>表面张力测量范围：</w:t>
            </w:r>
            <w:r>
              <w:rPr>
                <w:rFonts w:ascii="calibri" w:hAnsi="calibri" w:cs="calibri" w:eastAsia="calibri"/>
                <w:sz w:val="21"/>
              </w:rPr>
              <w:t>0.01-2000mN/m</w:t>
            </w:r>
            <w:r>
              <w:rPr>
                <w:rFonts w:ascii="宋体" w:hAnsi="宋体" w:cs="宋体" w:eastAsia="宋体"/>
                <w:sz w:val="21"/>
              </w:rPr>
              <w:t>（设计范围），分辨</w:t>
            </w:r>
            <w:r>
              <w:rPr>
                <w:rFonts w:ascii="calibri" w:hAnsi="calibri" w:cs="calibri" w:eastAsia="calibri"/>
                <w:sz w:val="21"/>
              </w:rPr>
              <w:t>0.01mN/m</w:t>
            </w:r>
            <w:r>
              <w:br/>
            </w:r>
            <w:r>
              <w:rPr>
                <w:rFonts w:ascii="calibri" w:hAnsi="calibri" w:cs="calibri" w:eastAsia="calibri"/>
                <w:sz w:val="21"/>
              </w:rPr>
              <w:t xml:space="preserve"> 5</w:t>
            </w:r>
            <w:r>
              <w:rPr>
                <w:rFonts w:ascii="宋体" w:hAnsi="宋体" w:cs="宋体" w:eastAsia="宋体"/>
                <w:sz w:val="21"/>
              </w:rPr>
              <w:t>光学系统：光学放大：</w:t>
            </w:r>
            <w:r>
              <w:rPr>
                <w:rFonts w:ascii="calibri" w:hAnsi="calibri" w:cs="calibri" w:eastAsia="calibri"/>
                <w:sz w:val="21"/>
              </w:rPr>
              <w:t>6.5</w:t>
            </w:r>
            <w:r>
              <w:rPr>
                <w:rFonts w:ascii="宋体" w:hAnsi="宋体" w:cs="宋体" w:eastAsia="宋体"/>
                <w:sz w:val="21"/>
              </w:rPr>
              <w:t>倍，视野范围</w:t>
            </w:r>
            <w:r>
              <w:rPr>
                <w:rFonts w:ascii="calibri" w:hAnsi="calibri" w:cs="calibri" w:eastAsia="calibri"/>
                <w:sz w:val="21"/>
              </w:rPr>
              <w:t>≥3.2*3.2-18.5*18.5mm</w:t>
            </w:r>
            <w:r>
              <w:rPr>
                <w:rFonts w:ascii="宋体" w:hAnsi="宋体" w:cs="宋体" w:eastAsia="宋体"/>
                <w:sz w:val="21"/>
              </w:rPr>
              <w:t>。</w:t>
            </w:r>
            <w:r>
              <w:br/>
            </w:r>
            <w:r>
              <w:rPr>
                <w:rFonts w:ascii="calibri" w:hAnsi="calibri" w:cs="calibri" w:eastAsia="calibri"/>
                <w:sz w:val="21"/>
              </w:rPr>
              <w:t xml:space="preserve"> 6</w:t>
            </w:r>
            <w:r>
              <w:rPr>
                <w:rFonts w:ascii="宋体" w:hAnsi="宋体" w:cs="宋体" w:eastAsia="宋体"/>
                <w:sz w:val="21"/>
              </w:rPr>
              <w:t>滴定系统：为全自动注射式滴定系统，采用步进马达控制，滴定速度</w:t>
            </w:r>
            <w:r>
              <w:rPr>
                <w:rFonts w:ascii="calibri" w:hAnsi="calibri" w:cs="calibri" w:eastAsia="calibri"/>
                <w:sz w:val="21"/>
              </w:rPr>
              <w:t>10-1400μl/min</w:t>
            </w:r>
            <w:r>
              <w:rPr>
                <w:rFonts w:ascii="宋体" w:hAnsi="宋体" w:cs="宋体" w:eastAsia="宋体"/>
                <w:sz w:val="21"/>
              </w:rPr>
              <w:t>可调，滴定精度</w:t>
            </w:r>
            <w:r>
              <w:rPr>
                <w:rFonts w:ascii="calibri" w:hAnsi="calibri" w:cs="calibri" w:eastAsia="calibri"/>
                <w:sz w:val="21"/>
              </w:rPr>
              <w:t>0.1μl</w:t>
            </w:r>
            <w:r>
              <w:rPr>
                <w:rFonts w:ascii="宋体" w:hAnsi="宋体" w:cs="宋体" w:eastAsia="宋体"/>
                <w:sz w:val="21"/>
              </w:rPr>
              <w:t>。标配</w:t>
            </w:r>
            <w:r>
              <w:rPr>
                <w:rFonts w:ascii="calibri" w:hAnsi="calibri" w:cs="calibri" w:eastAsia="calibri"/>
                <w:sz w:val="21"/>
              </w:rPr>
              <w:t>500μl</w:t>
            </w:r>
            <w:r>
              <w:rPr>
                <w:rFonts w:ascii="宋体" w:hAnsi="宋体" w:cs="宋体" w:eastAsia="宋体"/>
                <w:sz w:val="21"/>
              </w:rPr>
              <w:t>和</w:t>
            </w:r>
            <w:r>
              <w:rPr>
                <w:rFonts w:ascii="calibri" w:hAnsi="calibri" w:cs="calibri" w:eastAsia="calibri"/>
                <w:sz w:val="21"/>
              </w:rPr>
              <w:t>1ml</w:t>
            </w:r>
            <w:r>
              <w:rPr>
                <w:rFonts w:ascii="宋体" w:hAnsi="宋体" w:cs="宋体" w:eastAsia="宋体"/>
                <w:sz w:val="21"/>
              </w:rPr>
              <w:t>注射器。不可采用移液枪式的滴定装置。</w:t>
            </w:r>
            <w:r>
              <w:br/>
            </w:r>
            <w:r>
              <w:rPr>
                <w:rFonts w:ascii="calibri" w:hAnsi="calibri" w:cs="calibri" w:eastAsia="calibri"/>
                <w:sz w:val="21"/>
              </w:rPr>
              <w:t xml:space="preserve"> 7</w:t>
            </w:r>
            <w:r>
              <w:rPr>
                <w:rFonts w:ascii="宋体" w:hAnsi="宋体" w:cs="宋体" w:eastAsia="宋体"/>
                <w:sz w:val="21"/>
              </w:rPr>
              <w:t>视频系统：软件控制光强调整和摄像速度，相机最高速度＞</w:t>
            </w:r>
            <w:r>
              <w:rPr>
                <w:rFonts w:ascii="calibri" w:hAnsi="calibri" w:cs="calibri" w:eastAsia="calibri"/>
                <w:sz w:val="21"/>
              </w:rPr>
              <w:t>2200</w:t>
            </w:r>
            <w:r>
              <w:rPr>
                <w:rFonts w:ascii="宋体" w:hAnsi="宋体" w:cs="宋体" w:eastAsia="宋体"/>
                <w:sz w:val="21"/>
              </w:rPr>
              <w:t>帧</w:t>
            </w:r>
            <w:r>
              <w:rPr>
                <w:rFonts w:ascii="calibri" w:hAnsi="calibri" w:cs="calibri" w:eastAsia="calibri"/>
                <w:sz w:val="21"/>
              </w:rPr>
              <w:t>/</w:t>
            </w:r>
            <w:r>
              <w:rPr>
                <w:rFonts w:ascii="宋体" w:hAnsi="宋体" w:cs="宋体" w:eastAsia="宋体"/>
                <w:sz w:val="21"/>
              </w:rPr>
              <w:t>秒，在</w:t>
            </w:r>
            <w:r>
              <w:rPr>
                <w:rFonts w:ascii="calibri" w:hAnsi="calibri" w:cs="calibri" w:eastAsia="calibri"/>
                <w:sz w:val="21"/>
              </w:rPr>
              <w:t>160</w:t>
            </w:r>
            <w:r>
              <w:rPr>
                <w:rFonts w:ascii="宋体" w:hAnsi="宋体" w:cs="宋体" w:eastAsia="宋体"/>
                <w:sz w:val="21"/>
              </w:rPr>
              <w:t>帧下，分辨率</w:t>
            </w:r>
            <w:r>
              <w:rPr>
                <w:rFonts w:ascii="calibri" w:hAnsi="calibri" w:cs="calibri" w:eastAsia="calibri"/>
                <w:sz w:val="21"/>
              </w:rPr>
              <w:t>1200*1200px</w:t>
            </w:r>
            <w:r>
              <w:rPr>
                <w:rFonts w:ascii="宋体" w:hAnsi="宋体" w:cs="宋体" w:eastAsia="宋体"/>
                <w:sz w:val="21"/>
              </w:rPr>
              <w:t>；采用高分辨率</w:t>
            </w:r>
            <w:r>
              <w:rPr>
                <w:rFonts w:ascii="calibri" w:hAnsi="calibri" w:cs="calibri" w:eastAsia="calibri"/>
                <w:sz w:val="21"/>
              </w:rPr>
              <w:t>1/1.2''CMOS</w:t>
            </w:r>
            <w:r>
              <w:rPr>
                <w:rFonts w:ascii="宋体" w:hAnsi="宋体" w:cs="宋体" w:eastAsia="宋体"/>
                <w:sz w:val="21"/>
              </w:rPr>
              <w:t>传感器，</w:t>
            </w:r>
            <w:r>
              <w:rPr>
                <w:rFonts w:ascii="calibri" w:hAnsi="calibri" w:cs="calibri" w:eastAsia="calibri"/>
                <w:sz w:val="21"/>
              </w:rPr>
              <w:t>USB3.0</w:t>
            </w:r>
            <w:r>
              <w:rPr>
                <w:rFonts w:ascii="宋体" w:hAnsi="宋体" w:cs="宋体" w:eastAsia="宋体"/>
                <w:sz w:val="21"/>
              </w:rPr>
              <w:t>接口。</w:t>
            </w:r>
            <w:r>
              <w:br/>
            </w:r>
            <w:r>
              <w:rPr>
                <w:rFonts w:ascii="calibri" w:hAnsi="calibri" w:cs="calibri" w:eastAsia="calibri"/>
                <w:sz w:val="21"/>
              </w:rPr>
              <w:t xml:space="preserve"> 8▲</w:t>
            </w:r>
            <w:r>
              <w:rPr>
                <w:rFonts w:ascii="宋体" w:hAnsi="宋体" w:cs="宋体" w:eastAsia="宋体"/>
                <w:sz w:val="21"/>
              </w:rPr>
              <w:t>控温腔：提供帕尔贴半导体控温腔，采用双层壁厚设计，三面可观测视窗，控温范围：</w:t>
            </w:r>
            <w:r>
              <w:rPr>
                <w:rFonts w:ascii="calibri" w:hAnsi="calibri" w:cs="calibri" w:eastAsia="calibri"/>
                <w:sz w:val="21"/>
              </w:rPr>
              <w:t>-30℃</w:t>
            </w:r>
            <w:r>
              <w:rPr>
                <w:rFonts w:ascii="宋体" w:hAnsi="宋体" w:cs="宋体" w:eastAsia="宋体"/>
                <w:sz w:val="21"/>
              </w:rPr>
              <w:t>到</w:t>
            </w:r>
            <w:r>
              <w:rPr>
                <w:rFonts w:ascii="calibri" w:hAnsi="calibri" w:cs="calibri" w:eastAsia="calibri"/>
                <w:sz w:val="21"/>
              </w:rPr>
              <w:t>160℃</w:t>
            </w:r>
            <w:r>
              <w:rPr>
                <w:rFonts w:ascii="宋体" w:hAnsi="宋体" w:cs="宋体" w:eastAsia="宋体"/>
                <w:sz w:val="21"/>
              </w:rPr>
              <w:t>，控温精度：</w:t>
            </w:r>
            <w:r>
              <w:rPr>
                <w:rFonts w:ascii="calibri" w:hAnsi="calibri" w:cs="calibri" w:eastAsia="calibri"/>
                <w:sz w:val="21"/>
              </w:rPr>
              <w:t>0.1K</w:t>
            </w:r>
            <w:r>
              <w:rPr>
                <w:rFonts w:ascii="宋体" w:hAnsi="宋体" w:cs="宋体" w:eastAsia="宋体"/>
                <w:sz w:val="21"/>
              </w:rPr>
              <w:t>。要求内置冷凝吹扫装置，控温腔内最大可放置</w:t>
            </w:r>
            <w:r>
              <w:rPr>
                <w:rFonts w:ascii="calibri" w:hAnsi="calibri" w:cs="calibri" w:eastAsia="calibri"/>
                <w:sz w:val="21"/>
              </w:rPr>
              <w:t>100*100*25mm</w:t>
            </w:r>
            <w:r>
              <w:rPr>
                <w:rFonts w:ascii="宋体" w:hAnsi="宋体" w:cs="宋体" w:eastAsia="宋体"/>
                <w:sz w:val="21"/>
              </w:rPr>
              <w:t>的样品。要求控温腔具有样品台调节装置，可不打开控温腔实现样品不同位置的接触角测量。</w:t>
            </w:r>
            <w:r>
              <w:br/>
            </w:r>
            <w:r>
              <w:rPr>
                <w:rFonts w:ascii="calibri" w:hAnsi="calibri" w:cs="calibri" w:eastAsia="calibri"/>
                <w:sz w:val="21"/>
              </w:rPr>
              <w:t xml:space="preserve"> 9</w:t>
            </w:r>
            <w:r>
              <w:rPr>
                <w:rFonts w:ascii="宋体" w:hAnsi="宋体" w:cs="宋体" w:eastAsia="宋体"/>
                <w:sz w:val="21"/>
              </w:rPr>
              <w:t>旋转样品台：手动控制样品台的旋转，可旋转</w:t>
            </w:r>
            <w:r>
              <w:rPr>
                <w:rFonts w:ascii="calibri" w:hAnsi="calibri" w:cs="calibri" w:eastAsia="calibri"/>
                <w:sz w:val="21"/>
              </w:rPr>
              <w:t>360°</w:t>
            </w:r>
            <w:r>
              <w:rPr>
                <w:rFonts w:ascii="宋体" w:hAnsi="宋体" w:cs="宋体" w:eastAsia="宋体"/>
                <w:sz w:val="21"/>
              </w:rPr>
              <w:t>，精度</w:t>
            </w:r>
            <w:r>
              <w:rPr>
                <w:rFonts w:ascii="calibri" w:hAnsi="calibri" w:cs="calibri" w:eastAsia="calibri"/>
                <w:sz w:val="21"/>
              </w:rPr>
              <w:t>0.1°</w:t>
            </w:r>
            <w:r>
              <w:br/>
            </w:r>
            <w:r>
              <w:rPr>
                <w:rFonts w:ascii="calibri" w:hAnsi="calibri" w:cs="calibri" w:eastAsia="calibri"/>
                <w:sz w:val="21"/>
              </w:rPr>
              <w:t xml:space="preserve"> 10</w:t>
            </w:r>
            <w:r>
              <w:rPr>
                <w:rFonts w:ascii="宋体" w:hAnsi="宋体" w:cs="宋体" w:eastAsia="宋体"/>
                <w:sz w:val="21"/>
              </w:rPr>
              <w:t>软件必须配备中英文操作界面，并可输出中英文报告。</w:t>
            </w:r>
            <w:r>
              <w:br/>
            </w:r>
            <w:r>
              <w:rPr>
                <w:rFonts w:ascii="calibri" w:hAnsi="calibri" w:cs="calibri" w:eastAsia="calibri"/>
                <w:sz w:val="21"/>
              </w:rPr>
              <w:t xml:space="preserve"> 11</w:t>
            </w:r>
            <w:r>
              <w:rPr>
                <w:rFonts w:ascii="宋体" w:hAnsi="宋体" w:cs="宋体" w:eastAsia="宋体"/>
                <w:sz w:val="21"/>
              </w:rPr>
              <w:t>电脑：主流品牌商务机，</w:t>
            </w:r>
            <w:r>
              <w:rPr>
                <w:rFonts w:ascii="calibri" w:hAnsi="calibri" w:cs="calibri" w:eastAsia="calibri"/>
                <w:sz w:val="21"/>
              </w:rPr>
              <w:t>I5</w:t>
            </w:r>
            <w:r>
              <w:rPr>
                <w:rFonts w:ascii="宋体" w:hAnsi="宋体" w:cs="宋体" w:eastAsia="宋体"/>
                <w:sz w:val="21"/>
              </w:rPr>
              <w:t>处理器，</w:t>
            </w:r>
            <w:r>
              <w:rPr>
                <w:rFonts w:ascii="calibri" w:hAnsi="calibri" w:cs="calibri" w:eastAsia="calibri"/>
                <w:sz w:val="21"/>
              </w:rPr>
              <w:t>1T</w:t>
            </w:r>
            <w:r>
              <w:rPr>
                <w:rFonts w:ascii="宋体" w:hAnsi="宋体" w:cs="宋体" w:eastAsia="宋体"/>
                <w:sz w:val="21"/>
              </w:rPr>
              <w:t>硬盘，</w:t>
            </w:r>
            <w:r>
              <w:rPr>
                <w:rFonts w:ascii="calibri" w:hAnsi="calibri" w:cs="calibri" w:eastAsia="calibri"/>
                <w:sz w:val="21"/>
              </w:rPr>
              <w:t>8G</w:t>
            </w:r>
            <w:r>
              <w:rPr>
                <w:rFonts w:ascii="宋体" w:hAnsi="宋体" w:cs="宋体" w:eastAsia="宋体"/>
                <w:sz w:val="21"/>
              </w:rPr>
              <w:t>内存，</w:t>
            </w:r>
            <w:r>
              <w:rPr>
                <w:rFonts w:ascii="calibri" w:hAnsi="calibri" w:cs="calibri" w:eastAsia="calibri"/>
                <w:sz w:val="21"/>
              </w:rPr>
              <w:t>24</w:t>
            </w:r>
            <w:r>
              <w:rPr>
                <w:rFonts w:ascii="宋体" w:hAnsi="宋体" w:cs="宋体" w:eastAsia="宋体"/>
                <w:sz w:val="21"/>
              </w:rPr>
              <w:t>寸显示器，正版</w:t>
            </w:r>
            <w:r>
              <w:rPr>
                <w:rFonts w:ascii="calibri" w:hAnsi="calibri" w:cs="calibri" w:eastAsia="calibri"/>
                <w:sz w:val="21"/>
              </w:rPr>
              <w:t>windows11</w:t>
            </w:r>
            <w:r>
              <w:rPr>
                <w:rFonts w:ascii="宋体" w:hAnsi="宋体" w:cs="宋体" w:eastAsia="宋体"/>
                <w:sz w:val="21"/>
              </w:rPr>
              <w:t>操作系统。</w:t>
            </w:r>
            <w:r>
              <w:br/>
            </w:r>
            <w:r>
              <w:rPr>
                <w:rFonts w:ascii="calibri" w:hAnsi="calibri" w:cs="calibri" w:eastAsia="calibri"/>
                <w:sz w:val="21"/>
              </w:rPr>
              <w:t xml:space="preserve"> 12</w:t>
            </w:r>
            <w:r>
              <w:rPr>
                <w:rFonts w:ascii="宋体" w:hAnsi="宋体" w:cs="宋体" w:eastAsia="宋体"/>
                <w:sz w:val="21"/>
              </w:rPr>
              <w:t>水浴：温度范围</w:t>
            </w:r>
            <w:r>
              <w:rPr>
                <w:rFonts w:ascii="calibri" w:hAnsi="calibri" w:cs="calibri" w:eastAsia="calibri"/>
                <w:sz w:val="21"/>
              </w:rPr>
              <w:t>0 ~ 100℃</w:t>
            </w:r>
            <w:r>
              <w:rPr>
                <w:rFonts w:ascii="宋体" w:hAnsi="宋体" w:cs="宋体" w:eastAsia="宋体"/>
                <w:sz w:val="21"/>
              </w:rPr>
              <w:t>，控温精度：</w:t>
            </w:r>
            <w:r>
              <w:rPr>
                <w:rFonts w:ascii="calibri" w:hAnsi="calibri" w:cs="calibri" w:eastAsia="calibri"/>
                <w:sz w:val="21"/>
              </w:rPr>
              <w:t>0.1℃</w:t>
            </w:r>
            <w:r>
              <w:rPr>
                <w:rFonts w:ascii="宋体" w:hAnsi="宋体" w:cs="宋体" w:eastAsia="宋体"/>
                <w:sz w:val="21"/>
              </w:rPr>
              <w:t>，水浴槽体积＞</w:t>
            </w:r>
            <w:r>
              <w:rPr>
                <w:rFonts w:ascii="calibri" w:hAnsi="calibri" w:cs="calibri" w:eastAsia="calibri"/>
                <w:sz w:val="21"/>
              </w:rPr>
              <w:t>5L</w:t>
            </w:r>
            <w:r>
              <w:br/>
            </w:r>
            <w:r>
              <w:rPr>
                <w:rFonts w:ascii="calibri" w:hAnsi="calibri" w:cs="calibri" w:eastAsia="calibri"/>
                <w:sz w:val="21"/>
              </w:rPr>
              <w:t xml:space="preserve"> </w:t>
            </w:r>
            <w:r>
              <w:rPr>
                <w:rFonts w:ascii="宋体" w:hAnsi="宋体" w:cs="宋体" w:eastAsia="宋体"/>
                <w:sz w:val="21"/>
              </w:rPr>
              <w:t>软件</w:t>
            </w:r>
            <w:r>
              <w:rPr>
                <w:rFonts w:ascii="calibri" w:hAnsi="calibri" w:cs="calibri" w:eastAsia="calibri"/>
                <w:sz w:val="21"/>
              </w:rPr>
              <w:t xml:space="preserve">: </w:t>
            </w:r>
            <w:r>
              <w:br/>
            </w:r>
            <w:r>
              <w:rPr>
                <w:rFonts w:ascii="calibri" w:hAnsi="calibri" w:cs="calibri" w:eastAsia="calibri"/>
                <w:sz w:val="21"/>
              </w:rPr>
              <w:t xml:space="preserve"> 1</w:t>
            </w:r>
            <w:r>
              <w:rPr>
                <w:rFonts w:ascii="宋体" w:hAnsi="宋体" w:cs="宋体" w:eastAsia="宋体"/>
                <w:sz w:val="21"/>
              </w:rPr>
              <w:t>具有智能测量功能，可预设和存储程序，测量方法可存储和选择，并可一键按照序列测量；并能智能识别同一图片中多个液滴中的待测液滴；图像可自动实时回放至少</w:t>
            </w:r>
            <w:r>
              <w:rPr>
                <w:rFonts w:ascii="calibri" w:hAnsi="calibri" w:cs="calibri" w:eastAsia="calibri"/>
                <w:sz w:val="21"/>
              </w:rPr>
              <w:t>500</w:t>
            </w:r>
            <w:r>
              <w:rPr>
                <w:rFonts w:ascii="宋体" w:hAnsi="宋体" w:cs="宋体" w:eastAsia="宋体"/>
                <w:sz w:val="21"/>
              </w:rPr>
              <w:t>帧和计算。</w:t>
            </w:r>
            <w:r>
              <w:br/>
            </w:r>
            <w:r>
              <w:rPr>
                <w:rFonts w:ascii="calibri" w:hAnsi="calibri" w:cs="calibri" w:eastAsia="calibri"/>
                <w:sz w:val="21"/>
              </w:rPr>
              <w:t xml:space="preserve"> 2 </w:t>
            </w:r>
            <w:r>
              <w:rPr>
                <w:rFonts w:ascii="宋体" w:hAnsi="宋体" w:cs="宋体" w:eastAsia="宋体"/>
                <w:sz w:val="21"/>
              </w:rPr>
              <w:t>软件可实现全自动化程序设定，可直接看到自动化程序运动的过程。</w:t>
            </w:r>
            <w:r>
              <w:br/>
            </w:r>
            <w:r>
              <w:rPr>
                <w:rFonts w:ascii="calibri" w:hAnsi="calibri" w:cs="calibri" w:eastAsia="calibri"/>
                <w:sz w:val="21"/>
              </w:rPr>
              <w:t xml:space="preserve"> 3</w:t>
            </w:r>
            <w:r>
              <w:rPr>
                <w:rFonts w:ascii="宋体" w:hAnsi="宋体" w:cs="宋体" w:eastAsia="宋体"/>
                <w:sz w:val="21"/>
              </w:rPr>
              <w:t>接触角测量：测量静态、动态接触角（前进角和后退角）和滚动角，测量过程可以拍摄存储或实时分析，提供至少</w:t>
            </w:r>
            <w:r>
              <w:rPr>
                <w:rFonts w:ascii="calibri" w:hAnsi="calibri" w:cs="calibri" w:eastAsia="calibri"/>
                <w:sz w:val="21"/>
              </w:rPr>
              <w:t>5</w:t>
            </w:r>
            <w:r>
              <w:rPr>
                <w:rFonts w:ascii="宋体" w:hAnsi="宋体" w:cs="宋体" w:eastAsia="宋体"/>
                <w:sz w:val="21"/>
              </w:rPr>
              <w:t>种自动拟合方法，基线调整自动、手动、水平、曲面等方法。</w:t>
            </w:r>
            <w:r>
              <w:br/>
            </w:r>
            <w:r>
              <w:rPr>
                <w:rFonts w:ascii="calibri" w:hAnsi="calibri" w:cs="calibri" w:eastAsia="calibri"/>
                <w:sz w:val="21"/>
              </w:rPr>
              <w:t xml:space="preserve"> 4</w:t>
            </w:r>
            <w:r>
              <w:rPr>
                <w:rFonts w:ascii="宋体" w:hAnsi="宋体" w:cs="宋体" w:eastAsia="宋体"/>
                <w:sz w:val="21"/>
              </w:rPr>
              <w:t>表面能计算：提供至少八种计算方程，可以给出润湿性分析图谱，可计算固体表面的极性力、色散力和氢键组成。</w:t>
            </w:r>
            <w:r>
              <w:br/>
            </w:r>
            <w:r>
              <w:rPr>
                <w:rFonts w:ascii="calibri" w:hAnsi="calibri" w:cs="calibri" w:eastAsia="calibri"/>
                <w:sz w:val="21"/>
              </w:rPr>
              <w:t xml:space="preserve"> </w:t>
            </w:r>
            <w:r>
              <w:rPr>
                <w:rFonts w:ascii="宋体" w:hAnsi="宋体" w:cs="宋体" w:eastAsia="宋体"/>
                <w:sz w:val="21"/>
              </w:rPr>
              <w:t>配置清单：</w:t>
            </w:r>
            <w:r>
              <w:br/>
            </w:r>
            <w:r>
              <w:rPr>
                <w:rFonts w:ascii="calibri" w:hAnsi="calibri" w:cs="calibri" w:eastAsia="calibri"/>
                <w:sz w:val="21"/>
              </w:rPr>
              <w:t xml:space="preserve"> 1</w:t>
            </w:r>
            <w:r>
              <w:rPr>
                <w:rFonts w:ascii="宋体" w:hAnsi="宋体" w:cs="宋体" w:eastAsia="宋体"/>
                <w:sz w:val="21"/>
              </w:rPr>
              <w:t>、接触角测量仪</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2</w:t>
            </w:r>
            <w:r>
              <w:rPr>
                <w:rFonts w:ascii="宋体" w:hAnsi="宋体" w:cs="宋体" w:eastAsia="宋体"/>
                <w:sz w:val="21"/>
              </w:rPr>
              <w:t>、接触角模块</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3</w:t>
            </w:r>
            <w:r>
              <w:rPr>
                <w:rFonts w:ascii="宋体" w:hAnsi="宋体" w:cs="宋体" w:eastAsia="宋体"/>
                <w:sz w:val="21"/>
              </w:rPr>
              <w:t>、表面张力及表面能分析仪模块</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4</w:t>
            </w:r>
            <w:r>
              <w:rPr>
                <w:rFonts w:ascii="宋体" w:hAnsi="宋体" w:cs="宋体" w:eastAsia="宋体"/>
                <w:sz w:val="21"/>
              </w:rPr>
              <w:t>、粘附功分析模块</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5</w:t>
            </w:r>
            <w:r>
              <w:rPr>
                <w:rFonts w:ascii="宋体" w:hAnsi="宋体" w:cs="宋体" w:eastAsia="宋体"/>
                <w:sz w:val="21"/>
              </w:rPr>
              <w:t>、温度控制腔</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6</w:t>
            </w:r>
            <w:r>
              <w:rPr>
                <w:rFonts w:ascii="宋体" w:hAnsi="宋体" w:cs="宋体" w:eastAsia="宋体"/>
                <w:sz w:val="21"/>
              </w:rPr>
              <w:t>、中文版软件</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7</w:t>
            </w:r>
            <w:r>
              <w:rPr>
                <w:rFonts w:ascii="宋体" w:hAnsi="宋体" w:cs="宋体" w:eastAsia="宋体"/>
                <w:sz w:val="21"/>
              </w:rPr>
              <w:t>、电脑</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8</w:t>
            </w:r>
            <w:r>
              <w:rPr>
                <w:rFonts w:ascii="宋体" w:hAnsi="宋体" w:cs="宋体" w:eastAsia="宋体"/>
                <w:sz w:val="21"/>
              </w:rPr>
              <w:t>、水浴</w:t>
            </w:r>
            <w:r>
              <w:rPr>
                <w:rFonts w:ascii="calibri" w:hAnsi="calibri" w:cs="calibri" w:eastAsia="calibri"/>
                <w:sz w:val="21"/>
              </w:rPr>
              <w:t>1</w:t>
            </w:r>
            <w:r>
              <w:rPr>
                <w:rFonts w:ascii="宋体" w:hAnsi="宋体" w:cs="宋体" w:eastAsia="宋体"/>
                <w:sz w:val="21"/>
              </w:rPr>
              <w:t>套</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1"/>
              </w:rPr>
              <w:t>气相色谱仪</w:t>
            </w:r>
            <w:r>
              <w:rPr>
                <w:rFonts w:ascii="calibri" w:hAnsi="calibri" w:cs="calibri" w:eastAsia="calibri"/>
                <w:sz w:val="21"/>
              </w:rPr>
              <w:t xml:space="preserve">  </w:t>
            </w:r>
            <w:r>
              <w:rPr>
                <w:rFonts w:ascii="宋体" w:hAnsi="宋体" w:cs="宋体" w:eastAsia="宋体"/>
                <w:sz w:val="21"/>
              </w:rPr>
              <w:t>数量：</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w:t>
            </w:r>
            <w:r>
              <w:rPr>
                <w:rFonts w:ascii="宋体" w:hAnsi="宋体" w:cs="宋体" w:eastAsia="宋体"/>
                <w:sz w:val="21"/>
              </w:rPr>
              <w:t>一、快速加热和冷却的柱温箱</w:t>
            </w:r>
            <w:r>
              <w:br/>
            </w:r>
            <w:r>
              <w:rPr>
                <w:rFonts w:ascii="calibri" w:hAnsi="calibri" w:cs="calibri" w:eastAsia="calibri"/>
                <w:sz w:val="21"/>
              </w:rPr>
              <w:t xml:space="preserve"> 1. </w:t>
            </w:r>
            <w:r>
              <w:rPr>
                <w:rFonts w:ascii="宋体" w:hAnsi="宋体" w:cs="宋体" w:eastAsia="宋体"/>
                <w:sz w:val="21"/>
              </w:rPr>
              <w:t>柱箱温度：室温以上</w:t>
            </w:r>
            <w:r>
              <w:rPr>
                <w:rFonts w:ascii="calibri" w:hAnsi="calibri" w:cs="calibri" w:eastAsia="calibri"/>
                <w:sz w:val="21"/>
              </w:rPr>
              <w:t xml:space="preserve">10℃ </w:t>
            </w:r>
            <w:r>
              <w:rPr>
                <w:rFonts w:ascii="宋体" w:hAnsi="宋体" w:cs="宋体" w:eastAsia="宋体"/>
                <w:sz w:val="21"/>
              </w:rPr>
              <w:t xml:space="preserve">～ </w:t>
            </w:r>
            <w:r>
              <w:rPr>
                <w:rFonts w:ascii="calibri" w:hAnsi="calibri" w:cs="calibri" w:eastAsia="calibri"/>
                <w:sz w:val="21"/>
              </w:rPr>
              <w:t>400℃</w:t>
            </w:r>
            <w:r>
              <w:rPr>
                <w:rFonts w:ascii="宋体" w:hAnsi="宋体" w:cs="宋体" w:eastAsia="宋体"/>
                <w:sz w:val="21"/>
              </w:rPr>
              <w:t>（使用液态</w:t>
            </w:r>
            <w:r>
              <w:rPr>
                <w:rFonts w:ascii="calibri" w:hAnsi="calibri" w:cs="calibri" w:eastAsia="calibri"/>
                <w:sz w:val="21"/>
              </w:rPr>
              <w:t>CO2</w:t>
            </w:r>
            <w:r>
              <w:rPr>
                <w:rFonts w:ascii="宋体" w:hAnsi="宋体" w:cs="宋体" w:eastAsia="宋体"/>
                <w:sz w:val="21"/>
              </w:rPr>
              <w:t>时可达</w:t>
            </w:r>
            <w:r>
              <w:rPr>
                <w:rFonts w:ascii="calibri" w:hAnsi="calibri" w:cs="calibri" w:eastAsia="calibri"/>
                <w:sz w:val="21"/>
              </w:rPr>
              <w:t>-50℃</w:t>
            </w:r>
            <w:r>
              <w:rPr>
                <w:rFonts w:ascii="宋体" w:hAnsi="宋体" w:cs="宋体" w:eastAsia="宋体"/>
                <w:sz w:val="21"/>
              </w:rPr>
              <w:t>，液氮可达</w:t>
            </w:r>
            <w:r>
              <w:rPr>
                <w:rFonts w:ascii="calibri" w:hAnsi="calibri" w:cs="calibri" w:eastAsia="calibri"/>
                <w:sz w:val="21"/>
              </w:rPr>
              <w:t>-99℃</w:t>
            </w:r>
            <w:r>
              <w:rPr>
                <w:rFonts w:ascii="宋体" w:hAnsi="宋体" w:cs="宋体" w:eastAsia="宋体"/>
                <w:sz w:val="21"/>
              </w:rPr>
              <w:t>）</w:t>
            </w:r>
            <w:r>
              <w:br/>
            </w:r>
            <w:r>
              <w:rPr>
                <w:rFonts w:ascii="calibri" w:hAnsi="calibri" w:cs="calibri" w:eastAsia="calibri"/>
                <w:sz w:val="21"/>
              </w:rPr>
              <w:t xml:space="preserve"> 2. </w:t>
            </w:r>
            <w:r>
              <w:rPr>
                <w:rFonts w:ascii="宋体" w:hAnsi="宋体" w:cs="宋体" w:eastAsia="宋体"/>
                <w:sz w:val="21"/>
              </w:rPr>
              <w:t>程序升温：</w:t>
            </w:r>
            <w:r>
              <w:rPr>
                <w:rFonts w:ascii="calibri" w:hAnsi="calibri" w:cs="calibri" w:eastAsia="calibri"/>
                <w:sz w:val="21"/>
              </w:rPr>
              <w:t>20</w:t>
            </w:r>
            <w:r>
              <w:rPr>
                <w:rFonts w:ascii="宋体" w:hAnsi="宋体" w:cs="宋体" w:eastAsia="宋体"/>
                <w:sz w:val="21"/>
              </w:rPr>
              <w:t>阶</w:t>
            </w:r>
            <w:r>
              <w:rPr>
                <w:rFonts w:ascii="calibri" w:hAnsi="calibri" w:cs="calibri" w:eastAsia="calibri"/>
                <w:sz w:val="21"/>
              </w:rPr>
              <w:t>21</w:t>
            </w:r>
            <w:r>
              <w:rPr>
                <w:rFonts w:ascii="宋体" w:hAnsi="宋体" w:cs="宋体" w:eastAsia="宋体"/>
                <w:sz w:val="21"/>
              </w:rPr>
              <w:t>平台</w:t>
            </w:r>
            <w:r>
              <w:br/>
            </w:r>
            <w:r>
              <w:rPr>
                <w:rFonts w:ascii="calibri" w:hAnsi="calibri" w:cs="calibri" w:eastAsia="calibri"/>
                <w:sz w:val="21"/>
              </w:rPr>
              <w:t xml:space="preserve"> 3. </w:t>
            </w:r>
            <w:r>
              <w:rPr>
                <w:rFonts w:ascii="宋体" w:hAnsi="宋体" w:cs="宋体" w:eastAsia="宋体"/>
                <w:sz w:val="21"/>
              </w:rPr>
              <w:t>最大升温速率：</w:t>
            </w:r>
            <w:r>
              <w:rPr>
                <w:rFonts w:ascii="calibri" w:hAnsi="calibri" w:cs="calibri" w:eastAsia="calibri"/>
                <w:sz w:val="21"/>
              </w:rPr>
              <w:t>245℃/min</w:t>
            </w:r>
            <w:r>
              <w:rPr>
                <w:rFonts w:ascii="宋体" w:hAnsi="宋体" w:cs="宋体" w:eastAsia="宋体"/>
                <w:sz w:val="21"/>
              </w:rPr>
              <w:t>，以</w:t>
            </w:r>
            <w:r>
              <w:rPr>
                <w:rFonts w:ascii="calibri" w:hAnsi="calibri" w:cs="calibri" w:eastAsia="calibri"/>
                <w:sz w:val="21"/>
              </w:rPr>
              <w:t>0.01℃/min</w:t>
            </w:r>
            <w:r>
              <w:rPr>
                <w:rFonts w:ascii="宋体" w:hAnsi="宋体" w:cs="宋体" w:eastAsia="宋体"/>
                <w:sz w:val="21"/>
              </w:rPr>
              <w:t>增加</w:t>
            </w:r>
            <w:r>
              <w:br/>
            </w:r>
            <w:r>
              <w:rPr>
                <w:rFonts w:ascii="calibri" w:hAnsi="calibri" w:cs="calibri" w:eastAsia="calibri"/>
                <w:sz w:val="21"/>
              </w:rPr>
              <w:t xml:space="preserve"> 4. </w:t>
            </w:r>
            <w:r>
              <w:rPr>
                <w:rFonts w:ascii="宋体" w:hAnsi="宋体" w:cs="宋体" w:eastAsia="宋体"/>
                <w:sz w:val="21"/>
              </w:rPr>
              <w:t>温度设定精度：</w:t>
            </w:r>
            <w:r>
              <w:rPr>
                <w:rFonts w:ascii="calibri" w:hAnsi="calibri" w:cs="calibri" w:eastAsia="calibri"/>
                <w:sz w:val="21"/>
              </w:rPr>
              <w:t>0.1℃</w:t>
            </w:r>
            <w:r>
              <w:br/>
            </w:r>
            <w:r>
              <w:rPr>
                <w:rFonts w:ascii="calibri" w:hAnsi="calibri" w:cs="calibri" w:eastAsia="calibri"/>
                <w:sz w:val="21"/>
              </w:rPr>
              <w:t xml:space="preserve"> 5. </w:t>
            </w:r>
            <w:r>
              <w:rPr>
                <w:rFonts w:ascii="宋体" w:hAnsi="宋体" w:cs="宋体" w:eastAsia="宋体"/>
                <w:sz w:val="21"/>
              </w:rPr>
              <w:t>控温精度：</w:t>
            </w:r>
            <w:r>
              <w:rPr>
                <w:rFonts w:ascii="calibri" w:hAnsi="calibri" w:cs="calibri" w:eastAsia="calibri"/>
                <w:sz w:val="21"/>
              </w:rPr>
              <w:t>0.01℃</w:t>
            </w:r>
            <w:r>
              <w:br/>
            </w:r>
            <w:r>
              <w:rPr>
                <w:rFonts w:ascii="calibri" w:hAnsi="calibri" w:cs="calibri" w:eastAsia="calibri"/>
                <w:sz w:val="21"/>
              </w:rPr>
              <w:t xml:space="preserve"> 6. </w:t>
            </w:r>
            <w:r>
              <w:rPr>
                <w:rFonts w:ascii="宋体" w:hAnsi="宋体" w:cs="宋体" w:eastAsia="宋体"/>
                <w:sz w:val="21"/>
              </w:rPr>
              <w:t>温度稳定性：周围温度每变化</w:t>
            </w:r>
            <w:r>
              <w:rPr>
                <w:rFonts w:ascii="calibri" w:hAnsi="calibri" w:cs="calibri" w:eastAsia="calibri"/>
                <w:sz w:val="21"/>
              </w:rPr>
              <w:t>1℃</w:t>
            </w:r>
            <w:r>
              <w:rPr>
                <w:rFonts w:ascii="宋体" w:hAnsi="宋体" w:cs="宋体" w:eastAsia="宋体"/>
                <w:sz w:val="21"/>
              </w:rPr>
              <w:t>，柱温箱温度变化小于</w:t>
            </w:r>
            <w:r>
              <w:rPr>
                <w:rFonts w:ascii="calibri" w:hAnsi="calibri" w:cs="calibri" w:eastAsia="calibri"/>
                <w:sz w:val="21"/>
              </w:rPr>
              <w:t>0.01℃</w:t>
            </w:r>
            <w:r>
              <w:br/>
            </w:r>
            <w:r>
              <w:rPr>
                <w:rFonts w:ascii="calibri" w:hAnsi="calibri" w:cs="calibri" w:eastAsia="calibri"/>
                <w:sz w:val="21"/>
              </w:rPr>
              <w:t xml:space="preserve"> 7. </w:t>
            </w:r>
            <w:r>
              <w:rPr>
                <w:rFonts w:ascii="宋体" w:hAnsi="宋体" w:cs="宋体" w:eastAsia="宋体"/>
                <w:sz w:val="21"/>
              </w:rPr>
              <w:t xml:space="preserve">冷却速度：从 </w:t>
            </w:r>
            <w:r>
              <w:rPr>
                <w:rFonts w:ascii="calibri" w:hAnsi="calibri" w:cs="calibri" w:eastAsia="calibri"/>
                <w:sz w:val="21"/>
              </w:rPr>
              <w:t xml:space="preserve">300 </w:t>
            </w:r>
            <w:r>
              <w:rPr>
                <w:rFonts w:ascii="宋体" w:hAnsi="宋体" w:cs="宋体" w:eastAsia="宋体"/>
                <w:sz w:val="21"/>
              </w:rPr>
              <w:t xml:space="preserve">降到 </w:t>
            </w:r>
            <w:r>
              <w:rPr>
                <w:rFonts w:ascii="calibri" w:hAnsi="calibri" w:cs="calibri" w:eastAsia="calibri"/>
                <w:sz w:val="21"/>
              </w:rPr>
              <w:t>50℃ ≤6 min</w:t>
            </w:r>
            <w:r>
              <w:rPr>
                <w:rFonts w:ascii="宋体" w:hAnsi="宋体" w:cs="宋体" w:eastAsia="宋体"/>
                <w:sz w:val="21"/>
              </w:rPr>
              <w:t>（室温</w:t>
            </w:r>
            <w:r>
              <w:rPr>
                <w:rFonts w:ascii="calibri" w:hAnsi="calibri" w:cs="calibri" w:eastAsia="calibri"/>
                <w:sz w:val="21"/>
              </w:rPr>
              <w:t>25℃</w:t>
            </w:r>
            <w:r>
              <w:rPr>
                <w:rFonts w:ascii="宋体" w:hAnsi="宋体" w:cs="宋体" w:eastAsia="宋体"/>
                <w:sz w:val="21"/>
              </w:rPr>
              <w:t>）</w:t>
            </w:r>
            <w:r>
              <w:br/>
            </w:r>
            <w:r>
              <w:rPr>
                <w:rFonts w:ascii="calibri" w:hAnsi="calibri" w:cs="calibri" w:eastAsia="calibri"/>
                <w:sz w:val="21"/>
              </w:rPr>
              <w:t xml:space="preserve"> 8. </w:t>
            </w:r>
            <w:r>
              <w:rPr>
                <w:rFonts w:ascii="宋体" w:hAnsi="宋体" w:cs="宋体" w:eastAsia="宋体"/>
                <w:sz w:val="21"/>
              </w:rPr>
              <w:t>具有柱温箱温度的自动保护功能。</w:t>
            </w:r>
            <w:r>
              <w:br/>
            </w:r>
            <w:r>
              <w:rPr>
                <w:rFonts w:ascii="calibri" w:hAnsi="calibri" w:cs="calibri" w:eastAsia="calibri"/>
                <w:sz w:val="21"/>
              </w:rPr>
              <w:t xml:space="preserve"> 9. </w:t>
            </w:r>
            <w:r>
              <w:rPr>
                <w:rFonts w:ascii="宋体" w:hAnsi="宋体" w:cs="宋体" w:eastAsia="宋体"/>
                <w:sz w:val="21"/>
              </w:rPr>
              <w:t>最大运行时间：</w:t>
            </w:r>
            <w:r>
              <w:rPr>
                <w:rFonts w:ascii="calibri" w:hAnsi="calibri" w:cs="calibri" w:eastAsia="calibri"/>
                <w:sz w:val="21"/>
              </w:rPr>
              <w:t>9999.99</w:t>
            </w:r>
            <w:r>
              <w:rPr>
                <w:rFonts w:ascii="宋体" w:hAnsi="宋体" w:cs="宋体" w:eastAsia="宋体"/>
                <w:sz w:val="21"/>
              </w:rPr>
              <w:t>分钟</w:t>
            </w:r>
            <w:r>
              <w:br/>
            </w:r>
            <w:r>
              <w:rPr>
                <w:rFonts w:ascii="calibri" w:hAnsi="calibri" w:cs="calibri" w:eastAsia="calibri"/>
                <w:sz w:val="21"/>
              </w:rPr>
              <w:t xml:space="preserve"> </w:t>
            </w:r>
            <w:r>
              <w:rPr>
                <w:rFonts w:ascii="宋体" w:hAnsi="宋体" w:cs="宋体" w:eastAsia="宋体"/>
                <w:sz w:val="21"/>
              </w:rPr>
              <w:t>二、进样单元</w:t>
            </w:r>
            <w:r>
              <w:br/>
            </w:r>
            <w:r>
              <w:rPr>
                <w:rFonts w:ascii="calibri" w:hAnsi="calibri" w:cs="calibri" w:eastAsia="calibri"/>
                <w:sz w:val="21"/>
              </w:rPr>
              <w:t xml:space="preserve"> 1.</w:t>
            </w:r>
            <w:r>
              <w:rPr>
                <w:rFonts w:ascii="宋体" w:hAnsi="宋体" w:cs="宋体" w:eastAsia="宋体"/>
                <w:sz w:val="21"/>
              </w:rPr>
              <w:t>最多可同时安装三个独立控温的进样单元，具有电子流量控制系统。实现气体样品在线自动进样，液体样品手动进样。</w:t>
            </w:r>
            <w:r>
              <w:br/>
            </w:r>
            <w:r>
              <w:rPr>
                <w:rFonts w:ascii="calibri" w:hAnsi="calibri" w:cs="calibri" w:eastAsia="calibri"/>
                <w:sz w:val="21"/>
              </w:rPr>
              <w:t xml:space="preserve"> 1.1▲</w:t>
            </w:r>
            <w:r>
              <w:rPr>
                <w:rFonts w:ascii="宋体" w:hAnsi="宋体" w:cs="宋体" w:eastAsia="宋体"/>
                <w:sz w:val="21"/>
              </w:rPr>
              <w:t>进样口最高温度</w:t>
            </w:r>
            <w:r>
              <w:rPr>
                <w:rFonts w:ascii="calibri" w:hAnsi="calibri" w:cs="calibri" w:eastAsia="calibri"/>
                <w:sz w:val="21"/>
              </w:rPr>
              <w:t xml:space="preserve">≥410℃ </w:t>
            </w:r>
            <w:r>
              <w:br/>
            </w:r>
            <w:r>
              <w:rPr>
                <w:rFonts w:ascii="calibri" w:hAnsi="calibri" w:cs="calibri" w:eastAsia="calibri"/>
                <w:sz w:val="21"/>
              </w:rPr>
              <w:t xml:space="preserve"> 1.2</w:t>
            </w:r>
            <w:r>
              <w:rPr>
                <w:rFonts w:ascii="宋体" w:hAnsi="宋体" w:cs="宋体" w:eastAsia="宋体"/>
                <w:sz w:val="21"/>
              </w:rPr>
              <w:t>升温设定：</w:t>
            </w:r>
            <w:r>
              <w:rPr>
                <w:rFonts w:ascii="calibri" w:hAnsi="calibri" w:cs="calibri" w:eastAsia="calibri"/>
                <w:sz w:val="21"/>
              </w:rPr>
              <w:t>1℃</w:t>
            </w:r>
            <w:r>
              <w:rPr>
                <w:rFonts w:ascii="宋体" w:hAnsi="宋体" w:cs="宋体" w:eastAsia="宋体"/>
                <w:sz w:val="21"/>
              </w:rPr>
              <w:t>步阶</w:t>
            </w:r>
            <w:r>
              <w:br/>
            </w:r>
            <w:r>
              <w:rPr>
                <w:rFonts w:ascii="calibri" w:hAnsi="calibri" w:cs="calibri" w:eastAsia="calibri"/>
                <w:sz w:val="21"/>
              </w:rPr>
              <w:t xml:space="preserve"> 2. </w:t>
            </w:r>
            <w:r>
              <w:rPr>
                <w:rFonts w:ascii="宋体" w:hAnsi="宋体" w:cs="宋体" w:eastAsia="宋体"/>
                <w:sz w:val="21"/>
              </w:rPr>
              <w:t>分流</w:t>
            </w:r>
            <w:r>
              <w:rPr>
                <w:rFonts w:ascii="calibri" w:hAnsi="calibri" w:cs="calibri" w:eastAsia="calibri"/>
                <w:sz w:val="21"/>
              </w:rPr>
              <w:t>/</w:t>
            </w:r>
            <w:r>
              <w:rPr>
                <w:rFonts w:ascii="宋体" w:hAnsi="宋体" w:cs="宋体" w:eastAsia="宋体"/>
                <w:sz w:val="21"/>
              </w:rPr>
              <w:t>不分流进样口</w:t>
            </w:r>
            <w:r>
              <w:br/>
            </w:r>
            <w:r>
              <w:rPr>
                <w:rFonts w:ascii="calibri" w:hAnsi="calibri" w:cs="calibri" w:eastAsia="calibri"/>
                <w:sz w:val="21"/>
              </w:rPr>
              <w:t xml:space="preserve"> 2.1 </w:t>
            </w:r>
            <w:r>
              <w:rPr>
                <w:rFonts w:ascii="宋体" w:hAnsi="宋体" w:cs="宋体" w:eastAsia="宋体"/>
                <w:sz w:val="21"/>
              </w:rPr>
              <w:t>配备全自动电子流量控制系统</w:t>
            </w:r>
            <w:r>
              <w:rPr>
                <w:rFonts w:ascii="calibri" w:hAnsi="calibri" w:cs="calibri" w:eastAsia="calibri"/>
                <w:sz w:val="21"/>
              </w:rPr>
              <w:t>AFC</w:t>
            </w:r>
            <w:r>
              <w:rPr>
                <w:rFonts w:ascii="宋体" w:hAnsi="宋体" w:cs="宋体" w:eastAsia="宋体"/>
                <w:sz w:val="21"/>
              </w:rPr>
              <w:t>，具备室温补偿和自动环境补偿功能</w:t>
            </w:r>
            <w:r>
              <w:br/>
            </w:r>
            <w:r>
              <w:rPr>
                <w:rFonts w:ascii="calibri" w:hAnsi="calibri" w:cs="calibri" w:eastAsia="calibri"/>
                <w:sz w:val="21"/>
              </w:rPr>
              <w:t xml:space="preserve"> </w:t>
            </w:r>
            <w:r>
              <w:rPr>
                <w:rFonts w:ascii="宋体" w:hAnsi="宋体" w:cs="宋体" w:eastAsia="宋体"/>
                <w:sz w:val="21"/>
              </w:rPr>
              <w:t>支持恒流，恒压，程序增加流速，程序升压及压力脉冲等操作模式以及独特的恒</w:t>
            </w:r>
            <w:r>
              <w:br/>
            </w:r>
            <w:r>
              <w:rPr>
                <w:rFonts w:ascii="calibri" w:hAnsi="calibri" w:cs="calibri" w:eastAsia="calibri"/>
                <w:sz w:val="21"/>
              </w:rPr>
              <w:t xml:space="preserve"> </w:t>
            </w:r>
            <w:r>
              <w:rPr>
                <w:rFonts w:ascii="宋体" w:hAnsi="宋体" w:cs="宋体" w:eastAsia="宋体"/>
                <w:sz w:val="21"/>
              </w:rPr>
              <w:t>线速度控制功能</w:t>
            </w:r>
            <w:r>
              <w:br/>
            </w:r>
            <w:r>
              <w:rPr>
                <w:rFonts w:ascii="calibri" w:hAnsi="calibri" w:cs="calibri" w:eastAsia="calibri"/>
                <w:sz w:val="21"/>
              </w:rPr>
              <w:t xml:space="preserve"> 2.2  </w:t>
            </w:r>
            <w:r>
              <w:rPr>
                <w:rFonts w:ascii="宋体" w:hAnsi="宋体" w:cs="宋体" w:eastAsia="宋体"/>
                <w:sz w:val="21"/>
              </w:rPr>
              <w:t>标准配备载气节省模式，有效节约载气消耗量</w:t>
            </w:r>
            <w:r>
              <w:br/>
            </w:r>
            <w:r>
              <w:rPr>
                <w:rFonts w:ascii="calibri" w:hAnsi="calibri" w:cs="calibri" w:eastAsia="calibri"/>
                <w:sz w:val="21"/>
              </w:rPr>
              <w:t xml:space="preserve"> 2.3  </w:t>
            </w:r>
            <w:r>
              <w:rPr>
                <w:rFonts w:ascii="宋体" w:hAnsi="宋体" w:cs="宋体" w:eastAsia="宋体"/>
                <w:sz w:val="21"/>
              </w:rPr>
              <w:t>压力设定范围：</w:t>
            </w:r>
            <w:r>
              <w:rPr>
                <w:rFonts w:ascii="calibri" w:hAnsi="calibri" w:cs="calibri" w:eastAsia="calibri"/>
                <w:sz w:val="21"/>
              </w:rPr>
              <w:t xml:space="preserve">0 </w:t>
            </w:r>
            <w:r>
              <w:rPr>
                <w:rFonts w:ascii="宋体" w:hAnsi="宋体" w:cs="宋体" w:eastAsia="宋体"/>
                <w:sz w:val="21"/>
              </w:rPr>
              <w:t xml:space="preserve">～ </w:t>
            </w:r>
            <w:r>
              <w:rPr>
                <w:rFonts w:ascii="calibri" w:hAnsi="calibri" w:cs="calibri" w:eastAsia="calibri"/>
                <w:sz w:val="21"/>
              </w:rPr>
              <w:t>1025 kPa</w:t>
            </w:r>
            <w:r>
              <w:br/>
            </w:r>
            <w:r>
              <w:rPr>
                <w:rFonts w:ascii="calibri" w:hAnsi="calibri" w:cs="calibri" w:eastAsia="calibri"/>
                <w:sz w:val="21"/>
              </w:rPr>
              <w:t xml:space="preserve"> 2.4  </w:t>
            </w:r>
            <w:r>
              <w:rPr>
                <w:rFonts w:ascii="宋体" w:hAnsi="宋体" w:cs="宋体" w:eastAsia="宋体"/>
                <w:sz w:val="21"/>
              </w:rPr>
              <w:t>升压速率设定范围：</w:t>
            </w:r>
            <w:r>
              <w:rPr>
                <w:rFonts w:ascii="calibri" w:hAnsi="calibri" w:cs="calibri" w:eastAsia="calibri"/>
                <w:sz w:val="21"/>
              </w:rPr>
              <w:t xml:space="preserve">-400 </w:t>
            </w:r>
            <w:r>
              <w:rPr>
                <w:rFonts w:ascii="宋体" w:hAnsi="宋体" w:cs="宋体" w:eastAsia="宋体"/>
                <w:sz w:val="21"/>
              </w:rPr>
              <w:t xml:space="preserve">～ </w:t>
            </w:r>
            <w:r>
              <w:rPr>
                <w:rFonts w:ascii="calibri" w:hAnsi="calibri" w:cs="calibri" w:eastAsia="calibri"/>
                <w:sz w:val="21"/>
              </w:rPr>
              <w:t>400 KPa/min</w:t>
            </w:r>
            <w:r>
              <w:br/>
            </w:r>
            <w:r>
              <w:rPr>
                <w:rFonts w:ascii="calibri" w:hAnsi="calibri" w:cs="calibri" w:eastAsia="calibri"/>
                <w:sz w:val="21"/>
              </w:rPr>
              <w:t xml:space="preserve"> 2.5  </w:t>
            </w:r>
            <w:r>
              <w:rPr>
                <w:rFonts w:ascii="宋体" w:hAnsi="宋体" w:cs="宋体" w:eastAsia="宋体"/>
                <w:sz w:val="21"/>
              </w:rPr>
              <w:t>压力程序：</w:t>
            </w:r>
            <w:r>
              <w:rPr>
                <w:rFonts w:ascii="calibri" w:hAnsi="calibri" w:cs="calibri" w:eastAsia="calibri"/>
                <w:sz w:val="21"/>
              </w:rPr>
              <w:t>7</w:t>
            </w:r>
            <w:r>
              <w:rPr>
                <w:rFonts w:ascii="宋体" w:hAnsi="宋体" w:cs="宋体" w:eastAsia="宋体"/>
                <w:sz w:val="21"/>
              </w:rPr>
              <w:t>阶</w:t>
            </w:r>
            <w:r>
              <w:br/>
            </w:r>
            <w:r>
              <w:rPr>
                <w:rFonts w:ascii="calibri" w:hAnsi="calibri" w:cs="calibri" w:eastAsia="calibri"/>
                <w:sz w:val="21"/>
              </w:rPr>
              <w:t xml:space="preserve"> 2.6  </w:t>
            </w:r>
            <w:r>
              <w:rPr>
                <w:rFonts w:ascii="宋体" w:hAnsi="宋体" w:cs="宋体" w:eastAsia="宋体"/>
                <w:sz w:val="21"/>
              </w:rPr>
              <w:t>分流比设定范围：</w:t>
            </w:r>
            <w:r>
              <w:rPr>
                <w:rFonts w:ascii="calibri" w:hAnsi="calibri" w:cs="calibri" w:eastAsia="calibri"/>
                <w:sz w:val="21"/>
              </w:rPr>
              <w:t xml:space="preserve">0 </w:t>
            </w:r>
            <w:r>
              <w:rPr>
                <w:rFonts w:ascii="宋体" w:hAnsi="宋体" w:cs="宋体" w:eastAsia="宋体"/>
                <w:sz w:val="21"/>
              </w:rPr>
              <w:t xml:space="preserve">～ </w:t>
            </w:r>
            <w:r>
              <w:rPr>
                <w:rFonts w:ascii="calibri" w:hAnsi="calibri" w:cs="calibri" w:eastAsia="calibri"/>
                <w:sz w:val="21"/>
              </w:rPr>
              <w:t>9999.9</w:t>
            </w:r>
            <w:r>
              <w:br/>
            </w:r>
            <w:r>
              <w:rPr>
                <w:rFonts w:ascii="calibri" w:hAnsi="calibri" w:cs="calibri" w:eastAsia="calibri"/>
                <w:sz w:val="21"/>
              </w:rPr>
              <w:t xml:space="preserve"> 2.7  </w:t>
            </w:r>
            <w:r>
              <w:rPr>
                <w:rFonts w:ascii="宋体" w:hAnsi="宋体" w:cs="宋体" w:eastAsia="宋体"/>
                <w:sz w:val="21"/>
              </w:rPr>
              <w:t>流量设定范围：</w:t>
            </w:r>
            <w:r>
              <w:rPr>
                <w:rFonts w:ascii="calibri" w:hAnsi="calibri" w:cs="calibri" w:eastAsia="calibri"/>
                <w:sz w:val="21"/>
              </w:rPr>
              <w:t xml:space="preserve">0 </w:t>
            </w:r>
            <w:r>
              <w:rPr>
                <w:rFonts w:ascii="宋体" w:hAnsi="宋体" w:cs="宋体" w:eastAsia="宋体"/>
                <w:sz w:val="21"/>
              </w:rPr>
              <w:t xml:space="preserve">～ </w:t>
            </w:r>
            <w:r>
              <w:rPr>
                <w:rFonts w:ascii="calibri" w:hAnsi="calibri" w:cs="calibri" w:eastAsia="calibri"/>
                <w:sz w:val="21"/>
              </w:rPr>
              <w:t>1235mL/min</w:t>
            </w:r>
            <w:r>
              <w:br/>
            </w:r>
            <w:r>
              <w:rPr>
                <w:rFonts w:ascii="calibri" w:hAnsi="calibri" w:cs="calibri" w:eastAsia="calibri"/>
                <w:sz w:val="21"/>
              </w:rPr>
              <w:t xml:space="preserve"> 2.8  </w:t>
            </w:r>
            <w:r>
              <w:rPr>
                <w:rFonts w:ascii="宋体" w:hAnsi="宋体" w:cs="宋体" w:eastAsia="宋体"/>
                <w:sz w:val="21"/>
              </w:rPr>
              <w:t>校正功能：可保持柱温箱升温中的柱平均线速度（只限毛细管柱时）</w:t>
            </w:r>
            <w:r>
              <w:br/>
            </w:r>
            <w:r>
              <w:rPr>
                <w:rFonts w:ascii="calibri" w:hAnsi="calibri" w:cs="calibri" w:eastAsia="calibri"/>
                <w:sz w:val="21"/>
              </w:rPr>
              <w:t xml:space="preserve"> </w:t>
            </w:r>
            <w:r>
              <w:rPr>
                <w:rFonts w:ascii="宋体" w:hAnsi="宋体" w:cs="宋体" w:eastAsia="宋体"/>
                <w:sz w:val="21"/>
              </w:rPr>
              <w:t>三、检测器单元</w:t>
            </w:r>
            <w:r>
              <w:br/>
            </w:r>
            <w:r>
              <w:rPr>
                <w:rFonts w:ascii="calibri" w:hAnsi="calibri" w:cs="calibri" w:eastAsia="calibri"/>
                <w:sz w:val="21"/>
              </w:rPr>
              <w:t xml:space="preserve"> </w:t>
            </w:r>
            <w:r>
              <w:rPr>
                <w:rFonts w:ascii="宋体" w:hAnsi="宋体" w:cs="宋体" w:eastAsia="宋体"/>
                <w:sz w:val="21"/>
              </w:rPr>
              <w:t>可同时安装四个独立控温的检测器，检测器的气体由手动压力控制系统控制，检测器的数据采集速率是</w:t>
            </w:r>
            <w:r>
              <w:rPr>
                <w:rFonts w:ascii="calibri" w:hAnsi="calibri" w:cs="calibri" w:eastAsia="calibri"/>
                <w:sz w:val="21"/>
              </w:rPr>
              <w:t>250Hz</w:t>
            </w:r>
            <w:r>
              <w:rPr>
                <w:rFonts w:ascii="宋体" w:hAnsi="宋体" w:cs="宋体" w:eastAsia="宋体"/>
                <w:sz w:val="21"/>
              </w:rPr>
              <w:t>（</w:t>
            </w:r>
            <w:r>
              <w:rPr>
                <w:rFonts w:ascii="calibri" w:hAnsi="calibri" w:cs="calibri" w:eastAsia="calibri"/>
                <w:sz w:val="21"/>
              </w:rPr>
              <w:t>4ms</w:t>
            </w:r>
            <w:r>
              <w:rPr>
                <w:rFonts w:ascii="宋体" w:hAnsi="宋体" w:cs="宋体" w:eastAsia="宋体"/>
                <w:sz w:val="21"/>
              </w:rPr>
              <w:t>）。</w:t>
            </w:r>
            <w:r>
              <w:br/>
            </w:r>
            <w:r>
              <w:rPr>
                <w:rFonts w:ascii="calibri" w:hAnsi="calibri" w:cs="calibri" w:eastAsia="calibri"/>
                <w:sz w:val="21"/>
              </w:rPr>
              <w:t xml:space="preserve"> 1. </w:t>
            </w:r>
            <w:r>
              <w:rPr>
                <w:rFonts w:ascii="宋体" w:hAnsi="宋体" w:cs="宋体" w:eastAsia="宋体"/>
                <w:sz w:val="21"/>
              </w:rPr>
              <w:t>热导检测器（</w:t>
            </w:r>
            <w:r>
              <w:rPr>
                <w:rFonts w:ascii="calibri" w:hAnsi="calibri" w:cs="calibri" w:eastAsia="calibri"/>
                <w:sz w:val="21"/>
              </w:rPr>
              <w:t>TCD</w:t>
            </w:r>
            <w:r>
              <w:rPr>
                <w:rFonts w:ascii="宋体" w:hAnsi="宋体" w:cs="宋体" w:eastAsia="宋体"/>
                <w:sz w:val="21"/>
              </w:rPr>
              <w:t>）</w:t>
            </w:r>
            <w:r>
              <w:br/>
            </w:r>
            <w:r>
              <w:rPr>
                <w:rFonts w:ascii="calibri" w:hAnsi="calibri" w:cs="calibri" w:eastAsia="calibri"/>
                <w:sz w:val="21"/>
              </w:rPr>
              <w:t xml:space="preserve"> 1.1 </w:t>
            </w:r>
            <w:r>
              <w:rPr>
                <w:rFonts w:ascii="宋体" w:hAnsi="宋体" w:cs="宋体" w:eastAsia="宋体"/>
                <w:sz w:val="21"/>
              </w:rPr>
              <w:t>最高使用温度：</w:t>
            </w:r>
            <w:r>
              <w:rPr>
                <w:rFonts w:ascii="calibri" w:hAnsi="calibri" w:cs="calibri" w:eastAsia="calibri"/>
                <w:sz w:val="21"/>
              </w:rPr>
              <w:t>420℃</w:t>
            </w:r>
            <w:r>
              <w:br/>
            </w:r>
            <w:r>
              <w:rPr>
                <w:rFonts w:ascii="calibri" w:hAnsi="calibri" w:cs="calibri" w:eastAsia="calibri"/>
                <w:sz w:val="21"/>
              </w:rPr>
              <w:t xml:space="preserve"> 1.2 </w:t>
            </w:r>
            <w:r>
              <w:rPr>
                <w:rFonts w:ascii="宋体" w:hAnsi="宋体" w:cs="宋体" w:eastAsia="宋体"/>
                <w:sz w:val="21"/>
              </w:rPr>
              <w:t>具有过热保护功能</w:t>
            </w:r>
            <w:r>
              <w:br/>
            </w:r>
            <w:r>
              <w:rPr>
                <w:rFonts w:ascii="calibri" w:hAnsi="calibri" w:cs="calibri" w:eastAsia="calibri"/>
                <w:sz w:val="21"/>
              </w:rPr>
              <w:t xml:space="preserve"> 1.3 </w:t>
            </w:r>
            <w:r>
              <w:rPr>
                <w:rFonts w:ascii="宋体" w:hAnsi="宋体" w:cs="宋体" w:eastAsia="宋体"/>
                <w:sz w:val="21"/>
              </w:rPr>
              <w:t>灵敏度：</w:t>
            </w:r>
            <w:r>
              <w:rPr>
                <w:rFonts w:ascii="calibri" w:hAnsi="calibri" w:cs="calibri" w:eastAsia="calibri"/>
                <w:sz w:val="21"/>
              </w:rPr>
              <w:t>40000mV.mL/mg (</w:t>
            </w:r>
            <w:r>
              <w:rPr>
                <w:rFonts w:ascii="宋体" w:hAnsi="宋体" w:cs="宋体" w:eastAsia="宋体"/>
                <w:sz w:val="21"/>
              </w:rPr>
              <w:t>癸烷</w:t>
            </w:r>
            <w:r>
              <w:rPr>
                <w:rFonts w:ascii="calibri" w:hAnsi="calibri" w:cs="calibri" w:eastAsia="calibri"/>
                <w:sz w:val="21"/>
              </w:rPr>
              <w:t>)</w:t>
            </w:r>
            <w:r>
              <w:br/>
            </w:r>
            <w:r>
              <w:rPr>
                <w:rFonts w:ascii="calibri" w:hAnsi="calibri" w:cs="calibri" w:eastAsia="calibri"/>
                <w:sz w:val="21"/>
              </w:rPr>
              <w:t xml:space="preserve"> 1.4 </w:t>
            </w:r>
            <w:r>
              <w:rPr>
                <w:rFonts w:ascii="宋体" w:hAnsi="宋体" w:cs="宋体" w:eastAsia="宋体"/>
                <w:sz w:val="21"/>
              </w:rPr>
              <w:t>动态范围：</w:t>
            </w:r>
            <w:r>
              <w:rPr>
                <w:rFonts w:ascii="calibri" w:hAnsi="calibri" w:cs="calibri" w:eastAsia="calibri"/>
                <w:sz w:val="21"/>
              </w:rPr>
              <w:t>105</w:t>
            </w:r>
            <w:r>
              <w:br/>
            </w:r>
            <w:r>
              <w:rPr>
                <w:rFonts w:ascii="calibri" w:hAnsi="calibri" w:cs="calibri" w:eastAsia="calibri"/>
                <w:sz w:val="21"/>
              </w:rPr>
              <w:t xml:space="preserve"> 1.5 </w:t>
            </w:r>
            <w:r>
              <w:rPr>
                <w:rFonts w:ascii="宋体" w:hAnsi="宋体" w:cs="宋体" w:eastAsia="宋体"/>
                <w:sz w:val="21"/>
              </w:rPr>
              <w:t>热导丝：铼</w:t>
            </w:r>
            <w:r>
              <w:rPr>
                <w:rFonts w:ascii="calibri" w:hAnsi="calibri" w:cs="calibri" w:eastAsia="calibri"/>
                <w:sz w:val="21"/>
              </w:rPr>
              <w:t>-</w:t>
            </w:r>
            <w:r>
              <w:rPr>
                <w:rFonts w:ascii="宋体" w:hAnsi="宋体" w:cs="宋体" w:eastAsia="宋体"/>
                <w:sz w:val="21"/>
              </w:rPr>
              <w:t>钨丝</w:t>
            </w:r>
            <w:r>
              <w:br/>
            </w:r>
            <w:r>
              <w:rPr>
                <w:rFonts w:ascii="calibri" w:hAnsi="calibri" w:cs="calibri" w:eastAsia="calibri"/>
                <w:sz w:val="21"/>
              </w:rPr>
              <w:t xml:space="preserve"> 1.6 </w:t>
            </w:r>
            <w:r>
              <w:rPr>
                <w:rFonts w:ascii="宋体" w:hAnsi="宋体" w:cs="宋体" w:eastAsia="宋体"/>
                <w:sz w:val="21"/>
              </w:rPr>
              <w:t>据采集速度</w:t>
            </w:r>
            <w:r>
              <w:rPr>
                <w:rFonts w:ascii="calibri" w:hAnsi="calibri" w:cs="calibri" w:eastAsia="calibri"/>
                <w:sz w:val="21"/>
              </w:rPr>
              <w:t>≥235Hz</w:t>
            </w:r>
            <w:r>
              <w:br/>
            </w:r>
            <w:r>
              <w:rPr>
                <w:rFonts w:ascii="calibri" w:hAnsi="calibri" w:cs="calibri" w:eastAsia="calibri"/>
                <w:sz w:val="21"/>
              </w:rPr>
              <w:t xml:space="preserve"> 2. </w:t>
            </w:r>
            <w:r>
              <w:rPr>
                <w:rFonts w:ascii="宋体" w:hAnsi="宋体" w:cs="宋体" w:eastAsia="宋体"/>
                <w:sz w:val="21"/>
              </w:rPr>
              <w:t>氢火焰离子化检测器（</w:t>
            </w:r>
            <w:r>
              <w:rPr>
                <w:rFonts w:ascii="calibri" w:hAnsi="calibri" w:cs="calibri" w:eastAsia="calibri"/>
                <w:sz w:val="21"/>
              </w:rPr>
              <w:t>FID</w:t>
            </w:r>
            <w:r>
              <w:rPr>
                <w:rFonts w:ascii="宋体" w:hAnsi="宋体" w:cs="宋体" w:eastAsia="宋体"/>
                <w:sz w:val="21"/>
              </w:rPr>
              <w:t>）</w:t>
            </w:r>
            <w:r>
              <w:br/>
            </w:r>
            <w:r>
              <w:rPr>
                <w:rFonts w:ascii="calibri" w:hAnsi="calibri" w:cs="calibri" w:eastAsia="calibri"/>
                <w:sz w:val="21"/>
              </w:rPr>
              <w:t xml:space="preserve"> 2.1 </w:t>
            </w:r>
            <w:r>
              <w:rPr>
                <w:rFonts w:ascii="宋体" w:hAnsi="宋体" w:cs="宋体" w:eastAsia="宋体"/>
                <w:sz w:val="21"/>
              </w:rPr>
              <w:t>最高使用温度：</w:t>
            </w:r>
            <w:r>
              <w:rPr>
                <w:rFonts w:ascii="calibri" w:hAnsi="calibri" w:cs="calibri" w:eastAsia="calibri"/>
                <w:sz w:val="21"/>
              </w:rPr>
              <w:t>420℃</w:t>
            </w:r>
            <w:r>
              <w:br/>
            </w:r>
            <w:r>
              <w:rPr>
                <w:rFonts w:ascii="calibri" w:hAnsi="calibri" w:cs="calibri" w:eastAsia="calibri"/>
                <w:sz w:val="21"/>
              </w:rPr>
              <w:t xml:space="preserve"> 2.2 </w:t>
            </w:r>
            <w:r>
              <w:rPr>
                <w:rFonts w:ascii="宋体" w:hAnsi="宋体" w:cs="宋体" w:eastAsia="宋体"/>
                <w:sz w:val="21"/>
              </w:rPr>
              <w:t>方式：双流路方式</w:t>
            </w:r>
            <w:r>
              <w:br/>
            </w:r>
            <w:r>
              <w:rPr>
                <w:rFonts w:ascii="calibri" w:hAnsi="calibri" w:cs="calibri" w:eastAsia="calibri"/>
                <w:sz w:val="21"/>
              </w:rPr>
              <w:t xml:space="preserve"> 2.3 </w:t>
            </w:r>
            <w:r>
              <w:rPr>
                <w:rFonts w:ascii="宋体" w:hAnsi="宋体" w:cs="宋体" w:eastAsia="宋体"/>
                <w:sz w:val="21"/>
              </w:rPr>
              <w:t>自动点火功能</w:t>
            </w:r>
            <w:r>
              <w:br/>
            </w:r>
            <w:r>
              <w:rPr>
                <w:rFonts w:ascii="calibri" w:hAnsi="calibri" w:cs="calibri" w:eastAsia="calibri"/>
                <w:sz w:val="21"/>
              </w:rPr>
              <w:t xml:space="preserve"> 2.4 ▲</w:t>
            </w:r>
            <w:r>
              <w:rPr>
                <w:rFonts w:ascii="宋体" w:hAnsi="宋体" w:cs="宋体" w:eastAsia="宋体"/>
                <w:sz w:val="21"/>
              </w:rPr>
              <w:t>检测限：</w:t>
            </w:r>
            <w:r>
              <w:rPr>
                <w:rFonts w:ascii="calibri" w:hAnsi="calibri" w:cs="calibri" w:eastAsia="calibri"/>
                <w:sz w:val="21"/>
              </w:rPr>
              <w:t xml:space="preserve">3 pg C/s ( </w:t>
            </w:r>
            <w:r>
              <w:rPr>
                <w:rFonts w:ascii="宋体" w:hAnsi="宋体" w:cs="宋体" w:eastAsia="宋体"/>
                <w:sz w:val="21"/>
              </w:rPr>
              <w:t xml:space="preserve">十二烷 </w:t>
            </w:r>
            <w:r>
              <w:rPr>
                <w:rFonts w:ascii="calibri" w:hAnsi="calibri" w:cs="calibri" w:eastAsia="calibri"/>
                <w:sz w:val="21"/>
              </w:rPr>
              <w:t>)</w:t>
            </w:r>
            <w:r>
              <w:br/>
            </w:r>
            <w:r>
              <w:rPr>
                <w:rFonts w:ascii="calibri" w:hAnsi="calibri" w:cs="calibri" w:eastAsia="calibri"/>
                <w:sz w:val="21"/>
              </w:rPr>
              <w:t xml:space="preserve"> 2.5 </w:t>
            </w:r>
            <w:r>
              <w:rPr>
                <w:rFonts w:ascii="宋体" w:hAnsi="宋体" w:cs="宋体" w:eastAsia="宋体"/>
                <w:sz w:val="21"/>
              </w:rPr>
              <w:t>动态范围：</w:t>
            </w:r>
            <w:r>
              <w:rPr>
                <w:rFonts w:ascii="calibri" w:hAnsi="calibri" w:cs="calibri" w:eastAsia="calibri"/>
                <w:sz w:val="21"/>
              </w:rPr>
              <w:t>107</w:t>
            </w:r>
            <w:r>
              <w:br/>
            </w:r>
            <w:r>
              <w:rPr>
                <w:rFonts w:ascii="calibri" w:hAnsi="calibri" w:cs="calibri" w:eastAsia="calibri"/>
                <w:sz w:val="21"/>
              </w:rPr>
              <w:t xml:space="preserve"> 2.6 </w:t>
            </w:r>
            <w:r>
              <w:rPr>
                <w:rFonts w:ascii="宋体" w:hAnsi="宋体" w:cs="宋体" w:eastAsia="宋体"/>
                <w:sz w:val="21"/>
              </w:rPr>
              <w:t>数据采集速度</w:t>
            </w:r>
            <w:r>
              <w:rPr>
                <w:rFonts w:ascii="calibri" w:hAnsi="calibri" w:cs="calibri" w:eastAsia="calibri"/>
                <w:sz w:val="21"/>
              </w:rPr>
              <w:t>≥235Hz</w:t>
            </w:r>
            <w:r>
              <w:br/>
            </w:r>
            <w:r>
              <w:rPr>
                <w:rFonts w:ascii="calibri" w:hAnsi="calibri" w:cs="calibri" w:eastAsia="calibri"/>
                <w:sz w:val="21"/>
              </w:rPr>
              <w:t xml:space="preserve"> </w:t>
            </w:r>
            <w:r>
              <w:rPr>
                <w:rFonts w:ascii="宋体" w:hAnsi="宋体" w:cs="宋体" w:eastAsia="宋体"/>
                <w:sz w:val="21"/>
              </w:rPr>
              <w:t>四、其他</w:t>
            </w:r>
            <w:r>
              <w:br/>
            </w:r>
            <w:r>
              <w:rPr>
                <w:rFonts w:ascii="calibri" w:hAnsi="calibri" w:cs="calibri" w:eastAsia="calibri"/>
                <w:sz w:val="21"/>
              </w:rPr>
              <w:t xml:space="preserve"> 1. </w:t>
            </w:r>
            <w:r>
              <w:rPr>
                <w:rFonts w:ascii="宋体" w:hAnsi="宋体" w:cs="宋体" w:eastAsia="宋体"/>
                <w:sz w:val="21"/>
              </w:rPr>
              <w:t>色谱柱和流路系统</w:t>
            </w:r>
            <w:r>
              <w:br/>
            </w:r>
            <w:r>
              <w:rPr>
                <w:rFonts w:ascii="calibri" w:hAnsi="calibri" w:cs="calibri" w:eastAsia="calibri"/>
                <w:sz w:val="21"/>
              </w:rPr>
              <w:t xml:space="preserve"> 1.1 </w:t>
            </w:r>
            <w:r>
              <w:rPr>
                <w:rFonts w:ascii="宋体" w:hAnsi="宋体" w:cs="宋体" w:eastAsia="宋体"/>
                <w:sz w:val="21"/>
              </w:rPr>
              <w:t>支持填充柱和毛细管柱</w:t>
            </w:r>
            <w:r>
              <w:br/>
            </w:r>
            <w:r>
              <w:rPr>
                <w:rFonts w:ascii="calibri" w:hAnsi="calibri" w:cs="calibri" w:eastAsia="calibri"/>
                <w:sz w:val="21"/>
              </w:rPr>
              <w:t xml:space="preserve"> 1.2 </w:t>
            </w:r>
            <w:r>
              <w:rPr>
                <w:rFonts w:ascii="宋体" w:hAnsi="宋体" w:cs="宋体" w:eastAsia="宋体"/>
                <w:sz w:val="21"/>
              </w:rPr>
              <w:t>具有室温补偿和自动环境补偿功能</w:t>
            </w:r>
            <w:r>
              <w:br/>
            </w:r>
            <w:r>
              <w:rPr>
                <w:rFonts w:ascii="calibri" w:hAnsi="calibri" w:cs="calibri" w:eastAsia="calibri"/>
                <w:sz w:val="21"/>
              </w:rPr>
              <w:t xml:space="preserve"> 1.3 </w:t>
            </w:r>
            <w:r>
              <w:rPr>
                <w:rFonts w:ascii="宋体" w:hAnsi="宋体" w:cs="宋体" w:eastAsia="宋体"/>
                <w:sz w:val="21"/>
              </w:rPr>
              <w:t>具有恒定的载气线速度控制功能</w:t>
            </w:r>
            <w:r>
              <w:br/>
            </w:r>
            <w:r>
              <w:rPr>
                <w:rFonts w:ascii="calibri" w:hAnsi="calibri" w:cs="calibri" w:eastAsia="calibri"/>
                <w:sz w:val="21"/>
              </w:rPr>
              <w:t xml:space="preserve"> 2. </w:t>
            </w:r>
            <w:r>
              <w:rPr>
                <w:rFonts w:ascii="宋体" w:hAnsi="宋体" w:cs="宋体" w:eastAsia="宋体"/>
                <w:sz w:val="21"/>
              </w:rPr>
              <w:t>面板键盘</w:t>
            </w:r>
            <w:r>
              <w:br/>
            </w:r>
            <w:r>
              <w:rPr>
                <w:rFonts w:ascii="calibri" w:hAnsi="calibri" w:cs="calibri" w:eastAsia="calibri"/>
                <w:sz w:val="21"/>
              </w:rPr>
              <w:t xml:space="preserve"> 2.1  </w:t>
            </w:r>
            <w:r>
              <w:rPr>
                <w:rFonts w:ascii="宋体" w:hAnsi="宋体" w:cs="宋体" w:eastAsia="宋体"/>
                <w:sz w:val="21"/>
              </w:rPr>
              <w:t>完全控制及显示所有温度区域和载气流量</w:t>
            </w:r>
            <w:r>
              <w:br/>
            </w:r>
            <w:r>
              <w:rPr>
                <w:rFonts w:ascii="calibri" w:hAnsi="calibri" w:cs="calibri" w:eastAsia="calibri"/>
                <w:sz w:val="21"/>
              </w:rPr>
              <w:t xml:space="preserve"> 2.2  </w:t>
            </w:r>
            <w:r>
              <w:rPr>
                <w:rFonts w:ascii="宋体" w:hAnsi="宋体" w:cs="宋体" w:eastAsia="宋体"/>
                <w:sz w:val="21"/>
              </w:rPr>
              <w:t>完全控制所有检测器功能</w:t>
            </w:r>
            <w:r>
              <w:br/>
            </w:r>
            <w:r>
              <w:rPr>
                <w:rFonts w:ascii="calibri" w:hAnsi="calibri" w:cs="calibri" w:eastAsia="calibri"/>
                <w:sz w:val="21"/>
              </w:rPr>
              <w:t xml:space="preserve"> 2.3  </w:t>
            </w:r>
            <w:r>
              <w:rPr>
                <w:rFonts w:ascii="宋体" w:hAnsi="宋体" w:cs="宋体" w:eastAsia="宋体"/>
                <w:sz w:val="21"/>
              </w:rPr>
              <w:t>实时时间程序和系统诊断，在线帮助和记事本记录程序事件</w:t>
            </w:r>
            <w:r>
              <w:br/>
            </w:r>
            <w:r>
              <w:rPr>
                <w:rFonts w:ascii="calibri" w:hAnsi="calibri" w:cs="calibri" w:eastAsia="calibri"/>
                <w:sz w:val="21"/>
              </w:rPr>
              <w:t xml:space="preserve"> </w:t>
            </w:r>
            <w:r>
              <w:rPr>
                <w:rFonts w:ascii="宋体" w:hAnsi="宋体" w:cs="宋体" w:eastAsia="宋体"/>
                <w:sz w:val="21"/>
              </w:rPr>
              <w:t>五、数据处理系统</w:t>
            </w:r>
            <w:r>
              <w:br/>
            </w:r>
            <w:r>
              <w:rPr>
                <w:rFonts w:ascii="calibri" w:hAnsi="calibri" w:cs="calibri" w:eastAsia="calibri"/>
                <w:sz w:val="21"/>
              </w:rPr>
              <w:t xml:space="preserve"> 1. </w:t>
            </w:r>
            <w:r>
              <w:rPr>
                <w:rFonts w:ascii="宋体" w:hAnsi="宋体" w:cs="宋体" w:eastAsia="宋体"/>
                <w:sz w:val="21"/>
              </w:rPr>
              <w:t>数据采集和数据解析：采用一体化的数据结构，利用定量浏览器和数据浏览器可方便的进行分析操作和信息追溯，满足</w:t>
            </w:r>
            <w:r>
              <w:rPr>
                <w:rFonts w:ascii="calibri" w:hAnsi="calibri" w:cs="calibri" w:eastAsia="calibri"/>
                <w:sz w:val="21"/>
              </w:rPr>
              <w:t>GLP/GMP</w:t>
            </w:r>
            <w:r>
              <w:rPr>
                <w:rFonts w:ascii="宋体" w:hAnsi="宋体" w:cs="宋体" w:eastAsia="宋体"/>
                <w:sz w:val="21"/>
              </w:rPr>
              <w:t>操作规范。具有丰富的计算功能和数据比较功能，可以显示相对保留时间（</w:t>
            </w:r>
            <w:r>
              <w:rPr>
                <w:rFonts w:ascii="calibri" w:hAnsi="calibri" w:cs="calibri" w:eastAsia="calibri"/>
                <w:sz w:val="21"/>
              </w:rPr>
              <w:t>RRT</w:t>
            </w:r>
            <w:r>
              <w:rPr>
                <w:rFonts w:ascii="宋体" w:hAnsi="宋体" w:cs="宋体" w:eastAsia="宋体"/>
                <w:sz w:val="21"/>
              </w:rPr>
              <w:t>），具有保留时间自动校正功能（</w:t>
            </w:r>
            <w:r>
              <w:rPr>
                <w:rFonts w:ascii="calibri" w:hAnsi="calibri" w:cs="calibri" w:eastAsia="calibri"/>
                <w:sz w:val="21"/>
              </w:rPr>
              <w:t>AART</w:t>
            </w:r>
            <w:r>
              <w:rPr>
                <w:rFonts w:ascii="宋体" w:hAnsi="宋体" w:cs="宋体" w:eastAsia="宋体"/>
                <w:sz w:val="21"/>
              </w:rPr>
              <w:t>）。可针对工作流程灵活设定软件操作界面。</w:t>
            </w:r>
            <w:r>
              <w:br/>
            </w:r>
            <w:r>
              <w:rPr>
                <w:rFonts w:ascii="calibri" w:hAnsi="calibri" w:cs="calibri" w:eastAsia="calibri"/>
                <w:sz w:val="21"/>
              </w:rPr>
              <w:t xml:space="preserve"> 2. </w:t>
            </w:r>
            <w:r>
              <w:rPr>
                <w:rFonts w:ascii="宋体" w:hAnsi="宋体" w:cs="宋体" w:eastAsia="宋体"/>
                <w:sz w:val="21"/>
              </w:rPr>
              <w:t>报告制作：具有报告制作功能，各种类型的模板文件快捷选用，并支持自建模板。标准配备</w:t>
            </w:r>
            <w:r>
              <w:rPr>
                <w:rFonts w:ascii="calibri" w:hAnsi="calibri" w:cs="calibri" w:eastAsia="calibri"/>
                <w:sz w:val="21"/>
              </w:rPr>
              <w:t>PDF</w:t>
            </w:r>
            <w:r>
              <w:rPr>
                <w:rFonts w:ascii="宋体" w:hAnsi="宋体" w:cs="宋体" w:eastAsia="宋体"/>
                <w:sz w:val="21"/>
              </w:rPr>
              <w:t>输出功能。</w:t>
            </w:r>
            <w:r>
              <w:br/>
            </w:r>
            <w:r>
              <w:rPr>
                <w:rFonts w:ascii="calibri" w:hAnsi="calibri" w:cs="calibri" w:eastAsia="calibri"/>
                <w:sz w:val="21"/>
              </w:rPr>
              <w:t xml:space="preserve"> 3. </w:t>
            </w:r>
            <w:r>
              <w:rPr>
                <w:rFonts w:ascii="宋体" w:hAnsi="宋体" w:cs="宋体" w:eastAsia="宋体"/>
                <w:sz w:val="21"/>
              </w:rPr>
              <w:t>质量控制：高精度控制</w:t>
            </w:r>
            <w:r>
              <w:rPr>
                <w:rFonts w:ascii="calibri" w:hAnsi="calibri" w:cs="calibri" w:eastAsia="calibri"/>
                <w:sz w:val="21"/>
              </w:rPr>
              <w:t>QA/QC</w:t>
            </w:r>
            <w:r>
              <w:rPr>
                <w:rFonts w:ascii="宋体" w:hAnsi="宋体" w:cs="宋体" w:eastAsia="宋体"/>
                <w:sz w:val="21"/>
              </w:rPr>
              <w:t>功能，支持自动计算噪音、漂移、信噪比、</w:t>
            </w:r>
            <w:r>
              <w:rPr>
                <w:rFonts w:ascii="calibri" w:hAnsi="calibri" w:cs="calibri" w:eastAsia="calibri"/>
                <w:sz w:val="21"/>
              </w:rPr>
              <w:t>LOD</w:t>
            </w:r>
            <w:r>
              <w:rPr>
                <w:rFonts w:ascii="宋体" w:hAnsi="宋体" w:cs="宋体" w:eastAsia="宋体"/>
                <w:sz w:val="21"/>
              </w:rPr>
              <w:t>、</w:t>
            </w:r>
            <w:r>
              <w:rPr>
                <w:rFonts w:ascii="calibri" w:hAnsi="calibri" w:cs="calibri" w:eastAsia="calibri"/>
                <w:sz w:val="21"/>
              </w:rPr>
              <w:t>LOQ</w:t>
            </w:r>
            <w:r>
              <w:rPr>
                <w:rFonts w:ascii="宋体" w:hAnsi="宋体" w:cs="宋体" w:eastAsia="宋体"/>
                <w:sz w:val="21"/>
              </w:rPr>
              <w:t>、精密度和回收率等方法学指标，具有仪器系统检查功能和用户安全管理功能。</w:t>
            </w:r>
            <w:r>
              <w:br/>
            </w:r>
            <w:r>
              <w:rPr>
                <w:rFonts w:ascii="calibri" w:hAnsi="calibri" w:cs="calibri" w:eastAsia="calibri"/>
                <w:sz w:val="21"/>
              </w:rPr>
              <w:t xml:space="preserve"> 4. </w:t>
            </w:r>
            <w:r>
              <w:rPr>
                <w:rFonts w:ascii="宋体" w:hAnsi="宋体" w:cs="宋体" w:eastAsia="宋体"/>
                <w:sz w:val="21"/>
              </w:rPr>
              <w:t>网络化控制：可通过网络式</w:t>
            </w:r>
            <w:r>
              <w:rPr>
                <w:rFonts w:ascii="calibri" w:hAnsi="calibri" w:cs="calibri" w:eastAsia="calibri"/>
                <w:sz w:val="21"/>
              </w:rPr>
              <w:t>CDS</w:t>
            </w:r>
            <w:r>
              <w:rPr>
                <w:rFonts w:ascii="宋体" w:hAnsi="宋体" w:cs="宋体" w:eastAsia="宋体"/>
                <w:sz w:val="21"/>
              </w:rPr>
              <w:t>（数据管理系统）进行软件远程控制和人机分离模式操作。</w:t>
            </w:r>
            <w:r>
              <w:br/>
            </w:r>
            <w:r>
              <w:rPr>
                <w:rFonts w:ascii="calibri" w:hAnsi="calibri" w:cs="calibri" w:eastAsia="calibri"/>
                <w:sz w:val="21"/>
              </w:rPr>
              <w:t xml:space="preserve"> 5. </w:t>
            </w:r>
            <w:r>
              <w:rPr>
                <w:rFonts w:ascii="宋体" w:hAnsi="宋体" w:cs="宋体" w:eastAsia="宋体"/>
                <w:sz w:val="21"/>
              </w:rPr>
              <w:t>法规符合性：软件具有安全性策略、系统策略、用户权限和用户管理、审核追踪和理由输入等功能，完全符合</w:t>
            </w:r>
            <w:r>
              <w:rPr>
                <w:rFonts w:ascii="calibri" w:hAnsi="calibri" w:cs="calibri" w:eastAsia="calibri"/>
                <w:sz w:val="21"/>
              </w:rPr>
              <w:t>GxP</w:t>
            </w:r>
            <w:r>
              <w:rPr>
                <w:rFonts w:ascii="宋体" w:hAnsi="宋体" w:cs="宋体" w:eastAsia="宋体"/>
                <w:sz w:val="21"/>
              </w:rPr>
              <w:t>和</w:t>
            </w:r>
            <w:r>
              <w:rPr>
                <w:rFonts w:ascii="calibri" w:hAnsi="calibri" w:cs="calibri" w:eastAsia="calibri"/>
                <w:sz w:val="21"/>
              </w:rPr>
              <w:t>FDA 21 CFR Part11</w:t>
            </w:r>
            <w:r>
              <w:rPr>
                <w:rFonts w:ascii="宋体" w:hAnsi="宋体" w:cs="宋体" w:eastAsia="宋体"/>
                <w:sz w:val="21"/>
              </w:rPr>
              <w:t>或厚生劳动省相关法规的要求。</w:t>
            </w:r>
            <w:r>
              <w:br/>
            </w:r>
            <w:r>
              <w:rPr>
                <w:rFonts w:ascii="calibri" w:hAnsi="calibri" w:cs="calibri" w:eastAsia="calibri"/>
                <w:sz w:val="21"/>
              </w:rPr>
              <w:t xml:space="preserve"> </w:t>
            </w:r>
            <w:r>
              <w:rPr>
                <w:rFonts w:ascii="宋体" w:hAnsi="宋体" w:cs="宋体" w:eastAsia="宋体"/>
                <w:sz w:val="21"/>
              </w:rPr>
              <w:t>十、配置要求</w:t>
            </w:r>
            <w:r>
              <w:br/>
            </w:r>
            <w:r>
              <w:rPr>
                <w:rFonts w:ascii="calibri" w:hAnsi="calibri" w:cs="calibri" w:eastAsia="calibri"/>
                <w:sz w:val="21"/>
              </w:rPr>
              <w:t xml:space="preserve"> 1.    </w:t>
            </w:r>
            <w:r>
              <w:rPr>
                <w:rFonts w:ascii="宋体" w:hAnsi="宋体" w:cs="宋体" w:eastAsia="宋体"/>
                <w:sz w:val="21"/>
              </w:rPr>
              <w:t xml:space="preserve">气相色谱仪主机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2.    </w:t>
            </w:r>
            <w:r>
              <w:rPr>
                <w:rFonts w:ascii="宋体" w:hAnsi="宋体" w:cs="宋体" w:eastAsia="宋体"/>
                <w:sz w:val="21"/>
              </w:rPr>
              <w:t xml:space="preserve">分流不分流气体在线自动进样口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3.    </w:t>
            </w:r>
            <w:r>
              <w:rPr>
                <w:rFonts w:ascii="宋体" w:hAnsi="宋体" w:cs="宋体" w:eastAsia="宋体"/>
                <w:sz w:val="21"/>
              </w:rPr>
              <w:t>氢火焰离子化检测器（</w:t>
            </w:r>
            <w:r>
              <w:rPr>
                <w:rFonts w:ascii="calibri" w:hAnsi="calibri" w:cs="calibri" w:eastAsia="calibri"/>
                <w:sz w:val="21"/>
              </w:rPr>
              <w:t>FID</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4.  </w:t>
            </w:r>
            <w:r>
              <w:rPr>
                <w:rFonts w:ascii="宋体" w:hAnsi="宋体" w:cs="宋体" w:eastAsia="宋体"/>
                <w:sz w:val="21"/>
              </w:rPr>
              <w:t>热导检测器（</w:t>
            </w:r>
            <w:r>
              <w:rPr>
                <w:rFonts w:ascii="calibri" w:hAnsi="calibri" w:cs="calibri" w:eastAsia="calibri"/>
                <w:sz w:val="21"/>
              </w:rPr>
              <w:t>TCD</w:t>
            </w:r>
            <w:r>
              <w:rPr>
                <w:rFonts w:ascii="宋体" w:hAnsi="宋体" w:cs="宋体" w:eastAsia="宋体"/>
                <w:sz w:val="21"/>
              </w:rPr>
              <w:t xml:space="preserve">）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5.  18</w:t>
            </w:r>
            <w:r>
              <w:rPr>
                <w:rFonts w:ascii="宋体" w:hAnsi="宋体" w:cs="宋体" w:eastAsia="宋体"/>
                <w:sz w:val="21"/>
              </w:rPr>
              <w:t xml:space="preserve">位自动进样器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6.  </w:t>
            </w:r>
            <w:r>
              <w:rPr>
                <w:rFonts w:ascii="宋体" w:hAnsi="宋体" w:cs="宋体" w:eastAsia="宋体"/>
                <w:sz w:val="21"/>
              </w:rPr>
              <w:t xml:space="preserve">气相色谱仪工作站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7. </w:t>
            </w:r>
            <w:r>
              <w:rPr>
                <w:rFonts w:ascii="宋体" w:hAnsi="宋体" w:cs="宋体" w:eastAsia="宋体"/>
                <w:sz w:val="21"/>
              </w:rPr>
              <w:t>标准毛细色谱柱</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8.    </w:t>
            </w:r>
            <w:r>
              <w:rPr>
                <w:rFonts w:ascii="宋体" w:hAnsi="宋体" w:cs="宋体" w:eastAsia="宋体"/>
                <w:sz w:val="21"/>
              </w:rPr>
              <w:t>气路净化装置</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9.    </w:t>
            </w:r>
            <w:r>
              <w:rPr>
                <w:rFonts w:ascii="宋体" w:hAnsi="宋体" w:cs="宋体" w:eastAsia="宋体"/>
                <w:sz w:val="21"/>
              </w:rPr>
              <w:t xml:space="preserve">氮气钢瓶及减压阀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10.  </w:t>
            </w:r>
            <w:r>
              <w:rPr>
                <w:rFonts w:ascii="宋体" w:hAnsi="宋体" w:cs="宋体" w:eastAsia="宋体"/>
                <w:sz w:val="21"/>
              </w:rPr>
              <w:t xml:space="preserve">空气发生器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11.  </w:t>
            </w:r>
            <w:r>
              <w:rPr>
                <w:rFonts w:ascii="宋体" w:hAnsi="宋体" w:cs="宋体" w:eastAsia="宋体"/>
                <w:sz w:val="21"/>
              </w:rPr>
              <w:t xml:space="preserve">氢气发生器  </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12. </w:t>
            </w:r>
            <w:r>
              <w:rPr>
                <w:rFonts w:ascii="宋体" w:hAnsi="宋体" w:cs="宋体" w:eastAsia="宋体"/>
                <w:sz w:val="21"/>
              </w:rPr>
              <w:t>电脑（</w:t>
            </w:r>
            <w:r>
              <w:rPr>
                <w:rFonts w:ascii="calibri" w:hAnsi="calibri" w:cs="calibri" w:eastAsia="calibri"/>
                <w:sz w:val="21"/>
              </w:rPr>
              <w:t>I5</w:t>
            </w:r>
            <w:r>
              <w:rPr>
                <w:rFonts w:ascii="宋体" w:hAnsi="宋体" w:cs="宋体" w:eastAsia="宋体"/>
                <w:sz w:val="21"/>
              </w:rPr>
              <w:t>处理器</w:t>
            </w:r>
            <w:r>
              <w:rPr>
                <w:rFonts w:ascii="calibri" w:hAnsi="calibri" w:cs="calibri" w:eastAsia="calibri"/>
                <w:sz w:val="21"/>
              </w:rPr>
              <w:t>8G</w:t>
            </w:r>
            <w:r>
              <w:rPr>
                <w:rFonts w:ascii="宋体" w:hAnsi="宋体" w:cs="宋体" w:eastAsia="宋体"/>
                <w:sz w:val="21"/>
              </w:rPr>
              <w:t>内存</w:t>
            </w:r>
            <w:r>
              <w:rPr>
                <w:rFonts w:ascii="calibri" w:hAnsi="calibri" w:cs="calibri" w:eastAsia="calibri"/>
                <w:sz w:val="21"/>
              </w:rPr>
              <w:t>1000G</w:t>
            </w:r>
            <w:r>
              <w:rPr>
                <w:rFonts w:ascii="宋体" w:hAnsi="宋体" w:cs="宋体" w:eastAsia="宋体"/>
                <w:sz w:val="21"/>
              </w:rPr>
              <w:t>硬盘）</w:t>
            </w:r>
            <w:r>
              <w:rPr>
                <w:rFonts w:ascii="calibri" w:hAnsi="calibri" w:cs="calibri" w:eastAsia="calibri"/>
                <w:sz w:val="21"/>
              </w:rPr>
              <w:t>1</w:t>
            </w:r>
            <w:r>
              <w:rPr>
                <w:rFonts w:ascii="宋体" w:hAnsi="宋体" w:cs="宋体" w:eastAsia="宋体"/>
                <w:sz w:val="21"/>
              </w:rPr>
              <w:t>套</w:t>
            </w:r>
          </w:p>
        </w:tc>
      </w:tr>
      <w:tr>
        <w:tc>
          <w:tcPr>
            <w:tcW w:type="dxa" w:w="2769"/>
          </w:tcPr>
          <w:p/>
        </w:tc>
        <w:tc>
          <w:tcPr>
            <w:tcW w:type="dxa" w:w="2769"/>
          </w:tcPr>
          <w:p>
            <w:pPr>
              <w:pStyle w:val="null3"/>
            </w:pPr>
            <w:r>
              <w:rPr/>
              <w:t>6</w:t>
            </w:r>
          </w:p>
        </w:tc>
        <w:tc>
          <w:tcPr>
            <w:tcW w:type="dxa" w:w="2769"/>
          </w:tcPr>
          <w:p>
            <w:pPr>
              <w:pStyle w:val="null3"/>
              <w:jc w:val="both"/>
            </w:pPr>
            <w:r>
              <w:rPr>
                <w:rFonts w:ascii="宋体" w:hAnsi="宋体" w:cs="宋体" w:eastAsia="宋体"/>
                <w:sz w:val="21"/>
              </w:rPr>
              <w:t>电子顺磁共振波谱系统</w:t>
            </w:r>
            <w:r>
              <w:rPr>
                <w:rFonts w:ascii="calibri" w:hAnsi="calibri" w:cs="calibri" w:eastAsia="calibri"/>
                <w:sz w:val="21"/>
              </w:rPr>
              <w:t xml:space="preserve">  </w:t>
            </w:r>
            <w:r>
              <w:rPr>
                <w:rFonts w:ascii="宋体" w:hAnsi="宋体" w:cs="宋体" w:eastAsia="宋体"/>
                <w:sz w:val="21"/>
              </w:rPr>
              <w:t>数量：</w:t>
            </w:r>
            <w:r>
              <w:rPr>
                <w:rFonts w:ascii="calibri" w:hAnsi="calibri" w:cs="calibri" w:eastAsia="calibri"/>
                <w:sz w:val="21"/>
              </w:rPr>
              <w:t>1</w:t>
            </w:r>
            <w:r>
              <w:rPr>
                <w:rFonts w:ascii="宋体" w:hAnsi="宋体" w:cs="宋体" w:eastAsia="宋体"/>
                <w:sz w:val="21"/>
              </w:rPr>
              <w:t>套</w:t>
            </w:r>
            <w:r>
              <w:br/>
            </w:r>
            <w:r>
              <w:rPr>
                <w:rFonts w:ascii="calibri" w:hAnsi="calibri" w:cs="calibri" w:eastAsia="calibri"/>
                <w:sz w:val="21"/>
              </w:rPr>
              <w:t xml:space="preserve"> </w:t>
            </w:r>
            <w:r>
              <w:rPr>
                <w:rFonts w:ascii="宋体" w:hAnsi="宋体" w:cs="宋体" w:eastAsia="宋体"/>
                <w:sz w:val="21"/>
              </w:rPr>
              <w:t>功能要求：</w:t>
            </w:r>
            <w:r>
              <w:br/>
            </w:r>
            <w:r>
              <w:rPr>
                <w:rFonts w:ascii="calibri" w:hAnsi="calibri" w:cs="calibri" w:eastAsia="calibri"/>
                <w:sz w:val="21"/>
              </w:rPr>
              <w:t xml:space="preserve"> </w:t>
            </w:r>
            <w:r>
              <w:rPr>
                <w:rFonts w:ascii="宋体" w:hAnsi="宋体" w:cs="宋体" w:eastAsia="宋体"/>
                <w:sz w:val="21"/>
              </w:rPr>
              <w:t>用于可精确、快速地测定检测含不成对电子样品，如自由基和顺磁性中心以及材料的缺陷态位点；可用于检测液相或固相中的自由基和顺磁性中心。</w:t>
            </w:r>
            <w:r>
              <w:br/>
            </w:r>
            <w:r>
              <w:rPr>
                <w:rFonts w:ascii="calibri" w:hAnsi="calibri" w:cs="calibri" w:eastAsia="calibri"/>
                <w:sz w:val="21"/>
              </w:rPr>
              <w:t xml:space="preserve"> </w:t>
            </w:r>
            <w:r>
              <w:rPr>
                <w:rFonts w:ascii="宋体" w:hAnsi="宋体" w:cs="宋体" w:eastAsia="宋体"/>
                <w:sz w:val="21"/>
              </w:rPr>
              <w:t>技术要求：</w:t>
            </w:r>
            <w:r>
              <w:br/>
            </w:r>
            <w:r>
              <w:rPr>
                <w:rFonts w:ascii="calibri" w:hAnsi="calibri" w:cs="calibri" w:eastAsia="calibri"/>
                <w:sz w:val="21"/>
              </w:rPr>
              <w:t xml:space="preserve"> 1    </w:t>
            </w:r>
            <w:r>
              <w:rPr>
                <w:rFonts w:ascii="宋体" w:hAnsi="宋体" w:cs="宋体" w:eastAsia="宋体"/>
                <w:sz w:val="21"/>
              </w:rPr>
              <w:t>检测灵敏度：</w:t>
            </w:r>
            <w:r>
              <w:rPr>
                <w:rFonts w:ascii="calibri" w:hAnsi="calibri" w:cs="calibri" w:eastAsia="calibri"/>
                <w:sz w:val="21"/>
              </w:rPr>
              <w:t>≤5×10^9 spins/G</w:t>
            </w:r>
            <w:r>
              <w:rPr>
                <w:rFonts w:ascii="宋体" w:hAnsi="宋体" w:cs="宋体" w:eastAsia="宋体"/>
                <w:sz w:val="21"/>
              </w:rPr>
              <w:t>线宽；（以</w:t>
            </w:r>
            <w:r>
              <w:rPr>
                <w:rFonts w:ascii="calibri" w:hAnsi="calibri" w:cs="calibri" w:eastAsia="calibri"/>
                <w:sz w:val="21"/>
              </w:rPr>
              <w:t>Tempol</w:t>
            </w:r>
            <w:r>
              <w:rPr>
                <w:rFonts w:ascii="宋体" w:hAnsi="宋体" w:cs="宋体" w:eastAsia="宋体"/>
                <w:sz w:val="21"/>
              </w:rPr>
              <w:t>标准品为标样检测）。</w:t>
            </w:r>
            <w:r>
              <w:br/>
            </w:r>
            <w:r>
              <w:rPr>
                <w:rFonts w:ascii="calibri" w:hAnsi="calibri" w:cs="calibri" w:eastAsia="calibri"/>
                <w:sz w:val="21"/>
              </w:rPr>
              <w:t xml:space="preserve"> 2    </w:t>
            </w:r>
            <w:r>
              <w:rPr>
                <w:rFonts w:ascii="宋体" w:hAnsi="宋体" w:cs="宋体" w:eastAsia="宋体"/>
                <w:sz w:val="21"/>
              </w:rPr>
              <w:t>浓度灵敏度：</w:t>
            </w:r>
            <w:r>
              <w:rPr>
                <w:rFonts w:ascii="calibri" w:hAnsi="calibri" w:cs="calibri" w:eastAsia="calibri"/>
                <w:sz w:val="21"/>
              </w:rPr>
              <w:t>≤30 pM</w:t>
            </w:r>
            <w:r>
              <w:br/>
            </w:r>
            <w:r>
              <w:rPr>
                <w:rFonts w:ascii="calibri" w:hAnsi="calibri" w:cs="calibri" w:eastAsia="calibri"/>
                <w:sz w:val="21"/>
              </w:rPr>
              <w:t xml:space="preserve"> 3    </w:t>
            </w:r>
            <w:r>
              <w:rPr>
                <w:rFonts w:ascii="宋体" w:hAnsi="宋体" w:cs="宋体" w:eastAsia="宋体"/>
                <w:sz w:val="21"/>
              </w:rPr>
              <w:t>信噪比：</w:t>
            </w:r>
            <w:r>
              <w:rPr>
                <w:rFonts w:ascii="calibri" w:hAnsi="calibri" w:cs="calibri" w:eastAsia="calibri"/>
                <w:sz w:val="21"/>
              </w:rPr>
              <w:t>≥600</w:t>
            </w:r>
            <w:r>
              <w:rPr>
                <w:rFonts w:ascii="宋体" w:hAnsi="宋体" w:cs="宋体" w:eastAsia="宋体"/>
                <w:sz w:val="21"/>
              </w:rPr>
              <w:t>：</w:t>
            </w:r>
            <w:r>
              <w:rPr>
                <w:rFonts w:ascii="calibri" w:hAnsi="calibri" w:cs="calibri" w:eastAsia="calibri"/>
                <w:sz w:val="21"/>
              </w:rPr>
              <w:t>1</w:t>
            </w:r>
            <w:r>
              <w:rPr>
                <w:rFonts w:ascii="宋体" w:hAnsi="宋体" w:cs="宋体" w:eastAsia="宋体"/>
                <w:sz w:val="21"/>
              </w:rPr>
              <w:t>；（以确定标准浓度的</w:t>
            </w:r>
            <w:r>
              <w:rPr>
                <w:rFonts w:ascii="calibri" w:hAnsi="calibri" w:cs="calibri" w:eastAsia="calibri"/>
                <w:sz w:val="21"/>
              </w:rPr>
              <w:t>Tempol</w:t>
            </w:r>
            <w:r>
              <w:rPr>
                <w:rFonts w:ascii="宋体" w:hAnsi="宋体" w:cs="宋体" w:eastAsia="宋体"/>
                <w:sz w:val="21"/>
              </w:rPr>
              <w:t>样品为标样，特定标准方法检测，软件自动检测结果为准）</w:t>
            </w:r>
            <w:r>
              <w:br/>
            </w:r>
            <w:r>
              <w:rPr>
                <w:rFonts w:ascii="calibri" w:hAnsi="calibri" w:cs="calibri" w:eastAsia="calibri"/>
                <w:sz w:val="21"/>
              </w:rPr>
              <w:t xml:space="preserve"> 4    </w:t>
            </w:r>
            <w:r>
              <w:rPr>
                <w:rFonts w:ascii="宋体" w:hAnsi="宋体" w:cs="宋体" w:eastAsia="宋体"/>
                <w:sz w:val="21"/>
              </w:rPr>
              <w:t>调谐模式：自动；无需点开调谐窗口，直接点击开始按钮，软件可自行自动调谐，完成后自动开始检测数据</w:t>
            </w:r>
            <w:r>
              <w:br/>
            </w:r>
            <w:r>
              <w:rPr>
                <w:rFonts w:ascii="calibri" w:hAnsi="calibri" w:cs="calibri" w:eastAsia="calibri"/>
                <w:sz w:val="21"/>
              </w:rPr>
              <w:t xml:space="preserve"> 5    </w:t>
            </w:r>
            <w:r>
              <w:rPr>
                <w:rFonts w:ascii="宋体" w:hAnsi="宋体" w:cs="宋体" w:eastAsia="宋体"/>
                <w:sz w:val="21"/>
              </w:rPr>
              <w:t>自动调谐时间：</w:t>
            </w:r>
            <w:r>
              <w:rPr>
                <w:rFonts w:ascii="calibri" w:hAnsi="calibri" w:cs="calibri" w:eastAsia="calibri"/>
                <w:sz w:val="21"/>
              </w:rPr>
              <w:t>≤ 3 mins</w:t>
            </w:r>
            <w:r>
              <w:rPr>
                <w:rFonts w:ascii="宋体" w:hAnsi="宋体" w:cs="宋体" w:eastAsia="宋体"/>
                <w:sz w:val="21"/>
              </w:rPr>
              <w:t>（适用普通非金属固体样品及毛细管装液体样品）</w:t>
            </w:r>
            <w:r>
              <w:br/>
            </w:r>
            <w:r>
              <w:rPr>
                <w:rFonts w:ascii="calibri" w:hAnsi="calibri" w:cs="calibri" w:eastAsia="calibri"/>
                <w:sz w:val="21"/>
              </w:rPr>
              <w:t xml:space="preserve"> 6    </w:t>
            </w:r>
            <w:r>
              <w:rPr>
                <w:rFonts w:ascii="宋体" w:hAnsi="宋体" w:cs="宋体" w:eastAsia="宋体"/>
                <w:sz w:val="21"/>
              </w:rPr>
              <w:t>微波工作频率：</w:t>
            </w:r>
            <w:r>
              <w:rPr>
                <w:rFonts w:ascii="calibri" w:hAnsi="calibri" w:cs="calibri" w:eastAsia="calibri"/>
                <w:sz w:val="21"/>
              </w:rPr>
              <w:t>X</w:t>
            </w:r>
            <w:r>
              <w:rPr>
                <w:rFonts w:ascii="宋体" w:hAnsi="宋体" w:cs="宋体" w:eastAsia="宋体"/>
                <w:sz w:val="21"/>
              </w:rPr>
              <w:t>波段</w:t>
            </w:r>
            <w:r>
              <w:br/>
            </w:r>
            <w:r>
              <w:rPr>
                <w:rFonts w:ascii="calibri" w:hAnsi="calibri" w:cs="calibri" w:eastAsia="calibri"/>
                <w:sz w:val="21"/>
              </w:rPr>
              <w:t xml:space="preserve"> 7    </w:t>
            </w:r>
            <w:r>
              <w:rPr>
                <w:rFonts w:ascii="宋体" w:hAnsi="宋体" w:cs="宋体" w:eastAsia="宋体"/>
                <w:sz w:val="21"/>
              </w:rPr>
              <w:t>微波功率：</w:t>
            </w:r>
            <w:r>
              <w:rPr>
                <w:rFonts w:ascii="calibri" w:hAnsi="calibri" w:cs="calibri" w:eastAsia="calibri"/>
                <w:sz w:val="21"/>
              </w:rPr>
              <w:t>1uW–100 mW</w:t>
            </w:r>
            <w:r>
              <w:br/>
            </w:r>
            <w:r>
              <w:rPr>
                <w:rFonts w:ascii="calibri" w:hAnsi="calibri" w:cs="calibri" w:eastAsia="calibri"/>
                <w:sz w:val="21"/>
              </w:rPr>
              <w:t xml:space="preserve"> 8    </w:t>
            </w:r>
            <w:r>
              <w:rPr>
                <w:rFonts w:ascii="宋体" w:hAnsi="宋体" w:cs="宋体" w:eastAsia="宋体"/>
                <w:sz w:val="21"/>
              </w:rPr>
              <w:t>最大微波功率衰减：</w:t>
            </w:r>
            <w:r>
              <w:rPr>
                <w:rFonts w:ascii="calibri" w:hAnsi="calibri" w:cs="calibri" w:eastAsia="calibri"/>
                <w:sz w:val="21"/>
              </w:rPr>
              <w:t>≥50 dB</w:t>
            </w:r>
            <w:r>
              <w:br/>
            </w:r>
            <w:r>
              <w:rPr>
                <w:rFonts w:ascii="calibri" w:hAnsi="calibri" w:cs="calibri" w:eastAsia="calibri"/>
                <w:sz w:val="21"/>
              </w:rPr>
              <w:t xml:space="preserve"> 9    </w:t>
            </w:r>
            <w:r>
              <w:rPr>
                <w:rFonts w:ascii="宋体" w:hAnsi="宋体" w:cs="宋体" w:eastAsia="宋体"/>
                <w:sz w:val="21"/>
              </w:rPr>
              <w:t>最大调制幅度：</w:t>
            </w:r>
            <w:r>
              <w:rPr>
                <w:rFonts w:ascii="calibri" w:hAnsi="calibri" w:cs="calibri" w:eastAsia="calibri"/>
                <w:sz w:val="21"/>
              </w:rPr>
              <w:t>≥10G</w:t>
            </w:r>
            <w:r>
              <w:br/>
            </w:r>
            <w:r>
              <w:rPr>
                <w:rFonts w:ascii="calibri" w:hAnsi="calibri" w:cs="calibri" w:eastAsia="calibri"/>
                <w:sz w:val="21"/>
              </w:rPr>
              <w:t xml:space="preserve"> 10    </w:t>
            </w:r>
            <w:r>
              <w:rPr>
                <w:rFonts w:ascii="宋体" w:hAnsi="宋体" w:cs="宋体" w:eastAsia="宋体"/>
                <w:sz w:val="21"/>
              </w:rPr>
              <w:t>谐振腔模式：</w:t>
            </w:r>
            <w:r>
              <w:rPr>
                <w:rFonts w:ascii="calibri" w:hAnsi="calibri" w:cs="calibri" w:eastAsia="calibri"/>
                <w:sz w:val="21"/>
              </w:rPr>
              <w:t>TE102</w:t>
            </w:r>
            <w:r>
              <w:br/>
            </w:r>
            <w:r>
              <w:rPr>
                <w:rFonts w:ascii="calibri" w:hAnsi="calibri" w:cs="calibri" w:eastAsia="calibri"/>
                <w:sz w:val="21"/>
              </w:rPr>
              <w:t xml:space="preserve"> 11    </w:t>
            </w:r>
            <w:r>
              <w:rPr>
                <w:rFonts w:ascii="宋体" w:hAnsi="宋体" w:cs="宋体" w:eastAsia="宋体"/>
                <w:sz w:val="21"/>
              </w:rPr>
              <w:t>最大样品入口：</w:t>
            </w:r>
            <w:r>
              <w:rPr>
                <w:rFonts w:ascii="calibri" w:hAnsi="calibri" w:cs="calibri" w:eastAsia="calibri"/>
                <w:sz w:val="21"/>
              </w:rPr>
              <w:t>6 mm</w:t>
            </w:r>
            <w:r>
              <w:rPr>
                <w:rFonts w:ascii="宋体" w:hAnsi="宋体" w:cs="宋体" w:eastAsia="宋体"/>
                <w:sz w:val="21"/>
              </w:rPr>
              <w:t>外径，</w:t>
            </w:r>
            <w:r>
              <w:rPr>
                <w:rFonts w:ascii="calibri" w:hAnsi="calibri" w:cs="calibri" w:eastAsia="calibri"/>
                <w:sz w:val="21"/>
              </w:rPr>
              <w:t>5mm</w:t>
            </w:r>
            <w:r>
              <w:rPr>
                <w:rFonts w:ascii="宋体" w:hAnsi="宋体" w:cs="宋体" w:eastAsia="宋体"/>
                <w:sz w:val="21"/>
              </w:rPr>
              <w:t>内径圆柱型样品管</w:t>
            </w:r>
            <w:r>
              <w:br/>
            </w:r>
            <w:r>
              <w:rPr>
                <w:rFonts w:ascii="calibri" w:hAnsi="calibri" w:cs="calibri" w:eastAsia="calibri"/>
                <w:sz w:val="21"/>
              </w:rPr>
              <w:t xml:space="preserve"> 12    </w:t>
            </w:r>
            <w:r>
              <w:rPr>
                <w:rFonts w:ascii="宋体" w:hAnsi="宋体" w:cs="宋体" w:eastAsia="宋体"/>
                <w:sz w:val="21"/>
              </w:rPr>
              <w:t>扫场强度范围：</w:t>
            </w:r>
            <w:r>
              <w:rPr>
                <w:rFonts w:ascii="calibri" w:hAnsi="calibri" w:cs="calibri" w:eastAsia="calibri"/>
                <w:sz w:val="21"/>
              </w:rPr>
              <w:t>&lt;650 mT</w:t>
            </w:r>
            <w:r>
              <w:rPr>
                <w:rFonts w:ascii="宋体" w:hAnsi="宋体" w:cs="宋体" w:eastAsia="宋体"/>
                <w:sz w:val="21"/>
              </w:rPr>
              <w:t>；</w:t>
            </w:r>
            <w:r>
              <w:br/>
            </w:r>
            <w:r>
              <w:rPr>
                <w:rFonts w:ascii="calibri" w:hAnsi="calibri" w:cs="calibri" w:eastAsia="calibri"/>
                <w:sz w:val="21"/>
              </w:rPr>
              <w:t xml:space="preserve"> 13    </w:t>
            </w:r>
            <w:r>
              <w:rPr>
                <w:rFonts w:ascii="宋体" w:hAnsi="宋体" w:cs="宋体" w:eastAsia="宋体"/>
                <w:sz w:val="21"/>
              </w:rPr>
              <w:t>均匀性：优于</w:t>
            </w:r>
            <w:r>
              <w:rPr>
                <w:rFonts w:ascii="calibri" w:hAnsi="calibri" w:cs="calibri" w:eastAsia="calibri"/>
                <w:sz w:val="21"/>
              </w:rPr>
              <w:t>5µT</w:t>
            </w:r>
            <w:r>
              <w:rPr>
                <w:rFonts w:ascii="宋体" w:hAnsi="宋体" w:cs="宋体" w:eastAsia="宋体"/>
                <w:sz w:val="21"/>
              </w:rPr>
              <w:t>，覆盖样品所在区域，</w:t>
            </w:r>
            <w:r>
              <w:br/>
            </w:r>
            <w:r>
              <w:rPr>
                <w:rFonts w:ascii="calibri" w:hAnsi="calibri" w:cs="calibri" w:eastAsia="calibri"/>
                <w:sz w:val="21"/>
              </w:rPr>
              <w:t xml:space="preserve"> 14    </w:t>
            </w:r>
            <w:r>
              <w:rPr>
                <w:rFonts w:ascii="宋体" w:hAnsi="宋体" w:cs="宋体" w:eastAsia="宋体"/>
                <w:sz w:val="21"/>
              </w:rPr>
              <w:t>稳定性：</w:t>
            </w:r>
            <w:r>
              <w:rPr>
                <w:rFonts w:ascii="calibri" w:hAnsi="calibri" w:cs="calibri" w:eastAsia="calibri"/>
                <w:sz w:val="21"/>
              </w:rPr>
              <w:t xml:space="preserve">1µT/h </w:t>
            </w:r>
            <w:r>
              <w:br/>
            </w:r>
            <w:r>
              <w:rPr>
                <w:rFonts w:ascii="calibri" w:hAnsi="calibri" w:cs="calibri" w:eastAsia="calibri"/>
                <w:sz w:val="21"/>
              </w:rPr>
              <w:t xml:space="preserve"> 15    </w:t>
            </w:r>
            <w:r>
              <w:rPr>
                <w:rFonts w:ascii="宋体" w:hAnsi="宋体" w:cs="宋体" w:eastAsia="宋体"/>
                <w:sz w:val="21"/>
              </w:rPr>
              <w:t>场控制器工作范围：</w:t>
            </w:r>
            <w:r>
              <w:rPr>
                <w:rFonts w:ascii="calibri" w:hAnsi="calibri" w:cs="calibri" w:eastAsia="calibri"/>
                <w:sz w:val="21"/>
              </w:rPr>
              <w:t>&lt;650 mT</w:t>
            </w:r>
            <w:r>
              <w:br/>
            </w:r>
            <w:r>
              <w:rPr>
                <w:rFonts w:ascii="calibri" w:hAnsi="calibri" w:cs="calibri" w:eastAsia="calibri"/>
                <w:sz w:val="21"/>
              </w:rPr>
              <w:t xml:space="preserve"> 16    </w:t>
            </w:r>
            <w:r>
              <w:rPr>
                <w:rFonts w:ascii="宋体" w:hAnsi="宋体" w:cs="宋体" w:eastAsia="宋体"/>
                <w:sz w:val="21"/>
              </w:rPr>
              <w:t>最大扫描点数：</w:t>
            </w:r>
            <w:r>
              <w:rPr>
                <w:rFonts w:ascii="calibri" w:hAnsi="calibri" w:cs="calibri" w:eastAsia="calibri"/>
                <w:sz w:val="21"/>
              </w:rPr>
              <w:t>256000</w:t>
            </w:r>
            <w:r>
              <w:br/>
            </w:r>
            <w:r>
              <w:rPr>
                <w:rFonts w:ascii="calibri" w:hAnsi="calibri" w:cs="calibri" w:eastAsia="calibri"/>
                <w:sz w:val="21"/>
              </w:rPr>
              <w:t xml:space="preserve"> 17    </w:t>
            </w:r>
            <w:r>
              <w:rPr>
                <w:rFonts w:ascii="宋体" w:hAnsi="宋体" w:cs="宋体" w:eastAsia="宋体"/>
                <w:sz w:val="21"/>
              </w:rPr>
              <w:t>调制频率：</w:t>
            </w:r>
            <w:r>
              <w:rPr>
                <w:rFonts w:ascii="calibri" w:hAnsi="calibri" w:cs="calibri" w:eastAsia="calibri"/>
                <w:sz w:val="21"/>
              </w:rPr>
              <w:t>10 kHz</w:t>
            </w:r>
            <w:r>
              <w:rPr>
                <w:rFonts w:ascii="宋体" w:hAnsi="宋体" w:cs="宋体" w:eastAsia="宋体"/>
                <w:sz w:val="21"/>
              </w:rPr>
              <w:t>和</w:t>
            </w:r>
            <w:r>
              <w:rPr>
                <w:rFonts w:ascii="calibri" w:hAnsi="calibri" w:cs="calibri" w:eastAsia="calibri"/>
                <w:sz w:val="21"/>
              </w:rPr>
              <w:t>100 kHz</w:t>
            </w:r>
            <w:r>
              <w:br/>
            </w:r>
            <w:r>
              <w:rPr>
                <w:rFonts w:ascii="calibri" w:hAnsi="calibri" w:cs="calibri" w:eastAsia="calibri"/>
                <w:sz w:val="21"/>
              </w:rPr>
              <w:t xml:space="preserve"> 18    </w:t>
            </w:r>
            <w:r>
              <w:rPr>
                <w:rFonts w:ascii="宋体" w:hAnsi="宋体" w:cs="宋体" w:eastAsia="宋体"/>
                <w:sz w:val="21"/>
              </w:rPr>
              <w:t>调制幅度：</w:t>
            </w:r>
            <w:r>
              <w:rPr>
                <w:rFonts w:ascii="calibri" w:hAnsi="calibri" w:cs="calibri" w:eastAsia="calibri"/>
                <w:sz w:val="21"/>
              </w:rPr>
              <w:t>0.01mT</w:t>
            </w:r>
            <w:r>
              <w:rPr>
                <w:rFonts w:ascii="宋体" w:hAnsi="宋体" w:cs="宋体" w:eastAsia="宋体"/>
                <w:sz w:val="21"/>
              </w:rPr>
              <w:t>～</w:t>
            </w:r>
            <w:r>
              <w:rPr>
                <w:rFonts w:ascii="calibri" w:hAnsi="calibri" w:cs="calibri" w:eastAsia="calibri"/>
                <w:sz w:val="21"/>
              </w:rPr>
              <w:t>1 mT</w:t>
            </w:r>
            <w:r>
              <w:rPr>
                <w:rFonts w:ascii="宋体" w:hAnsi="宋体" w:cs="宋体" w:eastAsia="宋体"/>
                <w:sz w:val="21"/>
              </w:rPr>
              <w:t>，</w:t>
            </w:r>
            <w:r>
              <w:rPr>
                <w:rFonts w:ascii="calibri" w:hAnsi="calibri" w:cs="calibri" w:eastAsia="calibri"/>
                <w:sz w:val="21"/>
              </w:rPr>
              <w:t>0</w:t>
            </w:r>
            <w:r>
              <w:rPr>
                <w:rFonts w:ascii="宋体" w:hAnsi="宋体" w:cs="宋体" w:eastAsia="宋体"/>
                <w:sz w:val="21"/>
              </w:rPr>
              <w:t>度</w:t>
            </w:r>
            <w:r>
              <w:rPr>
                <w:rFonts w:ascii="calibri" w:hAnsi="calibri" w:cs="calibri" w:eastAsia="calibri"/>
                <w:sz w:val="21"/>
              </w:rPr>
              <w:t>90</w:t>
            </w:r>
            <w:r>
              <w:rPr>
                <w:rFonts w:ascii="宋体" w:hAnsi="宋体" w:cs="宋体" w:eastAsia="宋体"/>
                <w:sz w:val="21"/>
              </w:rPr>
              <w:t>度相位检测</w:t>
            </w:r>
            <w:r>
              <w:br/>
            </w:r>
            <w:r>
              <w:rPr>
                <w:rFonts w:ascii="calibri" w:hAnsi="calibri" w:cs="calibri" w:eastAsia="calibri"/>
                <w:sz w:val="21"/>
              </w:rPr>
              <w:t xml:space="preserve"> </w:t>
            </w:r>
            <w:r>
              <w:rPr>
                <w:rFonts w:ascii="calibri" w:hAnsi="calibri" w:cs="calibri" w:eastAsia="calibri"/>
                <w:sz w:val="21"/>
              </w:rPr>
              <w:t xml:space="preserve">▲19    </w:t>
            </w:r>
            <w:r>
              <w:rPr>
                <w:rFonts w:ascii="宋体" w:hAnsi="宋体" w:cs="宋体" w:eastAsia="宋体"/>
                <w:sz w:val="21"/>
              </w:rPr>
              <w:t>软件系统：提供最新的一体化、用于常规和二维电子顺磁共振实验的软件，集谱仪控制、数据采集及谱图处理，拟合分析为一体的软件。具有如下功能（不仅限于此）。集数据采集、数据处理、谱图分析拟合为一体的软件；多张谱图同时迭代显示，不同谱图自动呈现不同颜色；谱图自动保存到指定路径；基线校正，拾峰，积分，计算面积</w:t>
            </w:r>
            <w:r>
              <w:br/>
            </w:r>
            <w:r>
              <w:rPr>
                <w:rFonts w:ascii="calibri" w:hAnsi="calibri" w:cs="calibri" w:eastAsia="calibri"/>
                <w:sz w:val="21"/>
              </w:rPr>
              <w:t xml:space="preserve"> 20    </w:t>
            </w:r>
            <w:r>
              <w:rPr>
                <w:rFonts w:ascii="宋体" w:hAnsi="宋体" w:cs="宋体" w:eastAsia="宋体"/>
                <w:sz w:val="21"/>
              </w:rPr>
              <w:t>对于</w:t>
            </w:r>
            <w:r>
              <w:rPr>
                <w:rFonts w:ascii="calibri" w:hAnsi="calibri" w:cs="calibri" w:eastAsia="calibri"/>
                <w:sz w:val="21"/>
              </w:rPr>
              <w:t>2D</w:t>
            </w:r>
            <w:r>
              <w:rPr>
                <w:rFonts w:ascii="宋体" w:hAnsi="宋体" w:cs="宋体" w:eastAsia="宋体"/>
                <w:sz w:val="21"/>
              </w:rPr>
              <w:t>数据，可自动给出第二维度指标的变量图，如功率曲线。</w:t>
            </w:r>
            <w:r>
              <w:br/>
            </w:r>
            <w:r>
              <w:rPr>
                <w:rFonts w:ascii="calibri" w:hAnsi="calibri" w:cs="calibri" w:eastAsia="calibri"/>
                <w:sz w:val="21"/>
              </w:rPr>
              <w:t xml:space="preserve"> 21    </w:t>
            </w:r>
            <w:r>
              <w:rPr>
                <w:rFonts w:ascii="宋体" w:hAnsi="宋体" w:cs="宋体" w:eastAsia="宋体"/>
                <w:sz w:val="21"/>
              </w:rPr>
              <w:t>绝对自旋数定量功能，无需参考标样，无需内置校准曲线的，一键给出单位质量的未成对电子数，或未成对电子的浓度信息</w:t>
            </w:r>
            <w:r>
              <w:br/>
            </w:r>
            <w:r>
              <w:rPr>
                <w:rFonts w:ascii="calibri" w:hAnsi="calibri" w:cs="calibri" w:eastAsia="calibri"/>
                <w:sz w:val="21"/>
              </w:rPr>
              <w:t xml:space="preserve"> 22    </w:t>
            </w:r>
            <w:r>
              <w:rPr>
                <w:rFonts w:ascii="宋体" w:hAnsi="宋体" w:cs="宋体" w:eastAsia="宋体"/>
                <w:sz w:val="21"/>
              </w:rPr>
              <w:t>软件内嵌数据库，无需第三方软件，直接进行谱图拟合的</w:t>
            </w:r>
            <w:r>
              <w:rPr>
                <w:rFonts w:ascii="calibri" w:hAnsi="calibri" w:cs="calibri" w:eastAsia="calibri"/>
                <w:sz w:val="21"/>
              </w:rPr>
              <w:t>spinfit</w:t>
            </w:r>
            <w:r>
              <w:rPr>
                <w:rFonts w:ascii="宋体" w:hAnsi="宋体" w:cs="宋体" w:eastAsia="宋体"/>
                <w:sz w:val="21"/>
              </w:rPr>
              <w:t>功能，结合绝对定量功能，实现混合物体系各单一自由基的绝对定量计算</w:t>
            </w:r>
            <w:r>
              <w:br/>
            </w:r>
            <w:r>
              <w:rPr>
                <w:rFonts w:ascii="calibri" w:hAnsi="calibri" w:cs="calibri" w:eastAsia="calibri"/>
                <w:sz w:val="21"/>
              </w:rPr>
              <w:t xml:space="preserve"> 23 </w:t>
            </w:r>
            <w:r>
              <w:rPr>
                <w:rFonts w:ascii="宋体" w:hAnsi="宋体" w:cs="宋体" w:eastAsia="宋体"/>
                <w:sz w:val="21"/>
              </w:rPr>
              <w:t>配有标准样品 ：铬标</w:t>
            </w:r>
            <w:r>
              <w:br/>
            </w:r>
            <w:r>
              <w:rPr>
                <w:rFonts w:ascii="calibri" w:hAnsi="calibri" w:cs="calibri" w:eastAsia="calibri"/>
                <w:sz w:val="21"/>
              </w:rPr>
              <w:t xml:space="preserve"> 24 </w:t>
            </w:r>
            <w:r>
              <w:rPr>
                <w:rFonts w:ascii="宋体" w:hAnsi="宋体" w:cs="宋体" w:eastAsia="宋体"/>
                <w:sz w:val="21"/>
              </w:rPr>
              <w:t>光照系统：一体式氙灯光源</w:t>
            </w:r>
            <w:r>
              <w:br/>
            </w:r>
            <w:r>
              <w:rPr>
                <w:rFonts w:ascii="calibri" w:hAnsi="calibri" w:cs="calibri" w:eastAsia="calibri"/>
                <w:sz w:val="21"/>
              </w:rPr>
              <w:t xml:space="preserve"> </w:t>
            </w:r>
            <w:r>
              <w:rPr>
                <w:rFonts w:ascii="宋体" w:hAnsi="宋体" w:cs="宋体" w:eastAsia="宋体"/>
                <w:sz w:val="21"/>
              </w:rPr>
              <w:t>基础参数：</w:t>
            </w:r>
            <w:r>
              <w:br/>
            </w:r>
            <w:r>
              <w:rPr>
                <w:rFonts w:ascii="calibri" w:hAnsi="calibri" w:cs="calibri" w:eastAsia="calibri"/>
                <w:sz w:val="21"/>
              </w:rPr>
              <w:t xml:space="preserve"> 1.1. </w:t>
            </w:r>
            <w:r>
              <w:rPr>
                <w:rFonts w:ascii="宋体" w:hAnsi="宋体" w:cs="宋体" w:eastAsia="宋体"/>
                <w:sz w:val="21"/>
              </w:rPr>
              <w:t>灯泡功率：</w:t>
            </w:r>
            <w:r>
              <w:rPr>
                <w:rFonts w:ascii="calibri" w:hAnsi="calibri" w:cs="calibri" w:eastAsia="calibri"/>
                <w:sz w:val="21"/>
              </w:rPr>
              <w:t>300W</w:t>
            </w:r>
            <w:r>
              <w:rPr>
                <w:rFonts w:ascii="宋体" w:hAnsi="宋体" w:cs="宋体" w:eastAsia="宋体"/>
                <w:sz w:val="21"/>
              </w:rPr>
              <w:t>；</w:t>
            </w:r>
            <w:r>
              <w:br/>
            </w:r>
            <w:r>
              <w:rPr>
                <w:rFonts w:ascii="calibri" w:hAnsi="calibri" w:cs="calibri" w:eastAsia="calibri"/>
                <w:sz w:val="21"/>
              </w:rPr>
              <w:t xml:space="preserve"> 1.2. </w:t>
            </w:r>
            <w:r>
              <w:rPr>
                <w:rFonts w:ascii="宋体" w:hAnsi="宋体" w:cs="宋体" w:eastAsia="宋体"/>
                <w:sz w:val="21"/>
              </w:rPr>
              <w:t>功率调整范围：</w:t>
            </w:r>
            <w:r>
              <w:rPr>
                <w:rFonts w:ascii="calibri" w:hAnsi="calibri" w:cs="calibri" w:eastAsia="calibri"/>
                <w:sz w:val="21"/>
              </w:rPr>
              <w:t>150W-300W</w:t>
            </w:r>
            <w:r>
              <w:rPr>
                <w:rFonts w:ascii="宋体" w:hAnsi="宋体" w:cs="宋体" w:eastAsia="宋体"/>
                <w:sz w:val="21"/>
              </w:rPr>
              <w:t>；</w:t>
            </w:r>
            <w:r>
              <w:br/>
            </w:r>
            <w:r>
              <w:rPr>
                <w:rFonts w:ascii="calibri" w:hAnsi="calibri" w:cs="calibri" w:eastAsia="calibri"/>
                <w:sz w:val="21"/>
              </w:rPr>
              <w:t xml:space="preserve"> 2. </w:t>
            </w:r>
            <w:r>
              <w:rPr>
                <w:rFonts w:ascii="宋体" w:hAnsi="宋体" w:cs="宋体" w:eastAsia="宋体"/>
                <w:sz w:val="21"/>
              </w:rPr>
              <w:t>控制方式：</w:t>
            </w:r>
            <w:r>
              <w:br/>
            </w:r>
            <w:r>
              <w:rPr>
                <w:rFonts w:ascii="calibri" w:hAnsi="calibri" w:cs="calibri" w:eastAsia="calibri"/>
                <w:sz w:val="21"/>
              </w:rPr>
              <w:t xml:space="preserve"> 2.1. </w:t>
            </w:r>
            <w:r>
              <w:rPr>
                <w:rFonts w:ascii="宋体" w:hAnsi="宋体" w:cs="宋体" w:eastAsia="宋体"/>
                <w:sz w:val="21"/>
              </w:rPr>
              <w:t>工作模式：程控模式</w:t>
            </w:r>
            <w:r>
              <w:rPr>
                <w:rFonts w:ascii="calibri" w:hAnsi="calibri" w:cs="calibri" w:eastAsia="calibri"/>
                <w:sz w:val="21"/>
              </w:rPr>
              <w:t>;</w:t>
            </w:r>
            <w:r>
              <w:br/>
            </w:r>
            <w:r>
              <w:rPr>
                <w:rFonts w:ascii="calibri" w:hAnsi="calibri" w:cs="calibri" w:eastAsia="calibri"/>
                <w:sz w:val="21"/>
              </w:rPr>
              <w:t xml:space="preserve"> 2.2. </w:t>
            </w:r>
            <w:r>
              <w:rPr>
                <w:rFonts w:ascii="宋体" w:hAnsi="宋体" w:cs="宋体" w:eastAsia="宋体"/>
                <w:sz w:val="21"/>
              </w:rPr>
              <w:t>最大电流：</w:t>
            </w:r>
            <w:r>
              <w:rPr>
                <w:rFonts w:ascii="calibri" w:hAnsi="calibri" w:cs="calibri" w:eastAsia="calibri"/>
                <w:sz w:val="21"/>
              </w:rPr>
              <w:t>21A</w:t>
            </w:r>
            <w:r>
              <w:rPr>
                <w:rFonts w:ascii="宋体" w:hAnsi="宋体" w:cs="宋体" w:eastAsia="宋体"/>
                <w:sz w:val="21"/>
              </w:rPr>
              <w:t>；</w:t>
            </w:r>
            <w:r>
              <w:br/>
            </w:r>
            <w:r>
              <w:rPr>
                <w:rFonts w:ascii="calibri" w:hAnsi="calibri" w:cs="calibri" w:eastAsia="calibri"/>
                <w:sz w:val="21"/>
              </w:rPr>
              <w:t xml:space="preserve"> 2.3. </w:t>
            </w:r>
            <w:r>
              <w:rPr>
                <w:rFonts w:ascii="宋体" w:hAnsi="宋体" w:cs="宋体" w:eastAsia="宋体"/>
                <w:sz w:val="21"/>
              </w:rPr>
              <w:t>灯泡（耗材）使用寿命：不低于</w:t>
            </w:r>
            <w:r>
              <w:rPr>
                <w:rFonts w:ascii="calibri" w:hAnsi="calibri" w:cs="calibri" w:eastAsia="calibri"/>
                <w:sz w:val="21"/>
              </w:rPr>
              <w:t>1000H</w:t>
            </w:r>
            <w:r>
              <w:rPr>
                <w:rFonts w:ascii="宋体" w:hAnsi="宋体" w:cs="宋体" w:eastAsia="宋体"/>
                <w:sz w:val="21"/>
              </w:rPr>
              <w:t>；（满足光催化正常条件下的光强度要求）</w:t>
            </w:r>
            <w:r>
              <w:br/>
            </w:r>
            <w:r>
              <w:rPr>
                <w:rFonts w:ascii="calibri" w:hAnsi="calibri" w:cs="calibri" w:eastAsia="calibri"/>
                <w:sz w:val="21"/>
              </w:rPr>
              <w:t xml:space="preserve"> 2.4. </w:t>
            </w:r>
            <w:r>
              <w:rPr>
                <w:rFonts w:ascii="宋体" w:hAnsi="宋体" w:cs="宋体" w:eastAsia="宋体"/>
                <w:sz w:val="21"/>
              </w:rPr>
              <w:t>触发方式：一体式高压触发（二级电压且无高压传输）。</w:t>
            </w:r>
            <w:r>
              <w:br/>
            </w:r>
            <w:r>
              <w:rPr>
                <w:rFonts w:ascii="calibri" w:hAnsi="calibri" w:cs="calibri" w:eastAsia="calibri"/>
                <w:sz w:val="21"/>
              </w:rPr>
              <w:t xml:space="preserve"> 3. </w:t>
            </w:r>
            <w:r>
              <w:rPr>
                <w:rFonts w:ascii="宋体" w:hAnsi="宋体" w:cs="宋体" w:eastAsia="宋体"/>
                <w:sz w:val="21"/>
              </w:rPr>
              <w:t>光输出特性：</w:t>
            </w:r>
            <w:r>
              <w:br/>
            </w:r>
            <w:r>
              <w:rPr>
                <w:rFonts w:ascii="calibri" w:hAnsi="calibri" w:cs="calibri" w:eastAsia="calibri"/>
                <w:sz w:val="21"/>
              </w:rPr>
              <w:t xml:space="preserve"> 3.1. </w:t>
            </w:r>
            <w:r>
              <w:rPr>
                <w:rFonts w:ascii="宋体" w:hAnsi="宋体" w:cs="宋体" w:eastAsia="宋体"/>
                <w:sz w:val="21"/>
              </w:rPr>
              <w:t>总光功率：</w:t>
            </w:r>
            <w:r>
              <w:rPr>
                <w:rFonts w:ascii="calibri" w:hAnsi="calibri" w:cs="calibri" w:eastAsia="calibri"/>
                <w:sz w:val="21"/>
              </w:rPr>
              <w:t>50W</w:t>
            </w:r>
            <w:r>
              <w:rPr>
                <w:rFonts w:ascii="宋体" w:hAnsi="宋体" w:cs="宋体" w:eastAsia="宋体"/>
                <w:sz w:val="21"/>
              </w:rPr>
              <w:t>，可见区</w:t>
            </w:r>
            <w:r>
              <w:rPr>
                <w:rFonts w:ascii="calibri" w:hAnsi="calibri" w:cs="calibri" w:eastAsia="calibri"/>
                <w:sz w:val="21"/>
              </w:rPr>
              <w:t>19.6W</w:t>
            </w:r>
            <w:r>
              <w:rPr>
                <w:rFonts w:ascii="宋体" w:hAnsi="宋体" w:cs="宋体" w:eastAsia="宋体"/>
                <w:sz w:val="21"/>
              </w:rPr>
              <w:t>，紫外区</w:t>
            </w:r>
            <w:r>
              <w:rPr>
                <w:rFonts w:ascii="calibri" w:hAnsi="calibri" w:cs="calibri" w:eastAsia="calibri"/>
                <w:sz w:val="21"/>
              </w:rPr>
              <w:t>2.6W</w:t>
            </w:r>
            <w:r>
              <w:rPr>
                <w:rFonts w:ascii="宋体" w:hAnsi="宋体" w:cs="宋体" w:eastAsia="宋体"/>
                <w:sz w:val="21"/>
              </w:rPr>
              <w:t>；</w:t>
            </w:r>
            <w:r>
              <w:br/>
            </w:r>
            <w:r>
              <w:rPr>
                <w:rFonts w:ascii="calibri" w:hAnsi="calibri" w:cs="calibri" w:eastAsia="calibri"/>
                <w:sz w:val="21"/>
              </w:rPr>
              <w:t xml:space="preserve"> 3.2. </w:t>
            </w:r>
            <w:r>
              <w:rPr>
                <w:rFonts w:ascii="宋体" w:hAnsi="宋体" w:cs="宋体" w:eastAsia="宋体"/>
                <w:sz w:val="21"/>
              </w:rPr>
              <w:t>光谱范围：</w:t>
            </w:r>
            <w:r>
              <w:rPr>
                <w:rFonts w:ascii="calibri" w:hAnsi="calibri" w:cs="calibri" w:eastAsia="calibri"/>
                <w:sz w:val="21"/>
              </w:rPr>
              <w:t xml:space="preserve">320-780nm </w:t>
            </w:r>
            <w:r>
              <w:rPr>
                <w:rFonts w:ascii="宋体" w:hAnsi="宋体" w:cs="宋体" w:eastAsia="宋体"/>
                <w:sz w:val="21"/>
              </w:rPr>
              <w:t>；（可拓展至</w:t>
            </w:r>
            <w:r>
              <w:rPr>
                <w:rFonts w:ascii="calibri" w:hAnsi="calibri" w:cs="calibri" w:eastAsia="calibri"/>
                <w:sz w:val="21"/>
              </w:rPr>
              <w:t>320-2500nm</w:t>
            </w:r>
            <w:r>
              <w:rPr>
                <w:rFonts w:ascii="宋体" w:hAnsi="宋体" w:cs="宋体" w:eastAsia="宋体"/>
                <w:sz w:val="21"/>
              </w:rPr>
              <w:t>）</w:t>
            </w:r>
            <w:r>
              <w:br/>
            </w:r>
            <w:r>
              <w:rPr>
                <w:rFonts w:ascii="calibri" w:hAnsi="calibri" w:cs="calibri" w:eastAsia="calibri"/>
                <w:sz w:val="21"/>
              </w:rPr>
              <w:t xml:space="preserve"> 3.3. </w:t>
            </w:r>
            <w:r>
              <w:rPr>
                <w:rFonts w:ascii="宋体" w:hAnsi="宋体" w:cs="宋体" w:eastAsia="宋体"/>
                <w:sz w:val="21"/>
              </w:rPr>
              <w:t>配合滤光片可以获得：紫外光区，可见光区，近红外光区及窄带光；</w:t>
            </w:r>
            <w:r>
              <w:br/>
            </w:r>
            <w:r>
              <w:rPr>
                <w:rFonts w:ascii="calibri" w:hAnsi="calibri" w:cs="calibri" w:eastAsia="calibri"/>
                <w:sz w:val="21"/>
              </w:rPr>
              <w:t xml:space="preserve"> 3.4. </w:t>
            </w:r>
            <w:r>
              <w:rPr>
                <w:rFonts w:ascii="宋体" w:hAnsi="宋体" w:cs="宋体" w:eastAsia="宋体"/>
                <w:sz w:val="21"/>
              </w:rPr>
              <w:t>光源发散角：平均</w:t>
            </w:r>
            <w:r>
              <w:rPr>
                <w:rFonts w:ascii="calibri" w:hAnsi="calibri" w:cs="calibri" w:eastAsia="calibri"/>
                <w:sz w:val="21"/>
              </w:rPr>
              <w:t>6°</w:t>
            </w:r>
            <w:r>
              <w:rPr>
                <w:rFonts w:ascii="宋体" w:hAnsi="宋体" w:cs="宋体" w:eastAsia="宋体"/>
                <w:sz w:val="21"/>
              </w:rPr>
              <w:t>；</w:t>
            </w:r>
            <w:r>
              <w:br/>
            </w:r>
            <w:r>
              <w:rPr>
                <w:rFonts w:ascii="calibri" w:hAnsi="calibri" w:cs="calibri" w:eastAsia="calibri"/>
                <w:sz w:val="21"/>
              </w:rPr>
              <w:t xml:space="preserve"> 3.5. </w:t>
            </w:r>
            <w:r>
              <w:rPr>
                <w:rFonts w:ascii="宋体" w:hAnsi="宋体" w:cs="宋体" w:eastAsia="宋体"/>
                <w:sz w:val="21"/>
              </w:rPr>
              <w:t>光斑直径：</w:t>
            </w:r>
            <w:r>
              <w:rPr>
                <w:rFonts w:ascii="calibri" w:hAnsi="calibri" w:cs="calibri" w:eastAsia="calibri"/>
                <w:sz w:val="21"/>
              </w:rPr>
              <w:t>30mm-60mm</w:t>
            </w:r>
            <w:r>
              <w:rPr>
                <w:rFonts w:ascii="宋体" w:hAnsi="宋体" w:cs="宋体" w:eastAsia="宋体"/>
                <w:sz w:val="21"/>
              </w:rPr>
              <w:t>（依照射距离）</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所有设备5个月以内</w:t>
      </w:r>
    </w:p>
    <w:p>
      <w:pPr>
        <w:pStyle w:val="null3"/>
        <w:outlineLvl w:val="3"/>
      </w:pPr>
      <w:r>
        <w:rPr>
          <w:sz w:val="24"/>
          <w:b/>
        </w:rPr>
        <w:t>3.4.2交货地点</w:t>
      </w:r>
    </w:p>
    <w:p>
      <w:pPr>
        <w:pStyle w:val="null3"/>
      </w:pPr>
      <w:r>
        <w:rPr/>
        <w:t>采购包1：</w:t>
      </w:r>
    </w:p>
    <w:p>
      <w:pPr>
        <w:pStyle w:val="null3"/>
      </w:pPr>
      <w:r>
        <w:rPr/>
        <w:t>西安工业大学指定地点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国产：设备验收合格后，提供相应发票，达到付款条件起 30 日内，支付合同总金额的 100.00%。 进口：甲方委托的外贸代理公司与乙方指定的境外厂商签订外贸合同，并开具100%不可撤销即期跟单信用证。90%合同货款凭外贸合同约定单据及西安工业大学出具的开箱点货报告原件解付；剩余10%合同尾款凭西安工业大学出具的设备验收报告原件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中标供应商、采购人指定人员共同参加开箱检验，及时对货物数量、品种、型号、规格进行核对、检验，如果在联合开箱检验中发现货物有任何短少，缺损，缺陷或与合同规定不符，双方代表当场签署1份详细报告，该报告将作为买方在卖方有责任的情况下要求卖方进行更换、修理或补充发货的有效证据。技术指标的验收以标书或技术协议要求的规格参数为依据，如果厂家的官方技术标准比要求的规格参数高，则以此为依据。对分辨率进行指标测试，分辨率要优于彩页的指标。</w:t>
      </w:r>
    </w:p>
    <w:p>
      <w:pPr>
        <w:pStyle w:val="null3"/>
        <w:outlineLvl w:val="3"/>
      </w:pPr>
      <w:r>
        <w:rPr>
          <w:sz w:val="24"/>
          <w:b/>
        </w:rPr>
        <w:t>3.4.6包装方式及运输</w:t>
      </w:r>
    </w:p>
    <w:p>
      <w:pPr>
        <w:pStyle w:val="null3"/>
      </w:pPr>
      <w:r>
        <w:rPr/>
        <w:t>采购包1：</w:t>
      </w:r>
    </w:p>
    <w:p>
      <w:pPr>
        <w:pStyle w:val="null3"/>
      </w:pPr>
      <w:r>
        <w:rPr/>
        <w:t>1、涉及的商品包装和快递包装，均应符合《商品包装政府采购需求标准（试行）》《快递包装政府采购需求标准（试行）》的要求，包装应适应于远距离运输、防潮、防震、防锈和防野蛮装卸，以确保货物安全无损运抵指定地点。 2、CIP咸阳机场（或按合同约定）。</w:t>
      </w:r>
    </w:p>
    <w:p>
      <w:pPr>
        <w:pStyle w:val="null3"/>
        <w:outlineLvl w:val="3"/>
      </w:pPr>
      <w:r>
        <w:rPr>
          <w:sz w:val="24"/>
          <w:b/>
        </w:rPr>
        <w:t>3.4.7质量保修范围和保修期</w:t>
      </w:r>
    </w:p>
    <w:p>
      <w:pPr>
        <w:pStyle w:val="null3"/>
      </w:pPr>
      <w:r>
        <w:rPr/>
        <w:t>采购包1：</w:t>
      </w:r>
    </w:p>
    <w:p>
      <w:pPr>
        <w:pStyle w:val="null3"/>
      </w:pPr>
      <w:r>
        <w:rPr/>
        <w:t>台式扫描电子显微镜、原位微分电化学质谱、台式x射线行射仪和气相色谱仪验收合格通过之日起1年; 接触角测试仪验收合格通过之日起2年; 电子顺磁共振波谱系统验收合格通过之日起3年。</w:t>
      </w:r>
    </w:p>
    <w:p>
      <w:pPr>
        <w:pStyle w:val="null3"/>
        <w:outlineLvl w:val="3"/>
      </w:pPr>
      <w:r>
        <w:rPr>
          <w:sz w:val="24"/>
          <w:b/>
        </w:rPr>
        <w:t>3.4.8违约责任与解决争议的方法</w:t>
      </w:r>
    </w:p>
    <w:p>
      <w:pPr>
        <w:pStyle w:val="null3"/>
      </w:pPr>
      <w:r>
        <w:rPr/>
        <w:t>采购包1：</w:t>
      </w:r>
    </w:p>
    <w:p>
      <w:pPr>
        <w:pStyle w:val="null3"/>
      </w:pPr>
      <w:r>
        <w:rPr/>
        <w:t>根据招标文件要求、投标文件及合同约定执行</w:t>
      </w:r>
    </w:p>
    <w:p>
      <w:pPr>
        <w:pStyle w:val="null3"/>
        <w:jc w:val="left"/>
        <w:outlineLvl w:val="2"/>
      </w:pPr>
      <w:r>
        <w:rPr>
          <w:sz w:val="28"/>
          <w:b/>
        </w:rPr>
        <w:t>3.5其他要求</w:t>
      </w:r>
    </w:p>
    <w:p>
      <w:pPr>
        <w:pStyle w:val="null3"/>
      </w:pPr>
      <w:r>
        <w:rPr/>
        <w:t>1、必须为全新设备，不接受二手机、翻新机。高精宽阈多通道恒电位测试系统、台式扫描电子显微镜、原位微分电化学质谱、台式X射线衍射仪、接触角测试仪、气相色谱仪、电子顺磁共振波谱系统经财政部门批准，允许采购进口产品。 2、技术服务要求： 2.1 安装调试： 仪器到货，经采购人认定实验室条件合格后，原厂工程师需在接到采购人通知后10个工作日内进行现场免费安装、调试设备；原厂工程师逾期供货或安装或调试，都须向采购人支付违约金，逾期完成安装调试的，每逾期一日从履约保证金中扣除1万元，履约保证金不足以弥补损失的，供应商应继续赔偿采购人损失，采购人有权自货款中直接扣除相应金额的违约金。相应的安装调试所需工具和标准样品由中标供应商或制造商提供。供应商必须依照招标文件的要求和投标文件的承诺，将设备、系统安装并调试至正常运行的最佳状态，供应商安装调试结束后提供加盖供应商公章的设备运行报告，再向采购人申请进行设备初验。 2.2 技术服务及培训： 2.2.1厂家应具备可靠的服务能力，中国境内有固定的维修点及备品备件仓库。要求厂家具备专职售后服务工程师（不兼职服务其他仪器）和专职应用工程师（不兼职服务其他仪器），承诺提供终身售后服务。 2.2.2必须包含由制造商原厂提供完整的技术服务和培训方案。 2.2.3为客户安排原厂资深工程师作为责任工程师来对接研究院的售后服务； 2.2.4为了保证研究院开放的稳定高效运行，质保期内，收到用户维修通知后，原厂工程师8小时要响应，如有需要，保证维修人员2日内赶抵现场进行有关的维修工作，如果维修人员无法按时抵达用户现场，中标供应商承诺每超过一天，质保期顺延7天（特殊情况除外）； 2.2.5培训：所有培训均需由原厂工程师提供；由资深维修工程师提供一周的初级培训；在客户使用一段时间后，根据客户需求，安排为期3天的高阶应用培训；根据用户需求，提供应用工程师顺访培训。 2.3 质量保证和售后服务要求： 2.3.1 供应商必须提供原厂明确的售后服务方案，售后服务方必须与用户签订原厂出具的技术协议； 2.3.2保修期内，供应商免费提供人员培训及上门维修服务，负责修理或更换因生产工艺或材质质量原因而出现故障的零部件，一切材料及人工费用全免，且仪器终身维修。如供应商怠于或不能履行维护保养义务，采购人有权委托第三方处理，由此产生的费用和风险由乙方承担。保修期内因正常使用而产生的维修，导致仪器不能正常使用，保修期将依照维修时间顺延。保修期内定期免费2次回访客户，检查仪器状态。如发现有问题，立即调整和检修。 2.3.3保修期后，每年定期免费2次回访客户，检查仪器状态。如发现有问题，立即调整和检修。如发生故障，需更换零部件，按照成本价收取，且厂商需做到先维修后付费以保证仪器的正常运行（需更换的大型部件国内无备货等特殊情况除外）。 2.3.4以上所有售后服务承诺均需由原厂提供，并由授权维修负责人签字，原厂盖章。 3、采购包1核心产品：高精宽阈多通道恒电位测试系统。 采购包2核心产品：台式扫描电子显微镜。 4、付款方式： 国产：合同总金额为包含设备价格及设备运送到甲方指定地点的全部一切费用。设备验收合格后，提供相应发票；验收合格后，支付合同总金额的 100.00%。 进口：（1）、合同总金额为包含设备价格及设备运送到甲方指定地点的全部一切费用,甲方指定外贸公司的代理费由乙方承担。 （2）、甲方与外贸代理公司委托协议生效后，由丙方将本合同约定的合同款支付给甲方委托外贸公司办理相关事项，外贸代理项目一事一约定，详见双方外贸代理委托协议书。 （3）、甲方委托的外贸代理公司与乙方指定的境外厂商签订外贸合同，并开具100%不可撤销即期跟单信用证。90%合同货款凭外贸合同约定单据及西安工业大学出具的开箱点货报告原件解付；剩余10%合同尾款凭西安工业大学出具的设备验收报告原件解付。 （4）、货到验收无误后，最终由甲方委托的外贸代理公司向甲方开具结算发票。 5、符合教科文进口环节免税规定的可以报人民币免税价，供应商未明确人民币免税报价的，学校有权扣除报价中由学校主体减免的进口环节增值税。成交人民币报价不受结算汇率风险波动影响。 6、投标报价为完成本项目工作的全部费用。包含但不限于设备费用及设备运送并安装到使用单位指定地点前所产生的费用（含安装调试费）、保险费、商检费、售后服务费（含培训）、招标人委托进出口公司代理服务费等各项费用。 7、质保期内，设备维修需由境外厂家提供的，供应商应书面告知用户，经用户同意后做好维修事项的维保记录。 8、为顺利推进政府采购电子化交易半台应用工作，投标人需要在线提交所有通过电子化交易平台实施的政府采购项目的投标文件，同时，线下提交纸质版投标文件，正本壹份、副本贰份(标明投标人名称，密封递交)。若线上电子投标文件与纸质投标</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进口授权</w:t>
            </w:r>
          </w:p>
        </w:tc>
        <w:tc>
          <w:tcPr>
            <w:tcW w:type="dxa" w:w="3322"/>
          </w:tcPr>
          <w:p>
            <w:pPr>
              <w:pStyle w:val="null3"/>
            </w:pPr>
            <w:r>
              <w:rPr/>
              <w:t>所投产品为进口产品的，供应商为非所投产品制造厂家的，需提供产品制造厂家对所投进口产品的授权书，或具有授权权限的代理商对所投进口产品的授权书（且需提供该代理商具有有效授权权限的相关证明文件，证明文件需能显示设备制造厂家对所投产品授权链条的完整性），产品制造厂家直投不需要提供</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投标报价超过采购预算或者最高限价 不合格 投标报价未超过采购预算或 者最高限价 合格</w:t>
            </w:r>
          </w:p>
        </w:tc>
        <w:tc>
          <w:tcPr>
            <w:tcW w:type="dxa" w:w="1661"/>
          </w:tcPr>
          <w:p>
            <w:pPr>
              <w:pStyle w:val="null3"/>
            </w:pPr>
            <w:r>
              <w:rPr/>
              <w:t>分项报价表 标的清单</w:t>
            </w:r>
          </w:p>
        </w:tc>
      </w:tr>
      <w:tr>
        <w:tc>
          <w:tcPr>
            <w:tcW w:type="dxa" w:w="831"/>
          </w:tcPr>
          <w:p>
            <w:pPr>
              <w:pStyle w:val="null3"/>
            </w:pPr>
            <w:r>
              <w:rPr/>
              <w:t>3</w:t>
            </w:r>
          </w:p>
        </w:tc>
        <w:tc>
          <w:tcPr>
            <w:tcW w:type="dxa" w:w="2492"/>
          </w:tcPr>
          <w:p>
            <w:pPr>
              <w:pStyle w:val="null3"/>
            </w:pPr>
            <w:r>
              <w:rPr/>
              <w:t>投标文件的交货期、质保期</w:t>
            </w:r>
          </w:p>
        </w:tc>
        <w:tc>
          <w:tcPr>
            <w:tcW w:type="dxa" w:w="3322"/>
          </w:tcPr>
          <w:p>
            <w:pPr>
              <w:pStyle w:val="null3"/>
            </w:pPr>
            <w:r>
              <w:rPr/>
              <w:t>投标文件的交货期、质保期不满足招标文件要求 不合格 投标文件的交货期、质保期满足招标文件要求 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投标文件的签署、盖章</w:t>
            </w:r>
          </w:p>
        </w:tc>
        <w:tc>
          <w:tcPr>
            <w:tcW w:type="dxa" w:w="3322"/>
          </w:tcPr>
          <w:p>
            <w:pPr>
              <w:pStyle w:val="null3"/>
            </w:pPr>
            <w:r>
              <w:rPr/>
              <w:t>投标文件的签署、盖章不符合招标文件要求 不合格 投标文件的数量、签署、盖章符合招标文件要求 合格</w:t>
            </w:r>
          </w:p>
        </w:tc>
        <w:tc>
          <w:tcPr>
            <w:tcW w:type="dxa" w:w="1661"/>
          </w:tcPr>
          <w:p>
            <w:pPr>
              <w:pStyle w:val="null3"/>
            </w:pPr>
            <w:r>
              <w:rPr/>
              <w:t>投标函 中小企业声明函 残疾人福利性单位声明函 供应商资格要求 投标文件封面 监狱企业的证明文件</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投标文件无投标有效期或有效期达不到招标文件要求的 不合格 投标文件有效期达到招标文件要求的 合格</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投标文件货物标的出现漏项或货物数量与要求不符的 不合格 投标文件货物标的出现漏项或货物数量与要求符合的 合格</w:t>
            </w:r>
          </w:p>
        </w:tc>
        <w:tc>
          <w:tcPr>
            <w:tcW w:type="dxa" w:w="1661"/>
          </w:tcPr>
          <w:p>
            <w:pPr>
              <w:pStyle w:val="null3"/>
            </w:pPr>
            <w:r>
              <w:rPr/>
              <w:t>分项报价表 标的清单</w:t>
            </w:r>
          </w:p>
        </w:tc>
      </w:tr>
      <w:tr>
        <w:tc>
          <w:tcPr>
            <w:tcW w:type="dxa" w:w="831"/>
          </w:tcPr>
          <w:p>
            <w:pPr>
              <w:pStyle w:val="null3"/>
            </w:pPr>
            <w:r>
              <w:rPr/>
              <w:t>7</w:t>
            </w:r>
          </w:p>
        </w:tc>
        <w:tc>
          <w:tcPr>
            <w:tcW w:type="dxa" w:w="2492"/>
          </w:tcPr>
          <w:p>
            <w:pPr>
              <w:pStyle w:val="null3"/>
            </w:pPr>
            <w:r>
              <w:rPr/>
              <w:t>附加条件</w:t>
            </w:r>
          </w:p>
        </w:tc>
        <w:tc>
          <w:tcPr>
            <w:tcW w:type="dxa" w:w="3322"/>
          </w:tcPr>
          <w:p>
            <w:pPr>
              <w:pStyle w:val="null3"/>
            </w:pPr>
            <w:r>
              <w:rPr/>
              <w:t>投标文件含有采购人不能接受的附加条件的 不合格 投标文件没有采购人不能接受的附加条件的 合格</w:t>
            </w:r>
          </w:p>
        </w:tc>
        <w:tc>
          <w:tcPr>
            <w:tcW w:type="dxa" w:w="1661"/>
          </w:tcPr>
          <w:p>
            <w:pPr>
              <w:pStyle w:val="null3"/>
            </w:pPr>
            <w:r>
              <w:rPr/>
              <w:t>商务应答表 供应商认为有必要说明的其他问题</w:t>
            </w:r>
          </w:p>
        </w:tc>
      </w:tr>
      <w:tr>
        <w:tc>
          <w:tcPr>
            <w:tcW w:type="dxa" w:w="831"/>
          </w:tcPr>
          <w:p>
            <w:pPr>
              <w:pStyle w:val="null3"/>
            </w:pPr>
            <w:r>
              <w:rPr/>
              <w:t>8</w:t>
            </w:r>
          </w:p>
        </w:tc>
        <w:tc>
          <w:tcPr>
            <w:tcW w:type="dxa" w:w="2492"/>
          </w:tcPr>
          <w:p>
            <w:pPr>
              <w:pStyle w:val="null3"/>
            </w:pPr>
            <w:r>
              <w:rPr/>
              <w:t>法律、法规</w:t>
            </w:r>
          </w:p>
        </w:tc>
        <w:tc>
          <w:tcPr>
            <w:tcW w:type="dxa" w:w="3322"/>
          </w:tcPr>
          <w:p>
            <w:pPr>
              <w:pStyle w:val="null3"/>
            </w:pPr>
            <w:r>
              <w:rPr/>
              <w:t>法律、法规和招标文件规定 的其他无效情形 不存在法律、法规和招标 文件规定的 其他无效 情形 合 格，存在法律、法规和招标文件规 定的其他无效情形 不合格</w:t>
            </w:r>
          </w:p>
        </w:tc>
        <w:tc>
          <w:tcPr>
            <w:tcW w:type="dxa" w:w="1661"/>
          </w:tcPr>
          <w:p>
            <w:pPr>
              <w:pStyle w:val="null3"/>
            </w:pPr>
            <w:r>
              <w:rPr/>
              <w:t>商务应答表 供应商认为有必要说明的其他问题</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w:t>
            </w:r>
          </w:p>
        </w:tc>
        <w:tc>
          <w:tcPr>
            <w:tcW w:type="dxa" w:w="2492"/>
          </w:tcPr>
          <w:p>
            <w:pPr>
              <w:pStyle w:val="null3"/>
            </w:pPr>
            <w:r>
              <w:rPr/>
              <w:t>根据供应商提供所投产品的技术偏离表及相应的证明材料（包括但不限于测试报告、功能截图等技术证明材料），经评审专家审定得分。 基本分（36分）：完全符合、响应招标文件要求，没有负偏离计36分，“▲”参数每负偏离一项扣3分，未带标识参数每负偏离一项扣2分，扣完为止。 加分（4分）：在基本分的基础上，响应产品技术指标、参数经评审专家认定优于招标文件规定的相应技术指标、参数，并且有实质性能提升的(提供证明材料)，根据响应程度进行相应加分，参数正偏离每一项加1分，最多加4分。未提供证明材料的不予加分。 备注：▲参数必须提供佐证材料，佐证材料包括但不限于产品彩页、检测报告、厂家盖章的说明书等。未提供佐证材料或佐证材料低于招标文件规定的相应技术指标、参数时视为负偏离。</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针对本项目有具体实施方案，内容包含： ①项目总体实施方案；②项目团队方案；③项目实施时间安排方案；④系统安装调试方案；⑤项目验收方案。每项最高计2分，每项未提供不得分，最高计10分。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售后服务</w:t>
            </w:r>
          </w:p>
        </w:tc>
        <w:tc>
          <w:tcPr>
            <w:tcW w:type="dxa" w:w="2492"/>
          </w:tcPr>
          <w:p>
            <w:pPr>
              <w:pStyle w:val="null3"/>
            </w:pPr>
            <w:r>
              <w:rPr/>
              <w:t>针对本项目有具体的售后服务方案，内容包含：①售后服务网点的设定；②拟投入售后服务人员配置情况；③日常维护保养；④项目交付用户后出现故障响应时间及措施；⑤备品备件、耗材更换的服务承诺 。每项最高计2分，每项未提供不得分，最高计10分。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培训方案</w:t>
            </w:r>
          </w:p>
        </w:tc>
        <w:tc>
          <w:tcPr>
            <w:tcW w:type="dxa" w:w="2492"/>
          </w:tcPr>
          <w:p>
            <w:pPr>
              <w:pStyle w:val="null3"/>
            </w:pPr>
            <w:r>
              <w:rPr/>
              <w:t>针对本项目有具体的培训方案，内容包含： ①培训时间、培训人数、培训人员、培训方式， ②培训内容应包括所提供产品的原理和技术性能、操作维护方法、安装调试、排除故障等各个方面。 每项最高计2.5分，每项未提供不得分，最高计5分。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提供供应商2021年1月1日至今同类项目合同（以合同签订日期为准），每提供1个得1分，最高得5分。 备注：响应文件中提供合同复印件。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价格分统一采用低价优先法计算，即满足招标文件要求且价格最低的投标报价为评标基准价，其价格分为满分。其他供应商的价格分统一按照下列公式计算：价格分=(评标基 准价／投标报价)×报价分值 注：计算分数时四舍五入取小 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详见附件：供应商认为有必要说明的其他问题</w:t>
      </w:r>
    </w:p>
    <w:p>
      <w:pPr>
        <w:pStyle w:val="null3"/>
        <w:ind w:firstLine="960"/>
      </w:pPr>
      <w:r>
        <w:rPr/>
        <w:t>详见附件：供应商资格要求</w:t>
      </w:r>
    </w:p>
    <w:p>
      <w:pPr>
        <w:pStyle w:val="null3"/>
        <w:ind w:firstLine="960"/>
      </w:pPr>
      <w:r>
        <w:rPr/>
        <w:t>详见附件：培训方案</w:t>
      </w:r>
    </w:p>
    <w:p>
      <w:pPr>
        <w:pStyle w:val="null3"/>
        <w:ind w:firstLine="960"/>
      </w:pPr>
      <w:r>
        <w:rPr/>
        <w:t>详见附件：实施方案</w:t>
      </w:r>
    </w:p>
    <w:p>
      <w:pPr>
        <w:pStyle w:val="null3"/>
        <w:ind w:firstLine="960"/>
      </w:pPr>
      <w:r>
        <w:rPr/>
        <w:t>详见附件：售后服务</w:t>
      </w:r>
    </w:p>
    <w:p>
      <w:pPr>
        <w:pStyle w:val="null3"/>
        <w:ind w:firstLine="960"/>
      </w:pPr>
      <w:r>
        <w:rPr/>
        <w:t>详见附件：业绩一览表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