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F80636">
      <w:pPr>
        <w:jc w:val="center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服务方案</w:t>
      </w:r>
    </w:p>
    <w:p w14:paraId="2B4102B2">
      <w:pPr>
        <w:numPr>
          <w:ilvl w:val="0"/>
          <w:numId w:val="1"/>
        </w:num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  <w:t>实施方案</w:t>
      </w:r>
    </w:p>
    <w:p w14:paraId="4254C9DC">
      <w:pPr>
        <w:numPr>
          <w:ilvl w:val="0"/>
          <w:numId w:val="1"/>
        </w:num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  <w:t>人员配备</w:t>
      </w:r>
      <w:bookmarkStart w:id="0" w:name="_GoBack"/>
      <w:bookmarkEnd w:id="0"/>
    </w:p>
    <w:p w14:paraId="2BDEB74C">
      <w:pPr>
        <w:numPr>
          <w:ilvl w:val="0"/>
          <w:numId w:val="1"/>
        </w:num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  <w:t>质量保证及安全保障质量控制体系</w:t>
      </w:r>
    </w:p>
    <w:p w14:paraId="2CD946E2">
      <w:pPr>
        <w:numPr>
          <w:ilvl w:val="0"/>
          <w:numId w:val="1"/>
        </w:num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  <w:t>进度计划与保证措施</w:t>
      </w:r>
    </w:p>
    <w:p w14:paraId="37C90B84">
      <w:pPr>
        <w:numPr>
          <w:ilvl w:val="0"/>
          <w:numId w:val="1"/>
        </w:num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  <w:t>培训服务</w:t>
      </w:r>
    </w:p>
    <w:p w14:paraId="76144DC3">
      <w:pPr>
        <w:numPr>
          <w:ilvl w:val="0"/>
          <w:numId w:val="1"/>
        </w:num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  <w:t>售后服务</w:t>
      </w:r>
    </w:p>
    <w:p w14:paraId="592F0FEE">
      <w:pPr>
        <w:numPr>
          <w:ilvl w:val="0"/>
          <w:numId w:val="1"/>
        </w:num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  <w:t>应急预案</w:t>
      </w:r>
    </w:p>
    <w:p w14:paraId="4D53CFDC">
      <w:pPr>
        <w:numPr>
          <w:ilvl w:val="0"/>
          <w:numId w:val="1"/>
        </w:num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  <w:t>业绩</w:t>
      </w:r>
    </w:p>
    <w:p w14:paraId="4AF49A35">
      <w:pPr>
        <w:spacing w:before="91" w:line="219" w:lineRule="auto"/>
        <w:jc w:val="right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4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注：磋商方案无固定格式，供应商自拟（参照</w:t>
      </w:r>
      <w:r>
        <w:rPr>
          <w:rFonts w:hint="eastAsia" w:ascii="宋体" w:hAnsi="宋体" w:eastAsia="宋体" w:cs="宋体"/>
          <w:spacing w:val="-4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评审</w:t>
      </w:r>
      <w:r>
        <w:rPr>
          <w:rFonts w:ascii="宋体" w:hAnsi="宋体" w:eastAsia="宋体" w:cs="宋体"/>
          <w:spacing w:val="-4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办法中技术部分）。</w:t>
      </w:r>
    </w:p>
    <w:p w14:paraId="3C94E277">
      <w:pPr>
        <w:numPr>
          <w:numId w:val="0"/>
        </w:num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</w:p>
    <w:p w14:paraId="61B8C856">
      <w:pPr>
        <w:numPr>
          <w:numId w:val="0"/>
        </w:num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</w:p>
    <w:p w14:paraId="7114D185">
      <w:pPr>
        <w:numPr>
          <w:numId w:val="0"/>
        </w:num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</w:p>
    <w:p w14:paraId="0A493D5B">
      <w:pPr>
        <w:numPr>
          <w:numId w:val="0"/>
        </w:num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</w:p>
    <w:p w14:paraId="71B80082">
      <w:pPr>
        <w:numPr>
          <w:numId w:val="0"/>
        </w:num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</w:p>
    <w:p w14:paraId="2D3A95D1">
      <w:pPr>
        <w:numPr>
          <w:numId w:val="0"/>
        </w:num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</w:p>
    <w:p w14:paraId="48ABF6D8">
      <w:pPr>
        <w:numPr>
          <w:numId w:val="0"/>
        </w:num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</w:p>
    <w:p w14:paraId="77CD37D3">
      <w:pPr>
        <w:numPr>
          <w:numId w:val="0"/>
        </w:num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</w:p>
    <w:p w14:paraId="2DA944B0">
      <w:pPr>
        <w:numPr>
          <w:numId w:val="0"/>
        </w:num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</w:p>
    <w:p w14:paraId="6486DB55">
      <w:pPr>
        <w:numPr>
          <w:numId w:val="0"/>
        </w:num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</w:p>
    <w:p w14:paraId="38ED1125">
      <w:pPr>
        <w:numPr>
          <w:numId w:val="0"/>
        </w:num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</w:p>
    <w:p w14:paraId="5F8F96D9">
      <w:pPr>
        <w:numPr>
          <w:numId w:val="0"/>
        </w:num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</w:p>
    <w:p w14:paraId="6F3E696F">
      <w:pPr>
        <w:numPr>
          <w:ilvl w:val="0"/>
          <w:numId w:val="0"/>
        </w:numPr>
        <w:spacing w:line="500" w:lineRule="exact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173546E8">
      <w:pPr>
        <w:numPr>
          <w:ilvl w:val="0"/>
          <w:numId w:val="0"/>
        </w:numPr>
        <w:spacing w:line="500" w:lineRule="exact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71C448DA">
      <w:pPr>
        <w:numPr>
          <w:ilvl w:val="0"/>
          <w:numId w:val="0"/>
        </w:numPr>
        <w:spacing w:line="500" w:lineRule="exact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6503A6ED">
      <w:pPr>
        <w:numPr>
          <w:ilvl w:val="0"/>
          <w:numId w:val="0"/>
        </w:numPr>
        <w:spacing w:line="500" w:lineRule="exact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36FAC00A">
      <w:pPr>
        <w:numPr>
          <w:ilvl w:val="0"/>
          <w:numId w:val="0"/>
        </w:numPr>
        <w:spacing w:line="500" w:lineRule="exact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048201D9">
      <w:pPr>
        <w:numPr>
          <w:ilvl w:val="0"/>
          <w:numId w:val="0"/>
        </w:numPr>
        <w:spacing w:line="500" w:lineRule="exact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62C2037A">
      <w:pPr>
        <w:numPr>
          <w:ilvl w:val="0"/>
          <w:numId w:val="0"/>
        </w:numPr>
        <w:spacing w:line="500" w:lineRule="exact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2F87A4E2">
      <w:pPr>
        <w:numPr>
          <w:ilvl w:val="0"/>
          <w:numId w:val="0"/>
        </w:numPr>
        <w:spacing w:line="500" w:lineRule="exact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337C5FE8">
      <w:pPr>
        <w:numPr>
          <w:ilvl w:val="0"/>
          <w:numId w:val="0"/>
        </w:numPr>
        <w:spacing w:line="500" w:lineRule="exact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1E443FA2">
      <w:pPr>
        <w:numPr>
          <w:ilvl w:val="0"/>
          <w:numId w:val="0"/>
        </w:numPr>
        <w:spacing w:line="500" w:lineRule="exact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5923723E">
      <w:pPr>
        <w:numPr>
          <w:ilvl w:val="0"/>
          <w:numId w:val="0"/>
        </w:numPr>
        <w:spacing w:line="500" w:lineRule="exact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1BBC277F">
      <w:pPr>
        <w:numPr>
          <w:ilvl w:val="0"/>
          <w:numId w:val="0"/>
        </w:numPr>
        <w:spacing w:line="500" w:lineRule="exact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附件：1</w:t>
      </w:r>
    </w:p>
    <w:p w14:paraId="45FBF8FC">
      <w:pPr>
        <w:numPr>
          <w:ilvl w:val="0"/>
          <w:numId w:val="0"/>
        </w:numPr>
        <w:spacing w:line="500" w:lineRule="exact"/>
        <w:jc w:val="center"/>
        <w:rPr>
          <w:rFonts w:hint="default"/>
          <w:lang w:val="en-US"/>
        </w:rPr>
      </w:pPr>
      <w:r>
        <w:rPr>
          <w:rFonts w:hint="eastAsia" w:ascii="宋体" w:hAnsi="宋体" w:eastAsia="宋体" w:cs="宋体"/>
          <w:b/>
          <w:color w:val="000000"/>
          <w:sz w:val="32"/>
          <w:szCs w:val="32"/>
          <w:lang w:val="en-US" w:eastAsia="zh-CN"/>
        </w:rPr>
        <w:t>人员配备</w:t>
      </w:r>
    </w:p>
    <w:tbl>
      <w:tblPr>
        <w:tblStyle w:val="5"/>
        <w:tblpPr w:leftFromText="180" w:rightFromText="180" w:vertAnchor="text" w:horzAnchor="margin" w:tblpXSpec="center" w:tblpY="6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1002"/>
        <w:gridCol w:w="1608"/>
        <w:gridCol w:w="1394"/>
        <w:gridCol w:w="1394"/>
        <w:gridCol w:w="1301"/>
        <w:gridCol w:w="1301"/>
      </w:tblGrid>
      <w:tr w14:paraId="4B891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870" w:type="dxa"/>
            <w:noWrap w:val="0"/>
            <w:vAlign w:val="center"/>
          </w:tcPr>
          <w:p w14:paraId="4EA066ED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1002" w:type="dxa"/>
            <w:noWrap w:val="0"/>
            <w:vAlign w:val="center"/>
          </w:tcPr>
          <w:p w14:paraId="6B314612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姓名</w:t>
            </w:r>
          </w:p>
        </w:tc>
        <w:tc>
          <w:tcPr>
            <w:tcW w:w="1608" w:type="dxa"/>
            <w:noWrap w:val="0"/>
            <w:vAlign w:val="center"/>
          </w:tcPr>
          <w:p w14:paraId="728D7F08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身份证号码</w:t>
            </w:r>
          </w:p>
        </w:tc>
        <w:tc>
          <w:tcPr>
            <w:tcW w:w="1394" w:type="dxa"/>
            <w:noWrap w:val="0"/>
            <w:vAlign w:val="center"/>
          </w:tcPr>
          <w:p w14:paraId="525B579B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lang w:val="en-US" w:eastAsia="zh-CN"/>
              </w:rPr>
              <w:t>年龄</w:t>
            </w:r>
          </w:p>
        </w:tc>
        <w:tc>
          <w:tcPr>
            <w:tcW w:w="1394" w:type="dxa"/>
            <w:noWrap w:val="0"/>
            <w:vAlign w:val="center"/>
          </w:tcPr>
          <w:p w14:paraId="5EB97ED8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lang w:val="en-US" w:eastAsia="zh-CN"/>
              </w:rPr>
              <w:t>职业资格</w:t>
            </w:r>
          </w:p>
          <w:p w14:paraId="19AB752E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lang w:val="en-US" w:eastAsia="zh-CN"/>
              </w:rPr>
              <w:t>/职称</w:t>
            </w:r>
          </w:p>
        </w:tc>
        <w:tc>
          <w:tcPr>
            <w:tcW w:w="1301" w:type="dxa"/>
            <w:noWrap w:val="0"/>
            <w:vAlign w:val="center"/>
          </w:tcPr>
          <w:p w14:paraId="42217BF6">
            <w:pPr>
              <w:widowControl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工作年限</w:t>
            </w:r>
          </w:p>
        </w:tc>
        <w:tc>
          <w:tcPr>
            <w:tcW w:w="1301" w:type="dxa"/>
            <w:noWrap w:val="0"/>
            <w:vAlign w:val="center"/>
          </w:tcPr>
          <w:p w14:paraId="0FEBC5A4">
            <w:pPr>
              <w:widowControl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岗位</w:t>
            </w:r>
          </w:p>
        </w:tc>
      </w:tr>
      <w:tr w14:paraId="2A089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exact"/>
        </w:trPr>
        <w:tc>
          <w:tcPr>
            <w:tcW w:w="870" w:type="dxa"/>
            <w:noWrap w:val="0"/>
            <w:vAlign w:val="top"/>
          </w:tcPr>
          <w:p w14:paraId="1C3BB799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1216B7EF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2" w:type="dxa"/>
            <w:noWrap w:val="0"/>
            <w:vAlign w:val="top"/>
          </w:tcPr>
          <w:p w14:paraId="07296891">
            <w:pPr>
              <w:widowControl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3859A8E9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08" w:type="dxa"/>
            <w:noWrap w:val="0"/>
            <w:vAlign w:val="top"/>
          </w:tcPr>
          <w:p w14:paraId="5473EDF5">
            <w:pPr>
              <w:widowControl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769D817E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94" w:type="dxa"/>
            <w:noWrap w:val="0"/>
            <w:vAlign w:val="top"/>
          </w:tcPr>
          <w:p w14:paraId="5866791D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94" w:type="dxa"/>
            <w:noWrap w:val="0"/>
            <w:vAlign w:val="top"/>
          </w:tcPr>
          <w:p w14:paraId="7CFDA38C">
            <w:pPr>
              <w:widowControl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416655A3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01" w:type="dxa"/>
            <w:noWrap w:val="0"/>
            <w:vAlign w:val="top"/>
          </w:tcPr>
          <w:p w14:paraId="39D8D68F">
            <w:pPr>
              <w:widowControl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314671BF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01" w:type="dxa"/>
            <w:noWrap w:val="0"/>
            <w:vAlign w:val="top"/>
          </w:tcPr>
          <w:p w14:paraId="63045317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586BB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exact"/>
        </w:trPr>
        <w:tc>
          <w:tcPr>
            <w:tcW w:w="870" w:type="dxa"/>
            <w:noWrap w:val="0"/>
            <w:vAlign w:val="top"/>
          </w:tcPr>
          <w:p w14:paraId="433D5135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42998D81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2" w:type="dxa"/>
            <w:noWrap w:val="0"/>
            <w:vAlign w:val="top"/>
          </w:tcPr>
          <w:p w14:paraId="529316C4">
            <w:pPr>
              <w:widowControl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58633ADA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08" w:type="dxa"/>
            <w:noWrap w:val="0"/>
            <w:vAlign w:val="top"/>
          </w:tcPr>
          <w:p w14:paraId="01FB1FC4">
            <w:pPr>
              <w:widowControl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3C6DA72B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94" w:type="dxa"/>
            <w:noWrap w:val="0"/>
            <w:vAlign w:val="top"/>
          </w:tcPr>
          <w:p w14:paraId="57C49D85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94" w:type="dxa"/>
            <w:noWrap w:val="0"/>
            <w:vAlign w:val="top"/>
          </w:tcPr>
          <w:p w14:paraId="31C03D3D">
            <w:pPr>
              <w:widowControl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29789B80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01" w:type="dxa"/>
            <w:noWrap w:val="0"/>
            <w:vAlign w:val="top"/>
          </w:tcPr>
          <w:p w14:paraId="28CEDDFE">
            <w:pPr>
              <w:widowControl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178326E8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01" w:type="dxa"/>
            <w:noWrap w:val="0"/>
            <w:vAlign w:val="top"/>
          </w:tcPr>
          <w:p w14:paraId="4736CD00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177A6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</w:trPr>
        <w:tc>
          <w:tcPr>
            <w:tcW w:w="870" w:type="dxa"/>
            <w:noWrap w:val="0"/>
            <w:vAlign w:val="top"/>
          </w:tcPr>
          <w:p w14:paraId="299BCCDB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4BD3A065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2" w:type="dxa"/>
            <w:noWrap w:val="0"/>
            <w:vAlign w:val="top"/>
          </w:tcPr>
          <w:p w14:paraId="07D4A0FA">
            <w:pPr>
              <w:widowControl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13FD0D96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08" w:type="dxa"/>
            <w:noWrap w:val="0"/>
            <w:vAlign w:val="top"/>
          </w:tcPr>
          <w:p w14:paraId="16EFAE87">
            <w:pPr>
              <w:widowControl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65A7139C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94" w:type="dxa"/>
            <w:noWrap w:val="0"/>
            <w:vAlign w:val="top"/>
          </w:tcPr>
          <w:p w14:paraId="7650802B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94" w:type="dxa"/>
            <w:noWrap w:val="0"/>
            <w:vAlign w:val="top"/>
          </w:tcPr>
          <w:p w14:paraId="7BDC7B85">
            <w:pPr>
              <w:widowControl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6BFCB9B2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01" w:type="dxa"/>
            <w:noWrap w:val="0"/>
            <w:vAlign w:val="top"/>
          </w:tcPr>
          <w:p w14:paraId="4DB729C2">
            <w:pPr>
              <w:widowControl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34EADD5F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01" w:type="dxa"/>
            <w:noWrap w:val="0"/>
            <w:vAlign w:val="top"/>
          </w:tcPr>
          <w:p w14:paraId="35C23244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62366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exact"/>
        </w:trPr>
        <w:tc>
          <w:tcPr>
            <w:tcW w:w="870" w:type="dxa"/>
            <w:noWrap w:val="0"/>
            <w:vAlign w:val="top"/>
          </w:tcPr>
          <w:p w14:paraId="390D2B99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34ECC27C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2" w:type="dxa"/>
            <w:noWrap w:val="0"/>
            <w:vAlign w:val="top"/>
          </w:tcPr>
          <w:p w14:paraId="0D7E71E3">
            <w:pPr>
              <w:widowControl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1ADA5D78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08" w:type="dxa"/>
            <w:noWrap w:val="0"/>
            <w:vAlign w:val="top"/>
          </w:tcPr>
          <w:p w14:paraId="6CFBD11B">
            <w:pPr>
              <w:widowControl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016DD66A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94" w:type="dxa"/>
            <w:noWrap w:val="0"/>
            <w:vAlign w:val="top"/>
          </w:tcPr>
          <w:p w14:paraId="468E8619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94" w:type="dxa"/>
            <w:noWrap w:val="0"/>
            <w:vAlign w:val="top"/>
          </w:tcPr>
          <w:p w14:paraId="355F2F9D">
            <w:pPr>
              <w:widowControl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69D3DD45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01" w:type="dxa"/>
            <w:noWrap w:val="0"/>
            <w:vAlign w:val="top"/>
          </w:tcPr>
          <w:p w14:paraId="65FE54AA">
            <w:pPr>
              <w:widowControl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13080A3A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01" w:type="dxa"/>
            <w:noWrap w:val="0"/>
            <w:vAlign w:val="top"/>
          </w:tcPr>
          <w:p w14:paraId="77DFA1A1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5E3AD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exact"/>
        </w:trPr>
        <w:tc>
          <w:tcPr>
            <w:tcW w:w="870" w:type="dxa"/>
            <w:noWrap w:val="0"/>
            <w:vAlign w:val="top"/>
          </w:tcPr>
          <w:p w14:paraId="5D78F598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281BEE28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2" w:type="dxa"/>
            <w:noWrap w:val="0"/>
            <w:vAlign w:val="top"/>
          </w:tcPr>
          <w:p w14:paraId="749A04D7">
            <w:pPr>
              <w:widowControl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7F772943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08" w:type="dxa"/>
            <w:noWrap w:val="0"/>
            <w:vAlign w:val="top"/>
          </w:tcPr>
          <w:p w14:paraId="70BD519E">
            <w:pPr>
              <w:widowControl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4970B88D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94" w:type="dxa"/>
            <w:noWrap w:val="0"/>
            <w:vAlign w:val="top"/>
          </w:tcPr>
          <w:p w14:paraId="16293483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94" w:type="dxa"/>
            <w:noWrap w:val="0"/>
            <w:vAlign w:val="top"/>
          </w:tcPr>
          <w:p w14:paraId="6EBF3D0F">
            <w:pPr>
              <w:widowControl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7F56F784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01" w:type="dxa"/>
            <w:noWrap w:val="0"/>
            <w:vAlign w:val="top"/>
          </w:tcPr>
          <w:p w14:paraId="32D66A22">
            <w:pPr>
              <w:widowControl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6A1F170D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01" w:type="dxa"/>
            <w:noWrap w:val="0"/>
            <w:vAlign w:val="top"/>
          </w:tcPr>
          <w:p w14:paraId="186BF628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2A911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</w:trPr>
        <w:tc>
          <w:tcPr>
            <w:tcW w:w="870" w:type="dxa"/>
            <w:noWrap w:val="0"/>
            <w:vAlign w:val="top"/>
          </w:tcPr>
          <w:p w14:paraId="6968A133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510C0E1A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2" w:type="dxa"/>
            <w:noWrap w:val="0"/>
            <w:vAlign w:val="top"/>
          </w:tcPr>
          <w:p w14:paraId="2D9ABC3E">
            <w:pPr>
              <w:widowControl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32BBEDD7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08" w:type="dxa"/>
            <w:noWrap w:val="0"/>
            <w:vAlign w:val="top"/>
          </w:tcPr>
          <w:p w14:paraId="18F59D67">
            <w:pPr>
              <w:widowControl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626415DE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94" w:type="dxa"/>
            <w:noWrap w:val="0"/>
            <w:vAlign w:val="top"/>
          </w:tcPr>
          <w:p w14:paraId="1607E364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94" w:type="dxa"/>
            <w:noWrap w:val="0"/>
            <w:vAlign w:val="top"/>
          </w:tcPr>
          <w:p w14:paraId="008A34C4">
            <w:pPr>
              <w:widowControl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034D29A3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01" w:type="dxa"/>
            <w:noWrap w:val="0"/>
            <w:vAlign w:val="top"/>
          </w:tcPr>
          <w:p w14:paraId="20A04220">
            <w:pPr>
              <w:widowControl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3F58A56F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01" w:type="dxa"/>
            <w:noWrap w:val="0"/>
            <w:vAlign w:val="top"/>
          </w:tcPr>
          <w:p w14:paraId="7C14105C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6B159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</w:trPr>
        <w:tc>
          <w:tcPr>
            <w:tcW w:w="870" w:type="dxa"/>
            <w:noWrap w:val="0"/>
            <w:vAlign w:val="top"/>
          </w:tcPr>
          <w:p w14:paraId="7889BAAA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2E356430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2" w:type="dxa"/>
            <w:noWrap w:val="0"/>
            <w:vAlign w:val="top"/>
          </w:tcPr>
          <w:p w14:paraId="11D801F1">
            <w:pPr>
              <w:widowControl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6715ECE7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08" w:type="dxa"/>
            <w:noWrap w:val="0"/>
            <w:vAlign w:val="top"/>
          </w:tcPr>
          <w:p w14:paraId="5AB61F6A">
            <w:pPr>
              <w:widowControl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07C49393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94" w:type="dxa"/>
            <w:noWrap w:val="0"/>
            <w:vAlign w:val="top"/>
          </w:tcPr>
          <w:p w14:paraId="3CEC3174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94" w:type="dxa"/>
            <w:noWrap w:val="0"/>
            <w:vAlign w:val="top"/>
          </w:tcPr>
          <w:p w14:paraId="09F72135">
            <w:pPr>
              <w:widowControl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09E5C8ED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01" w:type="dxa"/>
            <w:noWrap w:val="0"/>
            <w:vAlign w:val="top"/>
          </w:tcPr>
          <w:p w14:paraId="1F5C91C3">
            <w:pPr>
              <w:widowControl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29BA384A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01" w:type="dxa"/>
            <w:noWrap w:val="0"/>
            <w:vAlign w:val="top"/>
          </w:tcPr>
          <w:p w14:paraId="5207EEDA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0EF82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</w:trPr>
        <w:tc>
          <w:tcPr>
            <w:tcW w:w="870" w:type="dxa"/>
            <w:noWrap w:val="0"/>
            <w:vAlign w:val="top"/>
          </w:tcPr>
          <w:p w14:paraId="1EF33BD3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2" w:type="dxa"/>
            <w:noWrap w:val="0"/>
            <w:vAlign w:val="top"/>
          </w:tcPr>
          <w:p w14:paraId="0772DAE0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08" w:type="dxa"/>
            <w:noWrap w:val="0"/>
            <w:vAlign w:val="top"/>
          </w:tcPr>
          <w:p w14:paraId="6AD99A46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94" w:type="dxa"/>
            <w:noWrap w:val="0"/>
            <w:vAlign w:val="top"/>
          </w:tcPr>
          <w:p w14:paraId="48FDC0AC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94" w:type="dxa"/>
            <w:noWrap w:val="0"/>
            <w:vAlign w:val="top"/>
          </w:tcPr>
          <w:p w14:paraId="3925AA82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01" w:type="dxa"/>
            <w:noWrap w:val="0"/>
            <w:vAlign w:val="top"/>
          </w:tcPr>
          <w:p w14:paraId="6B249971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011AFC60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01" w:type="dxa"/>
            <w:noWrap w:val="0"/>
            <w:vAlign w:val="top"/>
          </w:tcPr>
          <w:p w14:paraId="4539557A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7928B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870" w:type="dxa"/>
            <w:noWrap w:val="0"/>
            <w:vAlign w:val="top"/>
          </w:tcPr>
          <w:p w14:paraId="2CEFBB2F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2" w:type="dxa"/>
            <w:noWrap w:val="0"/>
            <w:vAlign w:val="top"/>
          </w:tcPr>
          <w:p w14:paraId="632C692B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08" w:type="dxa"/>
            <w:noWrap w:val="0"/>
            <w:vAlign w:val="top"/>
          </w:tcPr>
          <w:p w14:paraId="1F91C458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94" w:type="dxa"/>
            <w:noWrap w:val="0"/>
            <w:vAlign w:val="top"/>
          </w:tcPr>
          <w:p w14:paraId="3EDDBC9D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94" w:type="dxa"/>
            <w:noWrap w:val="0"/>
            <w:vAlign w:val="top"/>
          </w:tcPr>
          <w:p w14:paraId="203678AC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01" w:type="dxa"/>
            <w:noWrap w:val="0"/>
            <w:vAlign w:val="top"/>
          </w:tcPr>
          <w:p w14:paraId="7932EE95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01" w:type="dxa"/>
            <w:noWrap w:val="0"/>
            <w:vAlign w:val="top"/>
          </w:tcPr>
          <w:p w14:paraId="4886AD4C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740B3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870" w:type="dxa"/>
            <w:noWrap w:val="0"/>
            <w:vAlign w:val="top"/>
          </w:tcPr>
          <w:p w14:paraId="34BD7F1B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2" w:type="dxa"/>
            <w:noWrap w:val="0"/>
            <w:vAlign w:val="top"/>
          </w:tcPr>
          <w:p w14:paraId="58BAAA27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08" w:type="dxa"/>
            <w:noWrap w:val="0"/>
            <w:vAlign w:val="top"/>
          </w:tcPr>
          <w:p w14:paraId="2EFE7CEA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94" w:type="dxa"/>
            <w:noWrap w:val="0"/>
            <w:vAlign w:val="top"/>
          </w:tcPr>
          <w:p w14:paraId="632419F2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94" w:type="dxa"/>
            <w:noWrap w:val="0"/>
            <w:vAlign w:val="top"/>
          </w:tcPr>
          <w:p w14:paraId="1BBC7AE0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01" w:type="dxa"/>
            <w:noWrap w:val="0"/>
            <w:vAlign w:val="top"/>
          </w:tcPr>
          <w:p w14:paraId="07442534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01" w:type="dxa"/>
            <w:noWrap w:val="0"/>
            <w:vAlign w:val="top"/>
          </w:tcPr>
          <w:p w14:paraId="442D9CD9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6833E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870" w:type="dxa"/>
            <w:noWrap w:val="0"/>
            <w:vAlign w:val="top"/>
          </w:tcPr>
          <w:p w14:paraId="2E71C164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2" w:type="dxa"/>
            <w:noWrap w:val="0"/>
            <w:vAlign w:val="top"/>
          </w:tcPr>
          <w:p w14:paraId="59D3C86A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08" w:type="dxa"/>
            <w:noWrap w:val="0"/>
            <w:vAlign w:val="top"/>
          </w:tcPr>
          <w:p w14:paraId="5DD11746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94" w:type="dxa"/>
            <w:noWrap w:val="0"/>
            <w:vAlign w:val="top"/>
          </w:tcPr>
          <w:p w14:paraId="34F73E63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94" w:type="dxa"/>
            <w:noWrap w:val="0"/>
            <w:vAlign w:val="top"/>
          </w:tcPr>
          <w:p w14:paraId="2B0F7628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01" w:type="dxa"/>
            <w:noWrap w:val="0"/>
            <w:vAlign w:val="top"/>
          </w:tcPr>
          <w:p w14:paraId="177B349C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01" w:type="dxa"/>
            <w:noWrap w:val="0"/>
            <w:vAlign w:val="top"/>
          </w:tcPr>
          <w:p w14:paraId="211D634A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0E3CB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870" w:type="dxa"/>
            <w:noWrap w:val="0"/>
            <w:vAlign w:val="top"/>
          </w:tcPr>
          <w:p w14:paraId="5C1DE606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2" w:type="dxa"/>
            <w:noWrap w:val="0"/>
            <w:vAlign w:val="top"/>
          </w:tcPr>
          <w:p w14:paraId="6B3895D2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08" w:type="dxa"/>
            <w:noWrap w:val="0"/>
            <w:vAlign w:val="top"/>
          </w:tcPr>
          <w:p w14:paraId="7306C23A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94" w:type="dxa"/>
            <w:noWrap w:val="0"/>
            <w:vAlign w:val="top"/>
          </w:tcPr>
          <w:p w14:paraId="78D2122E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94" w:type="dxa"/>
            <w:noWrap w:val="0"/>
            <w:vAlign w:val="top"/>
          </w:tcPr>
          <w:p w14:paraId="09F667F5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01" w:type="dxa"/>
            <w:noWrap w:val="0"/>
            <w:vAlign w:val="top"/>
          </w:tcPr>
          <w:p w14:paraId="5D9CDCBA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01" w:type="dxa"/>
            <w:noWrap w:val="0"/>
            <w:vAlign w:val="top"/>
          </w:tcPr>
          <w:p w14:paraId="205A367E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01FB7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870" w:type="dxa"/>
            <w:noWrap w:val="0"/>
            <w:vAlign w:val="top"/>
          </w:tcPr>
          <w:p w14:paraId="07917C6C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2" w:type="dxa"/>
            <w:noWrap w:val="0"/>
            <w:vAlign w:val="top"/>
          </w:tcPr>
          <w:p w14:paraId="5C3B163B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08" w:type="dxa"/>
            <w:noWrap w:val="0"/>
            <w:vAlign w:val="top"/>
          </w:tcPr>
          <w:p w14:paraId="0746AB79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94" w:type="dxa"/>
            <w:noWrap w:val="0"/>
            <w:vAlign w:val="top"/>
          </w:tcPr>
          <w:p w14:paraId="3FF3117F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94" w:type="dxa"/>
            <w:noWrap w:val="0"/>
            <w:vAlign w:val="top"/>
          </w:tcPr>
          <w:p w14:paraId="747ECED3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01" w:type="dxa"/>
            <w:noWrap w:val="0"/>
            <w:vAlign w:val="top"/>
          </w:tcPr>
          <w:p w14:paraId="7C812829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01" w:type="dxa"/>
            <w:noWrap w:val="0"/>
            <w:vAlign w:val="top"/>
          </w:tcPr>
          <w:p w14:paraId="768411F7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</w:tbl>
    <w:p w14:paraId="336CCA40">
      <w:pPr>
        <w:rPr>
          <w:rFonts w:hint="eastAsia" w:ascii="宋体" w:hAnsi="宋体"/>
          <w:sz w:val="24"/>
          <w:szCs w:val="24"/>
        </w:rPr>
      </w:pPr>
    </w:p>
    <w:p w14:paraId="15935F79">
      <w:pPr>
        <w:rPr>
          <w:rFonts w:hint="eastAsia" w:ascii="宋体" w:hAnsi="宋体"/>
          <w:sz w:val="24"/>
          <w:szCs w:val="24"/>
        </w:rPr>
      </w:pPr>
    </w:p>
    <w:p w14:paraId="33597A46">
      <w:pPr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注：若表格不够，可据此样自行设置表格。</w:t>
      </w:r>
    </w:p>
    <w:p w14:paraId="591324FE">
      <w:pPr>
        <w:ind w:firstLine="480" w:firstLineChars="2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后附配备人员相关证件。</w:t>
      </w:r>
    </w:p>
    <w:p w14:paraId="27BBF16E">
      <w:pPr>
        <w:pStyle w:val="2"/>
        <w:rPr>
          <w:rFonts w:hint="default" w:ascii="宋体" w:hAnsi="宋体" w:eastAsia="宋体" w:cs="宋体"/>
          <w:sz w:val="28"/>
          <w:szCs w:val="28"/>
          <w:lang w:val="en-US" w:eastAsia="zh-CN"/>
        </w:rPr>
        <w:sectPr>
          <w:footerReference r:id="rId3" w:type="default"/>
          <w:pgSz w:w="11906" w:h="16839"/>
          <w:pgMar w:top="1424" w:right="1341" w:bottom="1197" w:left="1785" w:header="0" w:footer="983" w:gutter="0"/>
          <w:pgNumType w:fmt="decimal"/>
          <w:cols w:space="720" w:num="1"/>
        </w:sectPr>
      </w:pPr>
    </w:p>
    <w:p w14:paraId="11B099CC">
      <w:pPr>
        <w:pStyle w:val="7"/>
        <w:spacing w:line="363" w:lineRule="exact"/>
        <w:ind w:right="102"/>
        <w:jc w:val="both"/>
        <w:rPr>
          <w:rFonts w:hint="eastAsia" w:ascii="宋体" w:hAnsi="宋体" w:eastAsia="宋体" w:cs="宋体"/>
          <w:color w:val="auto"/>
        </w:rPr>
      </w:pPr>
      <w:r>
        <w:rPr>
          <w:rFonts w:hint="eastAsia" w:cs="宋体"/>
          <w:color w:val="auto"/>
          <w:sz w:val="28"/>
          <w:szCs w:val="28"/>
          <w:lang w:val="en-US" w:eastAsia="zh-CN"/>
        </w:rPr>
        <w:t>附件2：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近年完成的</w:t>
      </w:r>
      <w:r>
        <w:rPr>
          <w:rFonts w:hint="eastAsia" w:cs="宋体"/>
          <w:color w:val="auto"/>
          <w:sz w:val="28"/>
          <w:szCs w:val="28"/>
          <w:lang w:val="en-US" w:eastAsia="zh-CN"/>
        </w:rPr>
        <w:t>同类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项目情况表</w:t>
      </w:r>
    </w:p>
    <w:p w14:paraId="104845ED">
      <w:pPr>
        <w:pStyle w:val="3"/>
        <w:rPr>
          <w:rFonts w:hint="eastAsia" w:ascii="宋体" w:hAnsi="宋体" w:eastAsia="宋体" w:cs="宋体"/>
          <w:color w:val="auto"/>
          <w:sz w:val="20"/>
        </w:rPr>
      </w:pPr>
    </w:p>
    <w:p w14:paraId="0F46815D">
      <w:pPr>
        <w:pStyle w:val="7"/>
        <w:spacing w:line="363" w:lineRule="exact"/>
        <w:ind w:right="102"/>
        <w:jc w:val="both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序号：</w:t>
      </w:r>
    </w:p>
    <w:tbl>
      <w:tblPr>
        <w:tblStyle w:val="5"/>
        <w:tblW w:w="9179" w:type="dxa"/>
        <w:tblInd w:w="15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58"/>
        <w:gridCol w:w="6821"/>
      </w:tblGrid>
      <w:tr w14:paraId="69762B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9" w:hRule="exact"/>
        </w:trPr>
        <w:tc>
          <w:tcPr>
            <w:tcW w:w="2358" w:type="dxa"/>
            <w:noWrap w:val="0"/>
            <w:vAlign w:val="center"/>
          </w:tcPr>
          <w:p w14:paraId="2E79A2F2">
            <w:pPr>
              <w:pStyle w:val="8"/>
              <w:ind w:left="269" w:right="269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  <w:t>项目名称</w:t>
            </w:r>
          </w:p>
        </w:tc>
        <w:tc>
          <w:tcPr>
            <w:tcW w:w="6821" w:type="dxa"/>
            <w:noWrap w:val="0"/>
            <w:vAlign w:val="center"/>
          </w:tcPr>
          <w:p w14:paraId="3B041486"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254093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2" w:hRule="exact"/>
        </w:trPr>
        <w:tc>
          <w:tcPr>
            <w:tcW w:w="2358" w:type="dxa"/>
            <w:noWrap w:val="0"/>
            <w:vAlign w:val="center"/>
          </w:tcPr>
          <w:p w14:paraId="106F7929">
            <w:pPr>
              <w:pStyle w:val="8"/>
              <w:spacing w:before="1"/>
              <w:ind w:left="269" w:leftChars="0" w:right="269" w:rightChars="0"/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 w:cs="宋体"/>
                <w:kern w:val="2"/>
                <w:sz w:val="28"/>
                <w:szCs w:val="28"/>
                <w:lang w:val="en-US" w:eastAsia="zh-CN" w:bidi="ar-SA"/>
              </w:rPr>
              <w:t>采购人名称</w:t>
            </w:r>
          </w:p>
        </w:tc>
        <w:tc>
          <w:tcPr>
            <w:tcW w:w="6821" w:type="dxa"/>
            <w:noWrap w:val="0"/>
            <w:vAlign w:val="center"/>
          </w:tcPr>
          <w:p w14:paraId="66CAD5D1"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1BC5D3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 w:hRule="exact"/>
        </w:trPr>
        <w:tc>
          <w:tcPr>
            <w:tcW w:w="2358" w:type="dxa"/>
            <w:noWrap w:val="0"/>
            <w:vAlign w:val="center"/>
          </w:tcPr>
          <w:p w14:paraId="24D20116">
            <w:pPr>
              <w:pStyle w:val="8"/>
              <w:ind w:left="269" w:leftChars="0" w:right="269" w:right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 w:cs="宋体"/>
                <w:kern w:val="2"/>
                <w:sz w:val="28"/>
                <w:szCs w:val="28"/>
                <w:lang w:val="en-US" w:eastAsia="zh-CN" w:bidi="ar-SA"/>
              </w:rPr>
              <w:t>采购人</w:t>
            </w: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  <w:t>联系人及电话</w:t>
            </w:r>
          </w:p>
        </w:tc>
        <w:tc>
          <w:tcPr>
            <w:tcW w:w="6821" w:type="dxa"/>
            <w:noWrap w:val="0"/>
            <w:vAlign w:val="center"/>
          </w:tcPr>
          <w:p w14:paraId="0E64A19C"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3F639E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2" w:hRule="exact"/>
        </w:trPr>
        <w:tc>
          <w:tcPr>
            <w:tcW w:w="2358" w:type="dxa"/>
            <w:noWrap w:val="0"/>
            <w:vAlign w:val="center"/>
          </w:tcPr>
          <w:p w14:paraId="660F4074">
            <w:pPr>
              <w:pStyle w:val="8"/>
              <w:ind w:left="269" w:right="269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  <w:t>合同价格</w:t>
            </w:r>
          </w:p>
        </w:tc>
        <w:tc>
          <w:tcPr>
            <w:tcW w:w="6821" w:type="dxa"/>
            <w:noWrap w:val="0"/>
            <w:vAlign w:val="center"/>
          </w:tcPr>
          <w:p w14:paraId="79221D57"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34D751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exact"/>
        </w:trPr>
        <w:tc>
          <w:tcPr>
            <w:tcW w:w="2358" w:type="dxa"/>
            <w:noWrap w:val="0"/>
            <w:vAlign w:val="center"/>
          </w:tcPr>
          <w:p w14:paraId="485DE747">
            <w:pPr>
              <w:pStyle w:val="8"/>
              <w:ind w:left="269" w:right="269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  <w:t>项目概况</w:t>
            </w:r>
          </w:p>
        </w:tc>
        <w:tc>
          <w:tcPr>
            <w:tcW w:w="6821" w:type="dxa"/>
            <w:noWrap w:val="0"/>
            <w:vAlign w:val="center"/>
          </w:tcPr>
          <w:p w14:paraId="3E7A71C9"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56830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2" w:hRule="exact"/>
        </w:trPr>
        <w:tc>
          <w:tcPr>
            <w:tcW w:w="2358" w:type="dxa"/>
            <w:noWrap w:val="0"/>
            <w:vAlign w:val="top"/>
          </w:tcPr>
          <w:p w14:paraId="5CC08DDF">
            <w:pPr>
              <w:pStyle w:val="8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</w:p>
          <w:p w14:paraId="19BAB126">
            <w:pPr>
              <w:pStyle w:val="8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</w:p>
          <w:p w14:paraId="2B856F22">
            <w:pPr>
              <w:pStyle w:val="8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</w:p>
          <w:p w14:paraId="56B63E2B">
            <w:pPr>
              <w:pStyle w:val="8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</w:p>
          <w:p w14:paraId="35290B02">
            <w:pPr>
              <w:pStyle w:val="8"/>
              <w:spacing w:before="160" w:line="386" w:lineRule="auto"/>
              <w:ind w:left="813" w:right="167" w:hanging="632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  <w:t>履约情况</w:t>
            </w:r>
          </w:p>
        </w:tc>
        <w:tc>
          <w:tcPr>
            <w:tcW w:w="6821" w:type="dxa"/>
            <w:noWrap w:val="0"/>
            <w:vAlign w:val="center"/>
          </w:tcPr>
          <w:p w14:paraId="7CFC3413"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3D5235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0" w:hRule="exact"/>
        </w:trPr>
        <w:tc>
          <w:tcPr>
            <w:tcW w:w="2358" w:type="dxa"/>
            <w:noWrap w:val="0"/>
            <w:vAlign w:val="center"/>
          </w:tcPr>
          <w:p w14:paraId="6FCC7B40">
            <w:pPr>
              <w:pStyle w:val="8"/>
              <w:spacing w:before="1"/>
              <w:ind w:left="269" w:right="268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  <w:t>备注</w:t>
            </w:r>
          </w:p>
        </w:tc>
        <w:tc>
          <w:tcPr>
            <w:tcW w:w="6821" w:type="dxa"/>
            <w:noWrap w:val="0"/>
            <w:vAlign w:val="center"/>
          </w:tcPr>
          <w:p w14:paraId="59983431"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 w14:paraId="4A34DC2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365" w:lineRule="auto"/>
        <w:ind w:right="0"/>
        <w:textAlignment w:val="auto"/>
        <w:rPr>
          <w:rFonts w:hint="eastAsia" w:ascii="宋体" w:hAnsi="宋体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Theme="minorEastAsia" w:cstheme="minorBidi"/>
          <w:kern w:val="2"/>
          <w:sz w:val="24"/>
          <w:szCs w:val="24"/>
          <w:lang w:val="en-US" w:eastAsia="zh-CN" w:bidi="ar-SA"/>
        </w:rPr>
        <w:t>注：业绩以合同签订日期为准，每张表格只填写一个项目，并标明序号；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0ACCB6">
    <w:pPr>
      <w:spacing w:line="209" w:lineRule="auto"/>
      <w:ind w:left="3813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8" name="文本框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C016AD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qSjhEz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DqSjhE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C016AD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B504F7"/>
    <w:multiLevelType w:val="singleLevel"/>
    <w:tmpl w:val="6EB504F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C9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szCs w:val="20"/>
    </w:r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7">
    <w:name w:val="Heading 3"/>
    <w:basedOn w:val="1"/>
    <w:qFormat/>
    <w:uiPriority w:val="1"/>
    <w:pPr>
      <w:ind w:left="237" w:right="21"/>
      <w:outlineLvl w:val="3"/>
    </w:pPr>
    <w:rPr>
      <w:rFonts w:ascii="宋体" w:hAnsi="宋体" w:eastAsia="宋体" w:cs="宋体"/>
      <w:sz w:val="28"/>
      <w:szCs w:val="28"/>
    </w:rPr>
  </w:style>
  <w:style w:type="paragraph" w:customStyle="1" w:styleId="8">
    <w:name w:val="Table Paragraph"/>
    <w:basedOn w:val="1"/>
    <w:qFormat/>
    <w:uiPriority w:val="1"/>
    <w:pPr>
      <w:spacing w:line="240" w:lineRule="auto"/>
    </w:pPr>
    <w:rPr>
      <w:rFonts w:ascii="宋体" w:hAnsi="宋体" w:cs="宋体"/>
      <w:sz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2025-01-03T07:41:41Z</dcterms:created>
  <dc:creator>Administrator</dc:creator>
  <cp:lastModifiedBy>health</cp:lastModifiedBy>
  <dcterms:modified xsi:type="dcterms:W3CDTF">2025-01-03T07:44:55Z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eyJoZGlkIjoiNTI2ZjAxMzJhNmQ1YThjN2VlZTM5YWJlOWI3YmEyNGIiLCJ1c2VySWQiOiIyNzY2NjUxNTMifQ==</vt:lpwstr>
  </property>
  <property fmtid="{D5CDD505-2E9C-101B-9397-08002B2CF9AE}" pid="4" name="ICV">
    <vt:lpwstr>E39118EDFA5743598D5426C5D7704554_12</vt:lpwstr>
  </property>
</Properties>
</file>