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4"/>
        <w:gridCol w:w="700"/>
        <w:gridCol w:w="6383"/>
      </w:tblGrid>
      <w:tr w14:paraId="324E3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4" w:type="dxa"/>
          </w:tcPr>
          <w:p w14:paraId="2E063AC3">
            <w:pPr>
              <w:pStyle w:val="8"/>
            </w:pPr>
            <w:r>
              <w:t xml:space="preserve"> 参数性质</w:t>
            </w:r>
          </w:p>
        </w:tc>
        <w:tc>
          <w:tcPr>
            <w:tcW w:w="700" w:type="dxa"/>
          </w:tcPr>
          <w:p w14:paraId="25B11B9A">
            <w:pPr>
              <w:pStyle w:val="8"/>
            </w:pPr>
            <w:r>
              <w:t xml:space="preserve"> 序号</w:t>
            </w:r>
          </w:p>
        </w:tc>
        <w:tc>
          <w:tcPr>
            <w:tcW w:w="6383" w:type="dxa"/>
          </w:tcPr>
          <w:p w14:paraId="40B065A6">
            <w:pPr>
              <w:pStyle w:val="8"/>
            </w:pPr>
            <w:r>
              <w:t xml:space="preserve"> 技术参数与性能指标</w:t>
            </w:r>
          </w:p>
        </w:tc>
      </w:tr>
      <w:tr w14:paraId="5D0CC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 w:hRule="atLeast"/>
        </w:trPr>
        <w:tc>
          <w:tcPr>
            <w:tcW w:w="1224" w:type="dxa"/>
          </w:tcPr>
          <w:p w14:paraId="6B0E470E"/>
        </w:tc>
        <w:tc>
          <w:tcPr>
            <w:tcW w:w="700" w:type="dxa"/>
          </w:tcPr>
          <w:p w14:paraId="161CDC4A">
            <w:pPr>
              <w:pStyle w:val="8"/>
            </w:pPr>
            <w:r>
              <w:t>1</w:t>
            </w:r>
          </w:p>
        </w:tc>
        <w:tc>
          <w:tcPr>
            <w:tcW w:w="6383" w:type="dxa"/>
          </w:tcPr>
          <w:p w14:paraId="0646919E">
            <w:pPr>
              <w:spacing w:line="276" w:lineRule="auto"/>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cs="微软雅黑"/>
                <w:sz w:val="24"/>
                <w:szCs w:val="24"/>
              </w:rPr>
              <w:t>激光</w:t>
            </w:r>
            <w:r>
              <w:rPr>
                <w:rFonts w:hint="eastAsia" w:ascii="仿宋" w:hAnsi="仿宋" w:eastAsia="仿宋" w:cs="___WRD_EMBED_SUB_45"/>
                <w:sz w:val="24"/>
                <w:szCs w:val="24"/>
              </w:rPr>
              <w:t>共</w:t>
            </w:r>
            <w:r>
              <w:rPr>
                <w:rFonts w:hint="eastAsia" w:ascii="仿宋" w:hAnsi="仿宋" w:eastAsia="仿宋" w:cs="微软雅黑"/>
                <w:sz w:val="24"/>
                <w:szCs w:val="24"/>
              </w:rPr>
              <w:t>聚焦拉曼光谱</w:t>
            </w:r>
            <w:r>
              <w:rPr>
                <w:rFonts w:hint="eastAsia" w:ascii="仿宋" w:hAnsi="仿宋" w:eastAsia="仿宋" w:cs="___WRD_EMBED_SUB_45"/>
                <w:sz w:val="24"/>
                <w:szCs w:val="24"/>
              </w:rPr>
              <w:t>仪</w:t>
            </w:r>
            <w:r>
              <w:rPr>
                <w:rFonts w:hint="eastAsia" w:ascii="仿宋" w:hAnsi="仿宋" w:eastAsia="仿宋"/>
                <w:sz w:val="24"/>
                <w:szCs w:val="24"/>
              </w:rPr>
              <w:t>主机</w:t>
            </w:r>
          </w:p>
          <w:p w14:paraId="5C4D02A2">
            <w:pPr>
              <w:spacing w:line="276" w:lineRule="auto"/>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、为避免激光器发热，影响仪器光路系统稳定性，激光器不得内置于仪器当中。</w:t>
            </w:r>
          </w:p>
          <w:p w14:paraId="116AEF73">
            <w:pPr>
              <w:spacing w:line="276" w:lineRule="auto"/>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2、共焦光路：要求仪器采用数字化控制（狭缝或针孔）和CCD区域，以避免仪器的不稳定性和复杂的光路调整；软件控制自动调整狭缝大小，在10-1000 um范围内连续可调。</w:t>
            </w:r>
          </w:p>
          <w:p w14:paraId="4E70C626">
            <w:pPr>
              <w:spacing w:line="276" w:lineRule="auto"/>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、数据采集模式数量≥4种：包括但不限于单张光谱采集、各种模式的拉曼成像数据采集、时间序列及长时间自动排队程序测试等</w:t>
            </w:r>
          </w:p>
          <w:p w14:paraId="576E828F">
            <w:pPr>
              <w:spacing w:line="276" w:lineRule="auto"/>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lang w:val="en-US" w:eastAsia="zh-CN"/>
              </w:rPr>
              <w:t>4</w:t>
            </w:r>
            <w:r>
              <w:rPr>
                <w:rFonts w:hint="eastAsia" w:ascii="仿宋" w:hAnsi="仿宋" w:eastAsia="仿宋"/>
                <w:sz w:val="24"/>
                <w:szCs w:val="24"/>
              </w:rPr>
              <w:t>、数据处理分析至少包括以下功能：（1）单张光谱分析（包括但不限于自动扣除背底、曲线拟合、去除宇宙射线、数据计算、标注谱峰等等）；（2）多张数据的整合及批量处理；（3）成像数据分析（包括但不限于整体去除宇宙射线、去噪处理、某种谱峰参数成像、成像数据计算、比例成像、不同组分分布成像、以及相应的定量/半定量分析等等）</w:t>
            </w:r>
            <w:r>
              <w:rPr>
                <w:rFonts w:ascii="仿宋" w:hAnsi="仿宋" w:eastAsia="仿宋"/>
                <w:sz w:val="24"/>
                <w:szCs w:val="24"/>
              </w:rPr>
              <w:t>。</w:t>
            </w:r>
          </w:p>
          <w:p w14:paraId="45939139">
            <w:pPr>
              <w:spacing w:line="276" w:lineRule="auto"/>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、扩展性：未来升级支持与原子力显微镜联用，对原子力显微镜品牌无限制。（需提供客户现场安装的应标拉曼与原子力显微镜联用的实物照片，原子力显微镜不少于两种品牌作为技术证明文件）。</w:t>
            </w:r>
          </w:p>
          <w:p w14:paraId="4937196A">
            <w:pPr>
              <w:spacing w:line="276" w:lineRule="auto"/>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、自动化功能</w:t>
            </w:r>
          </w:p>
          <w:p w14:paraId="61D6CBF3">
            <w:pPr>
              <w:spacing w:line="276" w:lineRule="auto"/>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自动</w:t>
            </w:r>
            <w:r>
              <w:rPr>
                <w:rFonts w:ascii="仿宋" w:hAnsi="仿宋" w:eastAsia="仿宋"/>
                <w:sz w:val="24"/>
                <w:szCs w:val="24"/>
              </w:rPr>
              <w:t>切换激发波长：软件控制一键式切换</w:t>
            </w:r>
            <w:r>
              <w:rPr>
                <w:rFonts w:hint="eastAsia" w:ascii="仿宋" w:hAnsi="仿宋" w:eastAsia="仿宋"/>
                <w:sz w:val="24"/>
                <w:szCs w:val="24"/>
              </w:rPr>
              <w:t>多个</w:t>
            </w:r>
            <w:r>
              <w:rPr>
                <w:rFonts w:ascii="仿宋" w:hAnsi="仿宋" w:eastAsia="仿宋"/>
                <w:sz w:val="24"/>
                <w:szCs w:val="24"/>
              </w:rPr>
              <w:t>激发波长，无需任何手动插拔和调整</w:t>
            </w:r>
            <w:r>
              <w:rPr>
                <w:rFonts w:hint="eastAsia" w:ascii="仿宋" w:hAnsi="仿宋" w:eastAsia="仿宋"/>
                <w:sz w:val="24"/>
                <w:szCs w:val="24"/>
              </w:rPr>
              <w:t>。</w:t>
            </w:r>
          </w:p>
          <w:p w14:paraId="085B1E52">
            <w:pPr>
              <w:spacing w:line="276" w:lineRule="auto"/>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.2</w:t>
            </w:r>
            <w:r>
              <w:rPr>
                <w:rFonts w:hint="eastAsia" w:ascii="仿宋" w:hAnsi="仿宋" w:eastAsia="仿宋"/>
                <w:sz w:val="24"/>
                <w:szCs w:val="24"/>
              </w:rPr>
              <w:t>自动切换</w:t>
            </w:r>
            <w:r>
              <w:rPr>
                <w:rFonts w:ascii="仿宋" w:hAnsi="仿宋" w:eastAsia="仿宋"/>
                <w:sz w:val="24"/>
                <w:szCs w:val="24"/>
              </w:rPr>
              <w:t>白光照明和拉曼</w:t>
            </w:r>
            <w:r>
              <w:rPr>
                <w:rFonts w:hint="eastAsia" w:ascii="仿宋" w:hAnsi="仿宋" w:eastAsia="仿宋"/>
                <w:sz w:val="24"/>
                <w:szCs w:val="24"/>
              </w:rPr>
              <w:t>测量。</w:t>
            </w:r>
          </w:p>
          <w:p w14:paraId="2AA6D8A0">
            <w:pPr>
              <w:spacing w:line="276" w:lineRule="auto"/>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.3</w:t>
            </w:r>
            <w:r>
              <w:rPr>
                <w:rFonts w:hint="eastAsia" w:ascii="仿宋" w:hAnsi="仿宋" w:eastAsia="仿宋"/>
                <w:sz w:val="24"/>
                <w:szCs w:val="24"/>
              </w:rPr>
              <w:t>支持自动定期仪器状态校准、并自动调节准直光路，支持通过互联网实现远程自动调整及优化。</w:t>
            </w:r>
          </w:p>
          <w:p w14:paraId="5DD14BBD">
            <w:pPr>
              <w:spacing w:line="276" w:lineRule="auto"/>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光栅使用1200（NIR）、1800刻线/毫米高分辨率光栅，所有光栅兼容所有激发波长，并能软件控制自动转换。可实现光栅连续转动的全谱扫描方式，保证高分辨率下的无接谱。需配置两块光栅覆盖全波段，不使用四块光栅转台，避免仪器校准误差</w:t>
            </w:r>
            <w:r>
              <w:rPr>
                <w:rFonts w:ascii="仿宋" w:hAnsi="仿宋" w:eastAsia="仿宋"/>
                <w:sz w:val="24"/>
                <w:szCs w:val="24"/>
              </w:rPr>
              <w:t>。</w:t>
            </w:r>
          </w:p>
          <w:p w14:paraId="415374CA">
            <w:pPr>
              <w:spacing w:line="276" w:lineRule="auto"/>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5支持自动拉曼信号强度校正功能：内置标准白光光源，软件自动校准拉曼光强度。</w:t>
            </w:r>
          </w:p>
          <w:p w14:paraId="39B44F23">
            <w:pPr>
              <w:spacing w:line="276" w:lineRule="auto"/>
              <w:rPr>
                <w:rFonts w:hint="eastAsia" w:ascii="仿宋" w:hAnsi="仿宋" w:eastAsia="仿宋"/>
                <w:sz w:val="24"/>
                <w:szCs w:val="24"/>
              </w:rPr>
            </w:pPr>
            <w:r>
              <w:rPr>
                <w:rFonts w:hint="eastAsia" w:ascii="仿宋" w:hAnsi="仿宋" w:eastAsia="仿宋"/>
                <w:sz w:val="24"/>
                <w:szCs w:val="24"/>
              </w:rPr>
              <w:t>2.6支持自动波长校准功能：内置标准氖灯光源，自动实现全光谱自动校准；</w:t>
            </w:r>
          </w:p>
          <w:p w14:paraId="554CBED1">
            <w:pPr>
              <w:spacing w:line="276" w:lineRule="auto"/>
              <w:rPr>
                <w:rFonts w:hint="eastAsia" w:ascii="仿宋" w:hAnsi="仿宋" w:eastAsia="仿宋"/>
                <w:sz w:val="24"/>
                <w:szCs w:val="24"/>
              </w:rPr>
            </w:pPr>
            <w:r>
              <w:rPr>
                <w:rFonts w:hint="eastAsia" w:ascii="仿宋" w:hAnsi="仿宋" w:eastAsia="仿宋"/>
                <w:sz w:val="24"/>
                <w:szCs w:val="24"/>
              </w:rPr>
              <w:t>3、激发波长单元（包括激光器、光学元件及滤光片等）</w:t>
            </w:r>
          </w:p>
          <w:p w14:paraId="7C412E3D">
            <w:pPr>
              <w:spacing w:line="276" w:lineRule="auto"/>
              <w:rPr>
                <w:rFonts w:hint="eastAsia" w:ascii="仿宋" w:hAnsi="仿宋" w:eastAsia="仿宋"/>
                <w:sz w:val="24"/>
                <w:szCs w:val="24"/>
              </w:rPr>
            </w:pPr>
            <w:r>
              <w:rPr>
                <w:rFonts w:ascii="仿宋" w:hAnsi="仿宋" w:eastAsia="仿宋"/>
                <w:sz w:val="24"/>
                <w:szCs w:val="24"/>
              </w:rPr>
              <w:t>3.1</w:t>
            </w:r>
            <w:r>
              <w:rPr>
                <w:rFonts w:hint="eastAsia" w:ascii="仿宋" w:hAnsi="仿宋" w:eastAsia="仿宋"/>
                <w:sz w:val="24"/>
                <w:szCs w:val="24"/>
              </w:rPr>
              <w:t>、配两种激光器：532nm高稳定性固体激光器，激光输出功率≥5</w:t>
            </w:r>
            <w:r>
              <w:rPr>
                <w:rFonts w:ascii="仿宋" w:hAnsi="仿宋" w:eastAsia="仿宋"/>
                <w:sz w:val="24"/>
                <w:szCs w:val="24"/>
              </w:rPr>
              <w:t>0</w:t>
            </w:r>
            <w:r>
              <w:rPr>
                <w:rFonts w:hint="eastAsia" w:ascii="仿宋" w:hAnsi="仿宋" w:eastAsia="仿宋"/>
                <w:sz w:val="24"/>
                <w:szCs w:val="24"/>
              </w:rPr>
              <w:t>mW。</w:t>
            </w:r>
          </w:p>
          <w:p w14:paraId="6B97E3F3">
            <w:pPr>
              <w:spacing w:line="276" w:lineRule="auto"/>
              <w:rPr>
                <w:rFonts w:hint="eastAsia" w:ascii="仿宋" w:hAnsi="仿宋" w:eastAsia="仿宋"/>
                <w:sz w:val="24"/>
                <w:szCs w:val="24"/>
              </w:rPr>
            </w:pPr>
            <w:r>
              <w:rPr>
                <w:rFonts w:hint="eastAsia" w:ascii="仿宋" w:hAnsi="仿宋" w:eastAsia="仿宋"/>
                <w:sz w:val="24"/>
                <w:szCs w:val="24"/>
              </w:rPr>
              <w:t>785nm高稳定性固体激光器，激光输出功率≥260mW。</w:t>
            </w:r>
          </w:p>
          <w:p w14:paraId="3D10E2FB">
            <w:pPr>
              <w:spacing w:line="276" w:lineRule="auto"/>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2、要求各个波长均配有激光扩束器或类似配件，保证激光光斑充满物镜，保证测试仪器的灵敏度和空间分辨率。</w:t>
            </w:r>
          </w:p>
          <w:p w14:paraId="4BE07AD8">
            <w:pPr>
              <w:spacing w:line="276" w:lineRule="auto"/>
              <w:rPr>
                <w:rFonts w:hint="eastAsia" w:ascii="仿宋" w:hAnsi="仿宋" w:eastAsia="仿宋"/>
                <w:sz w:val="24"/>
                <w:szCs w:val="24"/>
              </w:rPr>
            </w:pPr>
            <w:r>
              <w:rPr>
                <w:rFonts w:hint="eastAsia" w:ascii="仿宋" w:hAnsi="仿宋" w:eastAsia="仿宋"/>
                <w:sz w:val="24"/>
                <w:szCs w:val="24"/>
              </w:rPr>
              <w:t xml:space="preserve">4、正置显微镜 </w:t>
            </w:r>
          </w:p>
          <w:p w14:paraId="7DD58B21">
            <w:pPr>
              <w:spacing w:line="276" w:lineRule="auto"/>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.1</w:t>
            </w:r>
            <w:r>
              <w:rPr>
                <w:rFonts w:hint="eastAsia" w:ascii="仿宋" w:hAnsi="仿宋" w:eastAsia="仿宋"/>
                <w:sz w:val="24"/>
                <w:szCs w:val="24"/>
              </w:rPr>
              <w:t>、高稳定性研究级正置显微镜。</w:t>
            </w:r>
          </w:p>
          <w:p w14:paraId="044768F4">
            <w:pPr>
              <w:spacing w:line="276" w:lineRule="auto"/>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、彩色摄像头，可安全观察激光光斑，可在计算机上显示并存储图像。</w:t>
            </w:r>
          </w:p>
          <w:p w14:paraId="429204C6">
            <w:pPr>
              <w:spacing w:line="276" w:lineRule="auto"/>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.3</w:t>
            </w:r>
            <w:r>
              <w:rPr>
                <w:rFonts w:hint="eastAsia" w:ascii="仿宋" w:hAnsi="仿宋" w:eastAsia="仿宋"/>
                <w:sz w:val="24"/>
                <w:szCs w:val="24"/>
              </w:rPr>
              <w:t>、同时观察样品和激光光斑，以精确定位激光激发样品点。</w:t>
            </w:r>
          </w:p>
          <w:p w14:paraId="76CDF93E">
            <w:pPr>
              <w:spacing w:line="276" w:lineRule="auto"/>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.4</w:t>
            </w:r>
            <w:r>
              <w:rPr>
                <w:rFonts w:hint="eastAsia" w:ascii="仿宋" w:hAnsi="仿宋" w:eastAsia="仿宋"/>
                <w:sz w:val="24"/>
                <w:szCs w:val="24"/>
              </w:rPr>
              <w:t>、显微镜厂家原装反射及透射明场科勒照明。</w:t>
            </w:r>
          </w:p>
          <w:p w14:paraId="56DFAD24">
            <w:pPr>
              <w:spacing w:line="276" w:lineRule="auto"/>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.5</w:t>
            </w:r>
            <w:r>
              <w:rPr>
                <w:rFonts w:hint="eastAsia" w:ascii="仿宋" w:hAnsi="仿宋" w:eastAsia="仿宋"/>
                <w:sz w:val="24"/>
                <w:szCs w:val="24"/>
              </w:rPr>
              <w:t>、10X原装目镜，物镜：5X(NA 0.12， WD 14 mm)，x20(NA 0.4，WD 1.15 mm)，100 X (NA 0.85，WD 0.33 mm)标准物镜，50X (NA 0.50，WD 8.2 mm)长焦物镜。</w:t>
            </w:r>
          </w:p>
          <w:p w14:paraId="5E023463">
            <w:pPr>
              <w:spacing w:line="276" w:lineRule="auto"/>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.6</w:t>
            </w:r>
            <w:r>
              <w:rPr>
                <w:rFonts w:hint="eastAsia" w:ascii="仿宋" w:hAnsi="仿宋" w:eastAsia="仿宋"/>
                <w:sz w:val="24"/>
                <w:szCs w:val="24"/>
              </w:rPr>
              <w:t>、配置带光栅尺反馈控制系统（或同类精密控制系统）的XYZ三维自动平台：扫描范围：X≥90 毫米，Y≥60 毫米，Z≥20毫米。</w:t>
            </w:r>
          </w:p>
          <w:p w14:paraId="15A0B2E7">
            <w:pPr>
              <w:spacing w:line="276" w:lineRule="auto"/>
              <w:rPr>
                <w:rFonts w:hint="eastAsia" w:ascii="仿宋" w:hAnsi="仿宋" w:eastAsia="仿宋"/>
                <w:sz w:val="24"/>
                <w:szCs w:val="24"/>
              </w:rPr>
            </w:pPr>
            <w:r>
              <w:rPr>
                <w:rFonts w:hint="eastAsia" w:ascii="仿宋" w:hAnsi="仿宋" w:eastAsia="仿宋"/>
                <w:sz w:val="24"/>
                <w:szCs w:val="24"/>
              </w:rPr>
              <w:t>5、空间分辨率</w:t>
            </w:r>
          </w:p>
          <w:p w14:paraId="50FC01D6">
            <w:pPr>
              <w:spacing w:line="276" w:lineRule="auto"/>
              <w:rPr>
                <w:rFonts w:hint="eastAsia"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、在</w:t>
            </w:r>
            <w:r>
              <w:rPr>
                <w:rFonts w:hint="eastAsia"/>
                <w:sz w:val="24"/>
                <w:szCs w:val="24"/>
              </w:rPr>
              <w:t>100X</w:t>
            </w:r>
            <w:r>
              <w:rPr>
                <w:rFonts w:hint="eastAsia" w:ascii="仿宋" w:hAnsi="仿宋" w:eastAsia="仿宋"/>
                <w:sz w:val="24"/>
                <w:szCs w:val="24"/>
              </w:rPr>
              <w:t>倍镜头下，使用532nm激发波长测试单晶硅片，横向分辨率≤0.4微米，光轴方向纵向分辨率≤1.5微米，共焦深度连续可调。。</w:t>
            </w:r>
          </w:p>
          <w:p w14:paraId="6EDF583D">
            <w:pPr>
              <w:spacing w:line="276" w:lineRule="auto"/>
              <w:rPr>
                <w:rFonts w:hint="eastAsia" w:ascii="仿宋" w:hAnsi="仿宋" w:eastAsia="仿宋"/>
                <w:sz w:val="24"/>
                <w:szCs w:val="24"/>
              </w:rPr>
            </w:pPr>
            <w:r>
              <w:rPr>
                <w:rFonts w:hint="eastAsia" w:ascii="仿宋" w:hAnsi="仿宋" w:eastAsia="仿宋"/>
                <w:sz w:val="24"/>
                <w:szCs w:val="24"/>
              </w:rPr>
              <w:t>6、光谱仪</w:t>
            </w:r>
          </w:p>
          <w:p w14:paraId="094912C6">
            <w:pPr>
              <w:spacing w:line="276" w:lineRule="auto"/>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、拉曼频移范围：</w:t>
            </w:r>
          </w:p>
          <w:p w14:paraId="5361FE16">
            <w:pPr>
              <w:spacing w:line="276" w:lineRule="auto"/>
              <w:rPr>
                <w:rFonts w:hint="eastAsia" w:ascii="仿宋" w:hAnsi="仿宋" w:eastAsia="仿宋"/>
                <w:sz w:val="24"/>
                <w:szCs w:val="24"/>
              </w:rPr>
            </w:pPr>
            <w:r>
              <w:rPr>
                <w:rFonts w:hint="eastAsia" w:ascii="仿宋" w:hAnsi="仿宋" w:eastAsia="仿宋"/>
                <w:sz w:val="24"/>
                <w:szCs w:val="24"/>
              </w:rPr>
              <w:t>≥10</w:t>
            </w:r>
            <w:r>
              <w:rPr>
                <w:rFonts w:ascii="仿宋" w:hAnsi="仿宋" w:eastAsia="仿宋"/>
                <w:sz w:val="24"/>
                <w:szCs w:val="24"/>
              </w:rPr>
              <w:t>0-9000</w:t>
            </w:r>
            <w:r>
              <w:rPr>
                <w:rFonts w:hint="eastAsia" w:ascii="仿宋" w:hAnsi="仿宋" w:eastAsia="仿宋"/>
                <w:sz w:val="24"/>
                <w:szCs w:val="24"/>
              </w:rPr>
              <w:t>cm</w:t>
            </w:r>
            <w:r>
              <w:rPr>
                <w:rFonts w:hint="eastAsia" w:ascii="仿宋" w:hAnsi="仿宋" w:eastAsia="仿宋"/>
                <w:sz w:val="24"/>
                <w:szCs w:val="24"/>
                <w:vertAlign w:val="superscript"/>
              </w:rPr>
              <w:t>-1</w:t>
            </w:r>
            <w:r>
              <w:rPr>
                <w:rFonts w:hint="eastAsia" w:ascii="仿宋" w:hAnsi="仿宋" w:eastAsia="仿宋"/>
                <w:sz w:val="24"/>
                <w:szCs w:val="24"/>
              </w:rPr>
              <w:t>（</w:t>
            </w:r>
            <w:r>
              <w:rPr>
                <w:rFonts w:ascii="仿宋" w:hAnsi="仿宋" w:eastAsia="仿宋"/>
                <w:sz w:val="24"/>
                <w:szCs w:val="24"/>
              </w:rPr>
              <w:t>532nm激发</w:t>
            </w:r>
            <w:r>
              <w:rPr>
                <w:rFonts w:hint="eastAsia" w:ascii="仿宋" w:hAnsi="仿宋" w:eastAsia="仿宋"/>
                <w:sz w:val="24"/>
                <w:szCs w:val="24"/>
              </w:rPr>
              <w:t>），</w:t>
            </w:r>
          </w:p>
          <w:p w14:paraId="715D68C2">
            <w:pPr>
              <w:spacing w:line="276" w:lineRule="auto"/>
              <w:rPr>
                <w:rFonts w:hint="eastAsia" w:ascii="仿宋" w:hAnsi="仿宋" w:eastAsia="仿宋"/>
                <w:sz w:val="24"/>
                <w:szCs w:val="24"/>
              </w:rPr>
            </w:pPr>
            <w:r>
              <w:rPr>
                <w:rFonts w:hint="eastAsia" w:ascii="仿宋" w:hAnsi="仿宋" w:eastAsia="仿宋"/>
                <w:sz w:val="24"/>
                <w:szCs w:val="24"/>
              </w:rPr>
              <w:t>≥100-3500cm</w:t>
            </w:r>
            <w:r>
              <w:rPr>
                <w:rFonts w:hint="eastAsia" w:ascii="仿宋" w:hAnsi="仿宋" w:eastAsia="仿宋"/>
                <w:sz w:val="24"/>
                <w:szCs w:val="24"/>
                <w:vertAlign w:val="superscript"/>
              </w:rPr>
              <w:t>-1</w:t>
            </w:r>
            <w:r>
              <w:rPr>
                <w:rFonts w:ascii="仿宋" w:hAnsi="仿宋" w:eastAsia="仿宋"/>
                <w:sz w:val="24"/>
                <w:szCs w:val="24"/>
              </w:rPr>
              <w:t>,</w:t>
            </w:r>
            <w:r>
              <w:rPr>
                <w:rFonts w:hint="eastAsia" w:ascii="仿宋" w:hAnsi="仿宋" w:eastAsia="仿宋"/>
                <w:sz w:val="24"/>
                <w:szCs w:val="24"/>
              </w:rPr>
              <w:t>（785nm激发）。</w:t>
            </w:r>
          </w:p>
          <w:p w14:paraId="2788C15B">
            <w:pPr>
              <w:spacing w:line="276" w:lineRule="auto"/>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.2</w:t>
            </w:r>
            <w:r>
              <w:rPr>
                <w:rFonts w:hint="eastAsia" w:ascii="仿宋" w:hAnsi="仿宋" w:eastAsia="仿宋"/>
                <w:sz w:val="24"/>
                <w:szCs w:val="24"/>
              </w:rPr>
              <w:t>、光谱分辨率：</w:t>
            </w:r>
          </w:p>
          <w:p w14:paraId="446E82AB">
            <w:pPr>
              <w:spacing w:line="276" w:lineRule="auto"/>
              <w:rPr>
                <w:rFonts w:hint="eastAsia" w:ascii="仿宋" w:hAnsi="仿宋" w:eastAsia="仿宋"/>
                <w:sz w:val="24"/>
                <w:szCs w:val="24"/>
              </w:rPr>
            </w:pPr>
            <w:r>
              <w:rPr>
                <w:rFonts w:hint="eastAsia" w:ascii="仿宋" w:hAnsi="仿宋" w:eastAsia="仿宋"/>
                <w:sz w:val="24"/>
                <w:szCs w:val="24"/>
              </w:rPr>
              <w:t>≤1cm</w:t>
            </w:r>
            <w:r>
              <w:rPr>
                <w:rFonts w:hint="eastAsia" w:ascii="仿宋" w:hAnsi="仿宋" w:eastAsia="仿宋"/>
                <w:sz w:val="24"/>
                <w:szCs w:val="24"/>
                <w:vertAlign w:val="superscript"/>
              </w:rPr>
              <w:t>-1</w:t>
            </w:r>
            <w:r>
              <w:rPr>
                <w:rFonts w:hint="eastAsia" w:ascii="仿宋" w:hAnsi="仿宋" w:eastAsia="仿宋"/>
                <w:sz w:val="24"/>
                <w:szCs w:val="24"/>
              </w:rPr>
              <w:t>（氖灯线半高宽，测试条件：≤1800光栅，狭缝宽度≥50um）。</w:t>
            </w:r>
          </w:p>
          <w:p w14:paraId="5E97C651">
            <w:pPr>
              <w:spacing w:line="276" w:lineRule="auto"/>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.3</w:t>
            </w:r>
            <w:r>
              <w:rPr>
                <w:rFonts w:hint="eastAsia" w:ascii="仿宋" w:hAnsi="仿宋" w:eastAsia="仿宋"/>
                <w:sz w:val="24"/>
                <w:szCs w:val="24"/>
              </w:rPr>
              <w:t>、灵敏度：硅三阶峰的信噪比≥30:1，并能观察到四阶峰。测试条件：使用单晶硅片，波长532 nm，激光到达样品功率10mW，狭缝宽度（或针孔）≤50微米，需使用1800线高分辨光栅，曝光时间100秒，累加次数3次（或曝光时间60秒，累加次数5次），像素合并系数等于1，显微镜头为50x或100x倍。</w:t>
            </w:r>
          </w:p>
          <w:p w14:paraId="7F9FF65A">
            <w:pPr>
              <w:spacing w:line="276" w:lineRule="auto"/>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.4</w:t>
            </w:r>
            <w:r>
              <w:rPr>
                <w:rFonts w:hint="eastAsia" w:ascii="仿宋" w:hAnsi="仿宋" w:eastAsia="仿宋"/>
                <w:sz w:val="24"/>
                <w:szCs w:val="24"/>
              </w:rPr>
              <w:t>、光谱重复性：≤+-0.</w:t>
            </w:r>
            <w:r>
              <w:rPr>
                <w:rFonts w:ascii="仿宋" w:hAnsi="仿宋" w:eastAsia="仿宋"/>
                <w:sz w:val="24"/>
                <w:szCs w:val="24"/>
              </w:rPr>
              <w:t>02</w:t>
            </w:r>
            <w:r>
              <w:rPr>
                <w:rFonts w:hint="eastAsia" w:ascii="仿宋" w:hAnsi="仿宋" w:eastAsia="仿宋"/>
                <w:sz w:val="24"/>
                <w:szCs w:val="24"/>
              </w:rPr>
              <w:t>cm</w:t>
            </w:r>
            <w:r>
              <w:rPr>
                <w:rFonts w:hint="eastAsia" w:ascii="仿宋" w:hAnsi="仿宋" w:eastAsia="仿宋"/>
                <w:sz w:val="24"/>
                <w:szCs w:val="24"/>
                <w:vertAlign w:val="superscript"/>
              </w:rPr>
              <w:t>-1</w:t>
            </w:r>
            <w:r>
              <w:rPr>
                <w:rFonts w:hint="eastAsia" w:ascii="仿宋" w:hAnsi="仿宋" w:eastAsia="仿宋"/>
                <w:sz w:val="24"/>
                <w:szCs w:val="24"/>
              </w:rPr>
              <w:t>（30次测量Si 520cm</w:t>
            </w:r>
            <w:r>
              <w:rPr>
                <w:rFonts w:hint="eastAsia" w:ascii="仿宋" w:hAnsi="仿宋" w:eastAsia="仿宋"/>
                <w:sz w:val="24"/>
                <w:szCs w:val="24"/>
                <w:vertAlign w:val="superscript"/>
              </w:rPr>
              <w:t>-1</w:t>
            </w:r>
            <w:r>
              <w:rPr>
                <w:rFonts w:hint="eastAsia" w:ascii="仿宋" w:hAnsi="仿宋" w:eastAsia="仿宋"/>
                <w:sz w:val="24"/>
                <w:szCs w:val="24"/>
              </w:rPr>
              <w:t>拉曼峰）。</w:t>
            </w:r>
          </w:p>
          <w:p w14:paraId="36BACE3C">
            <w:pPr>
              <w:spacing w:line="276" w:lineRule="auto"/>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5、全谱扫描技术：具备光栅转动宽谱采集模式，光栅可分段转动拼接不同范围的光谱获得全谱，也可高精度连续转动获得全谱，保证高光谱分辨率模式下获得全谱采集。</w:t>
            </w:r>
          </w:p>
          <w:p w14:paraId="3786B13C">
            <w:pPr>
              <w:spacing w:line="276" w:lineRule="auto"/>
              <w:rPr>
                <w:rFonts w:hint="eastAsia" w:ascii="仿宋" w:hAnsi="仿宋" w:eastAsia="仿宋"/>
                <w:sz w:val="24"/>
                <w:szCs w:val="24"/>
              </w:rPr>
            </w:pPr>
            <w:r>
              <w:rPr>
                <w:rFonts w:ascii="仿宋" w:hAnsi="仿宋" w:eastAsia="仿宋"/>
                <w:sz w:val="24"/>
                <w:szCs w:val="24"/>
              </w:rPr>
              <w:t>6.</w:t>
            </w:r>
            <w:r>
              <w:rPr>
                <w:rFonts w:hint="eastAsia" w:ascii="仿宋" w:hAnsi="仿宋" w:eastAsia="仿宋"/>
                <w:sz w:val="24"/>
                <w:szCs w:val="24"/>
              </w:rPr>
              <w:t>6、采用半导体制冷型一英寸CCD（1024*256像素），制冷温度-70℃， 光谱范围：200-1100 nm，量子效率峰值≥92%，暗噪音：≤ 0.003电子/秒/像元，读出噪音：≤ 4电子/像元。</w:t>
            </w:r>
          </w:p>
          <w:p w14:paraId="454A11AE">
            <w:pPr>
              <w:spacing w:line="276" w:lineRule="auto"/>
              <w:rPr>
                <w:rFonts w:hint="eastAsia" w:ascii="仿宋" w:hAnsi="仿宋" w:eastAsia="仿宋"/>
                <w:sz w:val="24"/>
                <w:szCs w:val="24"/>
              </w:rPr>
            </w:pPr>
            <w:r>
              <w:rPr>
                <w:rFonts w:ascii="仿宋" w:hAnsi="仿宋" w:eastAsia="仿宋"/>
                <w:sz w:val="24"/>
                <w:szCs w:val="24"/>
              </w:rPr>
              <w:t>7</w:t>
            </w:r>
            <w:r>
              <w:rPr>
                <w:rFonts w:hint="eastAsia" w:ascii="仿宋" w:hAnsi="仿宋" w:eastAsia="仿宋"/>
                <w:sz w:val="24"/>
                <w:szCs w:val="24"/>
              </w:rPr>
              <w:t>、XYZ自动平台</w:t>
            </w:r>
          </w:p>
          <w:p w14:paraId="4595139B">
            <w:pPr>
              <w:spacing w:line="276" w:lineRule="auto"/>
              <w:rPr>
                <w:rFonts w:hint="eastAsia" w:ascii="仿宋" w:hAnsi="仿宋" w:eastAsia="仿宋"/>
                <w:sz w:val="24"/>
                <w:szCs w:val="24"/>
              </w:rPr>
            </w:pPr>
            <w:r>
              <w:rPr>
                <w:rFonts w:ascii="仿宋" w:hAnsi="仿宋" w:eastAsia="仿宋"/>
                <w:sz w:val="24"/>
                <w:szCs w:val="24"/>
              </w:rPr>
              <w:t>7.1</w:t>
            </w:r>
            <w:r>
              <w:rPr>
                <w:rFonts w:hint="eastAsia" w:ascii="仿宋" w:hAnsi="仿宋" w:eastAsia="仿宋"/>
                <w:sz w:val="24"/>
                <w:szCs w:val="24"/>
              </w:rPr>
              <w:t>、XYZ自动平台：X≥90mm；Y≥60mm；Z≥2</w:t>
            </w:r>
            <w:r>
              <w:rPr>
                <w:rFonts w:ascii="仿宋" w:hAnsi="仿宋" w:eastAsia="仿宋"/>
                <w:sz w:val="24"/>
                <w:szCs w:val="24"/>
              </w:rPr>
              <w:t>0</w:t>
            </w:r>
            <w:r>
              <w:rPr>
                <w:rFonts w:hint="eastAsia" w:ascii="仿宋" w:hAnsi="仿宋" w:eastAsia="仿宋"/>
                <w:sz w:val="24"/>
                <w:szCs w:val="24"/>
              </w:rPr>
              <w:t>mm</w:t>
            </w:r>
            <w:r>
              <w:rPr>
                <w:rFonts w:ascii="仿宋" w:hAnsi="仿宋" w:eastAsia="仿宋"/>
                <w:sz w:val="24"/>
                <w:szCs w:val="24"/>
              </w:rPr>
              <w:t>。</w:t>
            </w:r>
          </w:p>
          <w:p w14:paraId="031E0185">
            <w:pPr>
              <w:spacing w:line="276" w:lineRule="auto"/>
              <w:rPr>
                <w:rFonts w:hint="eastAsia" w:ascii="仿宋" w:hAnsi="仿宋" w:eastAsia="仿宋"/>
                <w:sz w:val="24"/>
                <w:szCs w:val="24"/>
              </w:rPr>
            </w:pP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2、自动定位测量点和进行光谱成像。</w:t>
            </w:r>
          </w:p>
          <w:p w14:paraId="312D077C">
            <w:pPr>
              <w:spacing w:line="276" w:lineRule="auto"/>
              <w:rPr>
                <w:rFonts w:hint="eastAsia" w:ascii="仿宋" w:hAnsi="仿宋" w:eastAsia="仿宋"/>
                <w:sz w:val="24"/>
                <w:szCs w:val="24"/>
              </w:rPr>
            </w:pPr>
            <w:r>
              <w:rPr>
                <w:rFonts w:hint="eastAsia" w:ascii="仿宋" w:hAnsi="仿宋" w:eastAsia="仿宋"/>
                <w:sz w:val="24"/>
                <w:szCs w:val="24"/>
              </w:rPr>
              <w:t>8、大面积超快速成像附件</w:t>
            </w:r>
          </w:p>
          <w:p w14:paraId="2784F46C">
            <w:pPr>
              <w:spacing w:line="276" w:lineRule="auto"/>
              <w:rPr>
                <w:rFonts w:hint="eastAsia" w:ascii="仿宋" w:hAnsi="仿宋" w:eastAsia="仿宋"/>
                <w:sz w:val="24"/>
                <w:szCs w:val="24"/>
              </w:rPr>
            </w:pPr>
            <w:r>
              <w:rPr>
                <w:rFonts w:hint="eastAsia" w:ascii="仿宋" w:hAnsi="仿宋" w:eastAsia="仿宋"/>
                <w:sz w:val="24"/>
                <w:szCs w:val="24"/>
              </w:rPr>
              <w:t>8.1、软件控制，自动选择普通模式和超快速成像模式，无需更换光学元件和调整仪器。</w:t>
            </w:r>
          </w:p>
          <w:p w14:paraId="32A18B95">
            <w:pPr>
              <w:spacing w:line="276" w:lineRule="auto"/>
              <w:rPr>
                <w:rFonts w:hint="eastAsia" w:ascii="仿宋" w:hAnsi="仿宋" w:eastAsia="仿宋"/>
                <w:sz w:val="24"/>
                <w:szCs w:val="24"/>
              </w:rPr>
            </w:pPr>
            <w:r>
              <w:rPr>
                <w:rFonts w:hint="eastAsia" w:ascii="仿宋" w:hAnsi="仿宋" w:eastAsia="仿宋"/>
                <w:sz w:val="24"/>
                <w:szCs w:val="24"/>
              </w:rPr>
              <w:t>8.2、集成拉曼软件包，包括实时数据采集，处理，显示等功能，可针对特定拉曼峰位，半高宽，强度，峰面积，全谱分析等进行成像。</w:t>
            </w:r>
          </w:p>
          <w:p w14:paraId="7A749D61">
            <w:pPr>
              <w:spacing w:line="276" w:lineRule="auto"/>
              <w:rPr>
                <w:rFonts w:hint="eastAsia" w:ascii="仿宋" w:hAnsi="仿宋" w:eastAsia="仿宋"/>
                <w:sz w:val="24"/>
                <w:szCs w:val="24"/>
              </w:rPr>
            </w:pPr>
            <w:r>
              <w:rPr>
                <w:rFonts w:hint="eastAsia" w:ascii="仿宋" w:hAnsi="仿宋" w:eastAsia="仿宋"/>
                <w:sz w:val="24"/>
                <w:szCs w:val="24"/>
              </w:rPr>
              <w:t>8.3、适用于各个激发波长。</w:t>
            </w:r>
          </w:p>
          <w:p w14:paraId="66C692AA">
            <w:pPr>
              <w:spacing w:line="276" w:lineRule="auto"/>
              <w:rPr>
                <w:rFonts w:hint="eastAsia" w:ascii="仿宋" w:hAnsi="仿宋" w:eastAsia="仿宋"/>
                <w:sz w:val="24"/>
                <w:szCs w:val="24"/>
              </w:rPr>
            </w:pPr>
            <w:r>
              <w:rPr>
                <w:rFonts w:hint="eastAsia" w:ascii="仿宋" w:hAnsi="仿宋" w:eastAsia="仿宋"/>
                <w:sz w:val="24"/>
                <w:szCs w:val="24"/>
              </w:rPr>
              <w:t>8.4、扫描速度≥600张光谱/秒。</w:t>
            </w:r>
          </w:p>
          <w:p w14:paraId="6AF56A7B">
            <w:pPr>
              <w:spacing w:line="276" w:lineRule="auto"/>
              <w:rPr>
                <w:rFonts w:hint="eastAsia" w:ascii="仿宋" w:hAnsi="仿宋" w:eastAsia="仿宋"/>
                <w:sz w:val="24"/>
                <w:szCs w:val="24"/>
              </w:rPr>
            </w:pPr>
            <w:r>
              <w:rPr>
                <w:rFonts w:ascii="仿宋" w:hAnsi="仿宋" w:eastAsia="仿宋"/>
                <w:sz w:val="24"/>
                <w:szCs w:val="24"/>
              </w:rPr>
              <w:t>8.5</w:t>
            </w:r>
            <w:r>
              <w:rPr>
                <w:rFonts w:hint="eastAsia" w:ascii="仿宋" w:hAnsi="仿宋" w:eastAsia="仿宋"/>
                <w:sz w:val="24"/>
                <w:szCs w:val="24"/>
              </w:rPr>
              <w:t>、超快速成像范围≥90mm*60mm，采用单一平台进行超快速大面积成像。</w:t>
            </w:r>
          </w:p>
          <w:p w14:paraId="6402F202">
            <w:pPr>
              <w:spacing w:line="276" w:lineRule="auto"/>
              <w:rPr>
                <w:rFonts w:hint="eastAsia" w:ascii="仿宋" w:hAnsi="仿宋" w:eastAsia="仿宋"/>
                <w:sz w:val="24"/>
                <w:szCs w:val="24"/>
              </w:rPr>
            </w:pPr>
            <w:r>
              <w:rPr>
                <w:rFonts w:hint="eastAsia" w:ascii="仿宋" w:hAnsi="仿宋" w:eastAsia="仿宋"/>
                <w:sz w:val="24"/>
                <w:szCs w:val="24"/>
              </w:rPr>
              <w:t>9、实时聚焦附件：</w:t>
            </w:r>
            <w:r>
              <w:rPr>
                <w:rFonts w:hint="eastAsia" w:ascii="仿宋" w:hAnsi="仿宋" w:eastAsia="仿宋"/>
                <w:sz w:val="24"/>
                <w:szCs w:val="24"/>
              </w:rPr>
              <w:tab/>
            </w:r>
          </w:p>
          <w:p w14:paraId="600B2458">
            <w:pPr>
              <w:spacing w:line="276" w:lineRule="auto"/>
              <w:rPr>
                <w:rFonts w:hint="eastAsia"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szCs w:val="24"/>
              </w:rPr>
              <w:t>、非采用白光预扫描模式，具备精确的激光实时聚焦功能，包括样品观察模式，单点拉曼测试模式及快速拉曼扫描成像模式。</w:t>
            </w:r>
          </w:p>
          <w:p w14:paraId="267E3A35">
            <w:pPr>
              <w:spacing w:line="276" w:lineRule="auto"/>
              <w:rPr>
                <w:rFonts w:hint="eastAsia"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、对于高度动态变化的样品，可实现激光实时动态聚焦及拉曼实时原位测试。</w:t>
            </w:r>
          </w:p>
          <w:p w14:paraId="538BCEDB">
            <w:pPr>
              <w:spacing w:line="276" w:lineRule="auto"/>
              <w:rPr>
                <w:rFonts w:hint="eastAsia" w:ascii="仿宋" w:hAnsi="仿宋" w:eastAsia="仿宋"/>
                <w:sz w:val="24"/>
                <w:szCs w:val="24"/>
              </w:rPr>
            </w:pPr>
            <w:r>
              <w:rPr>
                <w:rFonts w:hint="eastAsia" w:ascii="仿宋" w:hAnsi="仿宋" w:eastAsia="仿宋"/>
                <w:sz w:val="24"/>
                <w:szCs w:val="24"/>
              </w:rPr>
              <w:t>9</w:t>
            </w:r>
            <w:r>
              <w:rPr>
                <w:rFonts w:ascii="仿宋" w:hAnsi="仿宋" w:eastAsia="仿宋"/>
                <w:sz w:val="24"/>
                <w:szCs w:val="24"/>
              </w:rPr>
              <w:t>.3</w:t>
            </w:r>
            <w:r>
              <w:rPr>
                <w:rFonts w:hint="eastAsia" w:ascii="仿宋" w:hAnsi="仿宋" w:eastAsia="仿宋"/>
                <w:sz w:val="24"/>
                <w:szCs w:val="24"/>
              </w:rPr>
              <w:t>、不同激发波长均采用测试拉曼的本源激光做实时测距反馈，无色差。</w:t>
            </w:r>
          </w:p>
          <w:p w14:paraId="358B8BF7">
            <w:pPr>
              <w:spacing w:line="276" w:lineRule="auto"/>
              <w:rPr>
                <w:rFonts w:hint="eastAsia" w:ascii="仿宋" w:hAnsi="仿宋" w:eastAsia="仿宋"/>
                <w:sz w:val="24"/>
                <w:szCs w:val="24"/>
              </w:rPr>
            </w:pPr>
            <w:r>
              <w:rPr>
                <w:rFonts w:hint="eastAsia" w:ascii="仿宋" w:hAnsi="仿宋" w:eastAsia="仿宋"/>
                <w:sz w:val="24"/>
                <w:szCs w:val="24"/>
              </w:rPr>
              <w:t>9.4、通过专用激光束分光系统，配合自动平台实时完成超快自动聚焦，自动聚焦响应速度≤1ms，且自动聚焦系统与拉曼测试相互独立，平行运行，无需预先定位。</w:t>
            </w:r>
          </w:p>
          <w:p w14:paraId="4585457E">
            <w:pPr>
              <w:spacing w:line="276" w:lineRule="auto"/>
              <w:rPr>
                <w:rFonts w:hint="eastAsia" w:ascii="仿宋" w:hAnsi="仿宋" w:eastAsia="仿宋"/>
                <w:sz w:val="24"/>
                <w:szCs w:val="24"/>
              </w:rPr>
            </w:pPr>
            <w:r>
              <w:rPr>
                <w:rFonts w:hint="eastAsia" w:ascii="仿宋" w:hAnsi="仿宋" w:eastAsia="仿宋"/>
                <w:sz w:val="24"/>
                <w:szCs w:val="24"/>
              </w:rPr>
              <w:t>9.5、测试拉曼传递样品化学结构信息的同时得到样品的形貌信息，可实时记录样品的不平整、弯曲及粗糙程度。</w:t>
            </w:r>
          </w:p>
          <w:p w14:paraId="24C7C68C">
            <w:pPr>
              <w:spacing w:line="276" w:lineRule="auto"/>
              <w:rPr>
                <w:rFonts w:hint="eastAsia" w:ascii="仿宋" w:hAnsi="仿宋" w:eastAsia="仿宋"/>
                <w:sz w:val="24"/>
                <w:szCs w:val="24"/>
              </w:rPr>
            </w:pPr>
            <w:r>
              <w:rPr>
                <w:rFonts w:hint="eastAsia" w:ascii="仿宋" w:hAnsi="仿宋" w:eastAsia="仿宋"/>
                <w:sz w:val="24"/>
                <w:szCs w:val="24"/>
              </w:rPr>
              <w:t>9.6实时自动聚焦范围只受自动载物平台行程限制，X≥90 毫米，Y≥60毫米，Z≥20毫米</w:t>
            </w:r>
          </w:p>
          <w:p w14:paraId="1F189F2F">
            <w:pPr>
              <w:spacing w:line="276" w:lineRule="auto"/>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、计算机及软件包：</w:t>
            </w:r>
          </w:p>
          <w:p w14:paraId="0E9F9C01">
            <w:pPr>
              <w:spacing w:line="276" w:lineRule="auto"/>
              <w:rPr>
                <w:rFonts w:hint="eastAsia" w:ascii="仿宋" w:hAnsi="仿宋" w:eastAsia="仿宋"/>
                <w:sz w:val="24"/>
                <w:szCs w:val="24"/>
              </w:rPr>
            </w:pPr>
            <w:bookmarkStart w:id="0" w:name="_Hlk72059596"/>
            <w:r>
              <w:rPr>
                <w:rFonts w:ascii="仿宋" w:hAnsi="仿宋" w:eastAsia="仿宋"/>
                <w:sz w:val="24"/>
                <w:szCs w:val="24"/>
              </w:rPr>
              <w:t>10.1</w:t>
            </w:r>
            <w:r>
              <w:rPr>
                <w:rFonts w:hint="eastAsia" w:ascii="仿宋" w:hAnsi="仿宋" w:eastAsia="仿宋"/>
                <w:sz w:val="24"/>
                <w:szCs w:val="24"/>
              </w:rPr>
              <w:t>、主流机型：</w:t>
            </w:r>
            <w:r>
              <w:rPr>
                <w:rFonts w:ascii="仿宋" w:hAnsi="仿宋" w:eastAsia="仿宋"/>
                <w:sz w:val="24"/>
                <w:szCs w:val="24"/>
              </w:rPr>
              <w:t>Intel</w:t>
            </w:r>
            <w:r>
              <w:rPr>
                <w:rFonts w:hint="eastAsia" w:ascii="仿宋" w:hAnsi="仿宋" w:eastAsia="仿宋"/>
                <w:sz w:val="24"/>
                <w:szCs w:val="24"/>
              </w:rPr>
              <w:t xml:space="preserve"> i7 中央处理器，主频≥3.1GHz，≥16G内存，硬盘≥1T+512G SSD，显示器≥23英寸，显存≥2G</w:t>
            </w:r>
          </w:p>
          <w:p w14:paraId="1C30823F">
            <w:pPr>
              <w:spacing w:line="276" w:lineRule="auto"/>
              <w:rPr>
                <w:rFonts w:hint="eastAsia" w:ascii="仿宋" w:hAnsi="仿宋" w:eastAsia="仿宋"/>
                <w:sz w:val="24"/>
                <w:szCs w:val="24"/>
              </w:rPr>
            </w:pPr>
            <w:r>
              <w:rPr>
                <w:rFonts w:hint="eastAsia" w:ascii="仿宋" w:hAnsi="仿宋" w:eastAsia="仿宋"/>
                <w:sz w:val="24"/>
                <w:szCs w:val="24"/>
              </w:rPr>
              <w:t>Windows10操作系统。</w:t>
            </w:r>
          </w:p>
          <w:bookmarkEnd w:id="0"/>
          <w:p w14:paraId="0C0160FD">
            <w:pPr>
              <w:pStyle w:val="5"/>
              <w:adjustRightInd/>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0.2</w:t>
            </w:r>
            <w:r>
              <w:rPr>
                <w:rFonts w:hint="eastAsia" w:ascii="仿宋" w:hAnsi="仿宋" w:eastAsia="仿宋"/>
                <w:sz w:val="24"/>
                <w:szCs w:val="24"/>
              </w:rPr>
              <w:t>、 Windows下光谱专业软件包：包括仪器控制、数据采集、数据处理分析等各项功能，软件开放，无安装台数限制，软件支持数据离线处理</w:t>
            </w:r>
          </w:p>
          <w:p w14:paraId="2BF282EF">
            <w:pPr>
              <w:spacing w:line="276" w:lineRule="auto"/>
              <w:rPr>
                <w:rFonts w:hint="eastAsia" w:ascii="仿宋" w:hAnsi="仿宋" w:eastAsia="仿宋"/>
                <w:sz w:val="24"/>
                <w:szCs w:val="24"/>
              </w:rPr>
            </w:pPr>
            <w:r>
              <w:rPr>
                <w:rFonts w:hint="eastAsia" w:ascii="仿宋" w:hAnsi="仿宋" w:eastAsia="仿宋"/>
                <w:sz w:val="24"/>
                <w:szCs w:val="24"/>
              </w:rPr>
              <w:t>。</w:t>
            </w:r>
          </w:p>
          <w:p w14:paraId="1195C712">
            <w:pPr>
              <w:spacing w:line="276" w:lineRule="auto"/>
              <w:rPr>
                <w:rFonts w:hint="eastAsia" w:ascii="仿宋" w:hAnsi="仿宋" w:eastAsia="仿宋"/>
                <w:sz w:val="24"/>
                <w:szCs w:val="24"/>
              </w:rPr>
            </w:pPr>
            <w:r>
              <w:rPr>
                <w:rFonts w:hint="eastAsia" w:ascii="仿宋" w:hAnsi="仿宋" w:eastAsia="仿宋"/>
                <w:sz w:val="24"/>
                <w:szCs w:val="24"/>
              </w:rPr>
              <w:t>11、电化学原位拉曼池，采用PEEK材质，蓝宝石窗体，具有广泛的化学耐受性；包含工作电极、参比电极和对电极，以及电解液出入口；可进行静态或流动态的电化学拉曼测量。</w:t>
            </w:r>
          </w:p>
          <w:p w14:paraId="3A02B284">
            <w:pPr>
              <w:spacing w:line="276" w:lineRule="auto"/>
              <w:jc w:val="left"/>
              <w:rPr>
                <w:rFonts w:hint="eastAsia" w:ascii="仿宋" w:hAnsi="仿宋" w:eastAsia="仿宋" w:cs="仿宋_GB2312"/>
                <w:sz w:val="24"/>
                <w:szCs w:val="24"/>
              </w:rPr>
            </w:pPr>
            <w:r>
              <w:rPr>
                <w:rFonts w:hint="eastAsia" w:ascii="仿宋" w:hAnsi="仿宋" w:eastAsia="仿宋" w:cs="仿宋_GB2312"/>
                <w:sz w:val="24"/>
                <w:szCs w:val="24"/>
              </w:rPr>
              <w:t>12、配置要求：</w:t>
            </w:r>
          </w:p>
          <w:p w14:paraId="1487358B">
            <w:pPr>
              <w:spacing w:line="276" w:lineRule="auto"/>
              <w:jc w:val="left"/>
              <w:rPr>
                <w:rFonts w:hint="eastAsia" w:ascii="仿宋" w:hAnsi="仿宋" w:eastAsia="仿宋" w:cs="仿宋_GB2312"/>
                <w:sz w:val="24"/>
                <w:szCs w:val="24"/>
              </w:rPr>
            </w:pPr>
            <w:r>
              <w:rPr>
                <w:rFonts w:ascii="仿宋" w:hAnsi="仿宋" w:eastAsia="仿宋" w:cs="仿宋_GB2312"/>
                <w:sz w:val="24"/>
                <w:szCs w:val="24"/>
              </w:rPr>
              <w:t>1</w:t>
            </w:r>
            <w:r>
              <w:rPr>
                <w:rFonts w:hint="eastAsia" w:ascii="仿宋" w:hAnsi="仿宋" w:eastAsia="仿宋" w:cs="仿宋_GB2312"/>
                <w:sz w:val="24"/>
                <w:szCs w:val="24"/>
              </w:rPr>
              <w:t>2</w:t>
            </w:r>
            <w:r>
              <w:rPr>
                <w:rFonts w:ascii="仿宋" w:hAnsi="仿宋" w:eastAsia="仿宋" w:cs="仿宋_GB2312"/>
                <w:sz w:val="24"/>
                <w:szCs w:val="24"/>
              </w:rPr>
              <w:t>.1</w:t>
            </w:r>
            <w:r>
              <w:rPr>
                <w:rFonts w:hint="eastAsia" w:ascii="仿宋" w:hAnsi="仿宋" w:eastAsia="仿宋" w:cs="仿宋_GB2312"/>
                <w:sz w:val="24"/>
                <w:szCs w:val="24"/>
              </w:rPr>
              <w:t>、</w:t>
            </w:r>
            <w:r>
              <w:rPr>
                <w:rFonts w:hint="eastAsia" w:ascii="仿宋" w:hAnsi="仿宋" w:eastAsia="仿宋" w:cs="微软雅黑"/>
                <w:sz w:val="24"/>
                <w:szCs w:val="24"/>
              </w:rPr>
              <w:t>激光</w:t>
            </w:r>
            <w:r>
              <w:rPr>
                <w:rFonts w:hint="eastAsia" w:ascii="仿宋" w:hAnsi="仿宋" w:eastAsia="仿宋" w:cs="___WRD_EMBED_SUB_45"/>
                <w:sz w:val="24"/>
                <w:szCs w:val="24"/>
              </w:rPr>
              <w:t>共</w:t>
            </w:r>
            <w:r>
              <w:rPr>
                <w:rFonts w:hint="eastAsia" w:ascii="仿宋" w:hAnsi="仿宋" w:eastAsia="仿宋" w:cs="微软雅黑"/>
                <w:sz w:val="24"/>
                <w:szCs w:val="24"/>
              </w:rPr>
              <w:t>聚焦显</w:t>
            </w:r>
            <w:r>
              <w:rPr>
                <w:rFonts w:hint="eastAsia" w:ascii="仿宋" w:hAnsi="仿宋" w:eastAsia="仿宋" w:cs="___WRD_EMBED_SUB_45"/>
                <w:sz w:val="24"/>
                <w:szCs w:val="24"/>
              </w:rPr>
              <w:t>微</w:t>
            </w:r>
            <w:r>
              <w:rPr>
                <w:rFonts w:hint="eastAsia" w:ascii="仿宋" w:hAnsi="仿宋" w:eastAsia="仿宋" w:cs="微软雅黑"/>
                <w:sz w:val="24"/>
                <w:szCs w:val="24"/>
              </w:rPr>
              <w:t>拉曼光谱</w:t>
            </w:r>
            <w:r>
              <w:rPr>
                <w:rFonts w:hint="eastAsia" w:ascii="仿宋" w:hAnsi="仿宋" w:eastAsia="仿宋" w:cs="___WRD_EMBED_SUB_45"/>
                <w:sz w:val="24"/>
                <w:szCs w:val="24"/>
              </w:rPr>
              <w:t>仪主机</w:t>
            </w:r>
            <w:r>
              <w:rPr>
                <w:rFonts w:hint="eastAsia" w:ascii="仿宋" w:hAnsi="仿宋" w:eastAsia="仿宋" w:cs="仿宋_GB2312"/>
                <w:sz w:val="24"/>
                <w:szCs w:val="24"/>
              </w:rPr>
              <w:t xml:space="preserve"> 1</w:t>
            </w:r>
            <w:r>
              <w:rPr>
                <w:rFonts w:hint="eastAsia" w:ascii="仿宋" w:hAnsi="仿宋" w:eastAsia="仿宋" w:cs="微软雅黑"/>
                <w:sz w:val="24"/>
                <w:szCs w:val="24"/>
              </w:rPr>
              <w:t>台</w:t>
            </w:r>
          </w:p>
          <w:p w14:paraId="221DC2D4">
            <w:pPr>
              <w:spacing w:line="276" w:lineRule="auto"/>
              <w:jc w:val="left"/>
              <w:rPr>
                <w:rFonts w:hint="eastAsia" w:ascii="仿宋" w:hAnsi="仿宋" w:eastAsia="仿宋" w:cs="仿宋_GB2312"/>
                <w:sz w:val="24"/>
                <w:szCs w:val="24"/>
              </w:rPr>
            </w:pPr>
            <w:r>
              <w:rPr>
                <w:rFonts w:ascii="仿宋" w:hAnsi="仿宋" w:eastAsia="仿宋" w:cs="仿宋_GB2312"/>
                <w:sz w:val="24"/>
                <w:szCs w:val="24"/>
              </w:rPr>
              <w:t>1</w:t>
            </w:r>
            <w:r>
              <w:rPr>
                <w:rFonts w:hint="eastAsia" w:ascii="仿宋" w:hAnsi="仿宋" w:eastAsia="仿宋" w:cs="仿宋_GB2312"/>
                <w:sz w:val="24"/>
                <w:szCs w:val="24"/>
              </w:rPr>
              <w:t>2</w:t>
            </w:r>
            <w:r>
              <w:rPr>
                <w:rFonts w:ascii="仿宋" w:hAnsi="仿宋" w:eastAsia="仿宋" w:cs="仿宋_GB2312"/>
                <w:sz w:val="24"/>
                <w:szCs w:val="24"/>
              </w:rPr>
              <w:t>.2</w:t>
            </w:r>
            <w:r>
              <w:rPr>
                <w:rFonts w:hint="eastAsia" w:ascii="仿宋" w:hAnsi="仿宋" w:eastAsia="仿宋" w:cs="仿宋_GB2312"/>
                <w:sz w:val="24"/>
                <w:szCs w:val="24"/>
              </w:rPr>
              <w:t>、532nm</w:t>
            </w:r>
            <w:r>
              <w:rPr>
                <w:rFonts w:hint="eastAsia" w:ascii="仿宋" w:hAnsi="仿宋" w:eastAsia="仿宋" w:cs="微软雅黑"/>
                <w:sz w:val="24"/>
                <w:szCs w:val="24"/>
              </w:rPr>
              <w:t>激光</w:t>
            </w:r>
            <w:r>
              <w:rPr>
                <w:rFonts w:hint="eastAsia" w:ascii="仿宋" w:hAnsi="仿宋" w:eastAsia="仿宋" w:cs="___WRD_EMBED_SUB_45"/>
                <w:sz w:val="24"/>
                <w:szCs w:val="24"/>
              </w:rPr>
              <w:t>器</w:t>
            </w:r>
            <w:r>
              <w:rPr>
                <w:rFonts w:hint="eastAsia" w:ascii="仿宋" w:hAnsi="仿宋" w:eastAsia="仿宋" w:cs="仿宋_GB2312"/>
                <w:sz w:val="24"/>
                <w:szCs w:val="24"/>
              </w:rPr>
              <w:t xml:space="preserve"> 1</w:t>
            </w:r>
            <w:r>
              <w:rPr>
                <w:rFonts w:hint="eastAsia" w:ascii="仿宋" w:hAnsi="仿宋" w:eastAsia="仿宋" w:cs="微软雅黑"/>
                <w:sz w:val="24"/>
                <w:szCs w:val="24"/>
              </w:rPr>
              <w:t>台</w:t>
            </w:r>
          </w:p>
          <w:p w14:paraId="6AC814BB">
            <w:pPr>
              <w:spacing w:line="276" w:lineRule="auto"/>
              <w:jc w:val="left"/>
              <w:rPr>
                <w:rFonts w:hint="eastAsia" w:ascii="仿宋" w:hAnsi="仿宋" w:eastAsia="仿宋" w:cs="仿宋_GB2312"/>
                <w:sz w:val="24"/>
                <w:szCs w:val="24"/>
              </w:rPr>
            </w:pPr>
            <w:r>
              <w:rPr>
                <w:rFonts w:ascii="仿宋" w:hAnsi="仿宋" w:eastAsia="仿宋" w:cs="仿宋_GB2312"/>
                <w:sz w:val="24"/>
                <w:szCs w:val="24"/>
              </w:rPr>
              <w:t>1</w:t>
            </w:r>
            <w:r>
              <w:rPr>
                <w:rFonts w:hint="eastAsia" w:ascii="仿宋" w:hAnsi="仿宋" w:eastAsia="仿宋" w:cs="仿宋_GB2312"/>
                <w:sz w:val="24"/>
                <w:szCs w:val="24"/>
              </w:rPr>
              <w:t>2</w:t>
            </w:r>
            <w:r>
              <w:rPr>
                <w:rFonts w:ascii="仿宋" w:hAnsi="仿宋" w:eastAsia="仿宋" w:cs="仿宋_GB2312"/>
                <w:sz w:val="24"/>
                <w:szCs w:val="24"/>
              </w:rPr>
              <w:t>.</w:t>
            </w:r>
            <w:r>
              <w:rPr>
                <w:rFonts w:hint="eastAsia" w:ascii="仿宋" w:hAnsi="仿宋" w:eastAsia="仿宋" w:cs="仿宋_GB2312"/>
                <w:sz w:val="24"/>
                <w:szCs w:val="24"/>
              </w:rPr>
              <w:t>3、785nm</w:t>
            </w:r>
            <w:r>
              <w:rPr>
                <w:rFonts w:hint="eastAsia" w:ascii="仿宋" w:hAnsi="仿宋" w:eastAsia="仿宋" w:cs="微软雅黑"/>
                <w:sz w:val="24"/>
                <w:szCs w:val="24"/>
              </w:rPr>
              <w:t>激光</w:t>
            </w:r>
            <w:r>
              <w:rPr>
                <w:rFonts w:hint="eastAsia" w:ascii="仿宋" w:hAnsi="仿宋" w:eastAsia="仿宋" w:cs="___WRD_EMBED_SUB_45"/>
                <w:sz w:val="24"/>
                <w:szCs w:val="24"/>
              </w:rPr>
              <w:t>器</w:t>
            </w:r>
            <w:r>
              <w:rPr>
                <w:rFonts w:hint="eastAsia" w:ascii="仿宋" w:hAnsi="仿宋" w:eastAsia="仿宋" w:cs="仿宋_GB2312"/>
                <w:sz w:val="24"/>
                <w:szCs w:val="24"/>
              </w:rPr>
              <w:t xml:space="preserve"> 1</w:t>
            </w:r>
            <w:r>
              <w:rPr>
                <w:rFonts w:hint="eastAsia" w:ascii="仿宋" w:hAnsi="仿宋" w:eastAsia="仿宋" w:cs="微软雅黑"/>
                <w:sz w:val="24"/>
                <w:szCs w:val="24"/>
              </w:rPr>
              <w:t>台</w:t>
            </w:r>
          </w:p>
          <w:p w14:paraId="18D04259">
            <w:pPr>
              <w:spacing w:line="276" w:lineRule="auto"/>
              <w:jc w:val="left"/>
              <w:rPr>
                <w:rFonts w:hint="eastAsia" w:ascii="仿宋" w:hAnsi="仿宋" w:eastAsia="仿宋" w:cs="仿宋_GB2312"/>
                <w:sz w:val="24"/>
                <w:szCs w:val="24"/>
              </w:rPr>
            </w:pPr>
            <w:r>
              <w:rPr>
                <w:rFonts w:ascii="仿宋" w:hAnsi="仿宋" w:eastAsia="仿宋" w:cs="仿宋_GB2312"/>
                <w:sz w:val="24"/>
                <w:szCs w:val="24"/>
              </w:rPr>
              <w:t>1</w:t>
            </w:r>
            <w:r>
              <w:rPr>
                <w:rFonts w:hint="eastAsia" w:ascii="仿宋" w:hAnsi="仿宋" w:eastAsia="仿宋" w:cs="仿宋_GB2312"/>
                <w:sz w:val="24"/>
                <w:szCs w:val="24"/>
              </w:rPr>
              <w:t>2</w:t>
            </w:r>
            <w:r>
              <w:rPr>
                <w:rFonts w:ascii="仿宋" w:hAnsi="仿宋" w:eastAsia="仿宋" w:cs="仿宋_GB2312"/>
                <w:sz w:val="24"/>
                <w:szCs w:val="24"/>
              </w:rPr>
              <w:t>.</w:t>
            </w:r>
            <w:r>
              <w:rPr>
                <w:rFonts w:hint="eastAsia" w:ascii="仿宋" w:hAnsi="仿宋" w:eastAsia="仿宋" w:cs="仿宋_GB2312"/>
                <w:sz w:val="24"/>
                <w:szCs w:val="24"/>
              </w:rPr>
              <w:t>4、</w:t>
            </w:r>
            <w:r>
              <w:rPr>
                <w:rFonts w:hint="eastAsia" w:ascii="仿宋" w:hAnsi="仿宋" w:eastAsia="仿宋" w:cs="微软雅黑"/>
                <w:sz w:val="24"/>
                <w:szCs w:val="24"/>
              </w:rPr>
              <w:t>显</w:t>
            </w:r>
            <w:r>
              <w:rPr>
                <w:rFonts w:hint="eastAsia" w:ascii="仿宋" w:hAnsi="仿宋" w:eastAsia="仿宋" w:cs="___WRD_EMBED_SUB_45"/>
                <w:sz w:val="24"/>
                <w:szCs w:val="24"/>
              </w:rPr>
              <w:t>微</w:t>
            </w:r>
            <w:r>
              <w:rPr>
                <w:rFonts w:hint="eastAsia" w:ascii="仿宋" w:hAnsi="仿宋" w:eastAsia="仿宋" w:cs="微软雅黑"/>
                <w:sz w:val="24"/>
                <w:szCs w:val="24"/>
              </w:rPr>
              <w:t>镜</w:t>
            </w:r>
            <w:r>
              <w:rPr>
                <w:rFonts w:hint="eastAsia" w:ascii="仿宋" w:hAnsi="仿宋" w:eastAsia="仿宋" w:cs="仿宋_GB2312"/>
                <w:sz w:val="24"/>
                <w:szCs w:val="24"/>
              </w:rPr>
              <w:t>1</w:t>
            </w:r>
            <w:r>
              <w:rPr>
                <w:rFonts w:hint="eastAsia" w:ascii="仿宋" w:hAnsi="仿宋" w:eastAsia="仿宋" w:cs="微软雅黑"/>
                <w:sz w:val="24"/>
                <w:szCs w:val="24"/>
              </w:rPr>
              <w:t>台</w:t>
            </w:r>
            <w:r>
              <w:rPr>
                <w:rFonts w:hint="eastAsia" w:ascii="仿宋" w:hAnsi="仿宋" w:eastAsia="仿宋" w:cs="___WRD_EMBED_SUB_45"/>
                <w:sz w:val="24"/>
                <w:szCs w:val="24"/>
              </w:rPr>
              <w:t>，包括：10X原装目镜，</w:t>
            </w:r>
            <w:r>
              <w:rPr>
                <w:rFonts w:hint="eastAsia" w:ascii="仿宋" w:hAnsi="仿宋" w:eastAsia="仿宋" w:cs="仿宋_GB2312"/>
                <w:sz w:val="24"/>
                <w:szCs w:val="24"/>
              </w:rPr>
              <w:t>5X，20X，50X长</w:t>
            </w:r>
            <w:r>
              <w:rPr>
                <w:rFonts w:hint="eastAsia" w:ascii="仿宋" w:hAnsi="仿宋" w:eastAsia="仿宋" w:cs="微软雅黑"/>
                <w:sz w:val="24"/>
                <w:szCs w:val="24"/>
              </w:rPr>
              <w:t>焦</w:t>
            </w:r>
            <w:r>
              <w:rPr>
                <w:rFonts w:hint="eastAsia" w:ascii="仿宋" w:hAnsi="仿宋" w:eastAsia="仿宋" w:cs="___WRD_EMBED_SUB_45"/>
                <w:sz w:val="24"/>
                <w:szCs w:val="24"/>
              </w:rPr>
              <w:t>，</w:t>
            </w:r>
            <w:r>
              <w:rPr>
                <w:rFonts w:hint="eastAsia" w:ascii="仿宋" w:hAnsi="仿宋" w:eastAsia="仿宋" w:cs="仿宋_GB2312"/>
                <w:sz w:val="24"/>
                <w:szCs w:val="24"/>
              </w:rPr>
              <w:t>100X物</w:t>
            </w:r>
            <w:r>
              <w:rPr>
                <w:rFonts w:hint="eastAsia" w:ascii="仿宋" w:hAnsi="仿宋" w:eastAsia="仿宋" w:cs="微软雅黑"/>
                <w:sz w:val="24"/>
                <w:szCs w:val="24"/>
              </w:rPr>
              <w:t>镜</w:t>
            </w:r>
            <w:r>
              <w:rPr>
                <w:rFonts w:hint="eastAsia" w:ascii="仿宋" w:hAnsi="仿宋" w:eastAsia="仿宋" w:cs="仿宋_GB2312"/>
                <w:sz w:val="24"/>
                <w:szCs w:val="24"/>
              </w:rPr>
              <w:t>。</w:t>
            </w:r>
          </w:p>
          <w:p w14:paraId="088DFFEA">
            <w:pPr>
              <w:spacing w:line="276" w:lineRule="auto"/>
              <w:jc w:val="left"/>
              <w:rPr>
                <w:rFonts w:hint="eastAsia" w:ascii="仿宋" w:hAnsi="仿宋" w:eastAsia="仿宋" w:cs="仿宋_GB2312"/>
                <w:sz w:val="24"/>
                <w:szCs w:val="24"/>
              </w:rPr>
            </w:pPr>
            <w:r>
              <w:rPr>
                <w:rFonts w:ascii="仿宋" w:hAnsi="仿宋" w:eastAsia="仿宋" w:cs="仿宋_GB2312"/>
                <w:sz w:val="24"/>
                <w:szCs w:val="24"/>
              </w:rPr>
              <w:t>1</w:t>
            </w:r>
            <w:r>
              <w:rPr>
                <w:rFonts w:hint="eastAsia" w:ascii="仿宋" w:hAnsi="仿宋" w:eastAsia="仿宋" w:cs="仿宋_GB2312"/>
                <w:sz w:val="24"/>
                <w:szCs w:val="24"/>
              </w:rPr>
              <w:t>2</w:t>
            </w:r>
            <w:r>
              <w:rPr>
                <w:rFonts w:ascii="仿宋" w:hAnsi="仿宋" w:eastAsia="仿宋" w:cs="仿宋_GB2312"/>
                <w:sz w:val="24"/>
                <w:szCs w:val="24"/>
              </w:rPr>
              <w:t>.</w:t>
            </w:r>
            <w:r>
              <w:rPr>
                <w:rFonts w:hint="eastAsia" w:ascii="仿宋" w:hAnsi="仿宋" w:eastAsia="仿宋" w:cs="仿宋_GB2312"/>
                <w:sz w:val="24"/>
                <w:szCs w:val="24"/>
              </w:rPr>
              <w:t>5、CCD探测器 1台</w:t>
            </w:r>
          </w:p>
          <w:p w14:paraId="4A9F7498">
            <w:pPr>
              <w:spacing w:line="276" w:lineRule="auto"/>
              <w:jc w:val="left"/>
              <w:rPr>
                <w:rFonts w:hint="eastAsia" w:ascii="仿宋" w:hAnsi="仿宋" w:eastAsia="仿宋" w:cs="仿宋_GB2312"/>
                <w:sz w:val="24"/>
                <w:szCs w:val="24"/>
              </w:rPr>
            </w:pPr>
            <w:r>
              <w:rPr>
                <w:rFonts w:ascii="仿宋" w:hAnsi="仿宋" w:eastAsia="仿宋" w:cs="仿宋_GB2312"/>
                <w:sz w:val="24"/>
                <w:szCs w:val="24"/>
              </w:rPr>
              <w:t>1</w:t>
            </w:r>
            <w:r>
              <w:rPr>
                <w:rFonts w:hint="eastAsia" w:ascii="仿宋" w:hAnsi="仿宋" w:eastAsia="仿宋" w:cs="仿宋_GB2312"/>
                <w:sz w:val="24"/>
                <w:szCs w:val="24"/>
              </w:rPr>
              <w:t>2</w:t>
            </w:r>
            <w:r>
              <w:rPr>
                <w:rFonts w:ascii="仿宋" w:hAnsi="仿宋" w:eastAsia="仿宋" w:cs="仿宋_GB2312"/>
                <w:sz w:val="24"/>
                <w:szCs w:val="24"/>
              </w:rPr>
              <w:t>.</w:t>
            </w:r>
            <w:r>
              <w:rPr>
                <w:rFonts w:hint="eastAsia" w:ascii="仿宋" w:hAnsi="仿宋" w:eastAsia="仿宋" w:cs="仿宋_GB2312"/>
                <w:sz w:val="24"/>
                <w:szCs w:val="24"/>
              </w:rPr>
              <w:t>6、控制软件 1套</w:t>
            </w:r>
          </w:p>
          <w:p w14:paraId="6248DB16">
            <w:pPr>
              <w:spacing w:line="276" w:lineRule="auto"/>
              <w:jc w:val="left"/>
              <w:rPr>
                <w:rFonts w:hint="eastAsia" w:ascii="仿宋" w:hAnsi="仿宋" w:eastAsia="仿宋" w:cs="仿宋_GB2312"/>
                <w:sz w:val="24"/>
                <w:szCs w:val="24"/>
              </w:rPr>
            </w:pPr>
            <w:r>
              <w:rPr>
                <w:rFonts w:ascii="仿宋" w:hAnsi="仿宋" w:eastAsia="仿宋" w:cs="仿宋_GB2312"/>
                <w:sz w:val="24"/>
                <w:szCs w:val="24"/>
              </w:rPr>
              <w:t>1</w:t>
            </w:r>
            <w:r>
              <w:rPr>
                <w:rFonts w:hint="eastAsia" w:ascii="仿宋" w:hAnsi="仿宋" w:eastAsia="仿宋" w:cs="仿宋_GB2312"/>
                <w:sz w:val="24"/>
                <w:szCs w:val="24"/>
              </w:rPr>
              <w:t>2</w:t>
            </w:r>
            <w:r>
              <w:rPr>
                <w:rFonts w:ascii="仿宋" w:hAnsi="仿宋" w:eastAsia="仿宋" w:cs="仿宋_GB2312"/>
                <w:sz w:val="24"/>
                <w:szCs w:val="24"/>
              </w:rPr>
              <w:t>.</w:t>
            </w:r>
            <w:r>
              <w:rPr>
                <w:rFonts w:hint="eastAsia" w:ascii="仿宋" w:hAnsi="仿宋" w:eastAsia="仿宋" w:cs="仿宋_GB2312"/>
                <w:sz w:val="24"/>
                <w:szCs w:val="24"/>
              </w:rPr>
              <w:t>7、数据处理软件不限制安装台数</w:t>
            </w:r>
          </w:p>
          <w:p w14:paraId="2009BC1A">
            <w:pPr>
              <w:spacing w:line="276" w:lineRule="auto"/>
              <w:jc w:val="left"/>
              <w:rPr>
                <w:rFonts w:hint="eastAsia"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w:t>
            </w:r>
            <w:r>
              <w:rPr>
                <w:rFonts w:hint="eastAsia" w:ascii="仿宋" w:hAnsi="仿宋" w:eastAsia="仿宋" w:cs="仿宋_GB2312"/>
                <w:sz w:val="24"/>
                <w:szCs w:val="24"/>
              </w:rPr>
              <w:t xml:space="preserve">8、原位拉曼电化学反应池 </w:t>
            </w:r>
            <w:r>
              <w:rPr>
                <w:rFonts w:ascii="仿宋" w:hAnsi="仿宋" w:eastAsia="仿宋" w:cs="仿宋_GB2312"/>
                <w:sz w:val="24"/>
                <w:szCs w:val="24"/>
              </w:rPr>
              <w:t>1</w:t>
            </w:r>
            <w:r>
              <w:rPr>
                <w:rFonts w:hint="eastAsia" w:ascii="仿宋" w:hAnsi="仿宋" w:eastAsia="仿宋" w:cs="仿宋_GB2312"/>
                <w:sz w:val="24"/>
                <w:szCs w:val="24"/>
              </w:rPr>
              <w:t>套</w:t>
            </w:r>
          </w:p>
          <w:p w14:paraId="3081F482">
            <w:pPr>
              <w:spacing w:line="276" w:lineRule="auto"/>
              <w:jc w:val="left"/>
              <w:rPr>
                <w:rFonts w:hint="eastAsia" w:ascii="仿宋" w:hAnsi="仿宋" w:eastAsia="仿宋" w:cs="仿宋_GB2312"/>
                <w:sz w:val="24"/>
                <w:szCs w:val="24"/>
              </w:rPr>
            </w:pPr>
            <w:r>
              <w:rPr>
                <w:rFonts w:ascii="仿宋" w:hAnsi="仿宋" w:eastAsia="仿宋" w:cs="仿宋_GB2312"/>
                <w:sz w:val="24"/>
                <w:szCs w:val="24"/>
              </w:rPr>
              <w:t>1</w:t>
            </w:r>
            <w:r>
              <w:rPr>
                <w:rFonts w:hint="eastAsia" w:ascii="仿宋" w:hAnsi="仿宋" w:eastAsia="仿宋" w:cs="仿宋_GB2312"/>
                <w:sz w:val="24"/>
                <w:szCs w:val="24"/>
              </w:rPr>
              <w:t>2</w:t>
            </w:r>
            <w:r>
              <w:rPr>
                <w:rFonts w:ascii="仿宋" w:hAnsi="仿宋" w:eastAsia="仿宋" w:cs="仿宋_GB2312"/>
                <w:sz w:val="24"/>
                <w:szCs w:val="24"/>
              </w:rPr>
              <w:t>.</w:t>
            </w:r>
            <w:r>
              <w:rPr>
                <w:rFonts w:hint="eastAsia" w:ascii="仿宋" w:hAnsi="仿宋" w:eastAsia="仿宋" w:cs="仿宋_GB2312"/>
                <w:sz w:val="24"/>
                <w:szCs w:val="24"/>
              </w:rPr>
              <w:t>9、光学平台 1台</w:t>
            </w:r>
          </w:p>
          <w:p w14:paraId="048DE883">
            <w:pPr>
              <w:spacing w:line="276" w:lineRule="auto"/>
              <w:jc w:val="left"/>
              <w:rPr>
                <w:rFonts w:hint="eastAsia"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.1</w:t>
            </w:r>
            <w:r>
              <w:rPr>
                <w:rFonts w:hint="eastAsia" w:ascii="仿宋" w:hAnsi="仿宋" w:eastAsia="仿宋" w:cs="仿宋_GB2312"/>
                <w:sz w:val="24"/>
                <w:szCs w:val="24"/>
              </w:rPr>
              <w:t>0、UPS电源（3</w:t>
            </w:r>
            <w:r>
              <w:rPr>
                <w:rFonts w:ascii="仿宋" w:hAnsi="仿宋" w:eastAsia="仿宋" w:cs="仿宋_GB2312"/>
                <w:sz w:val="24"/>
                <w:szCs w:val="24"/>
              </w:rPr>
              <w:t>KV</w:t>
            </w:r>
            <w:r>
              <w:rPr>
                <w:rFonts w:hint="eastAsia" w:ascii="仿宋" w:hAnsi="仿宋" w:eastAsia="仿宋" w:cs="仿宋_GB2312"/>
                <w:sz w:val="24"/>
                <w:szCs w:val="24"/>
              </w:rPr>
              <w:t>） 1套</w:t>
            </w:r>
          </w:p>
          <w:p w14:paraId="531D8F6E">
            <w:pPr>
              <w:spacing w:line="276" w:lineRule="auto"/>
              <w:jc w:val="left"/>
              <w:rPr>
                <w:rFonts w:hint="eastAsia" w:ascii="仿宋" w:hAnsi="仿宋" w:eastAsia="仿宋" w:cs="仿宋_GB2312"/>
                <w:sz w:val="24"/>
                <w:szCs w:val="24"/>
              </w:rPr>
            </w:pPr>
            <w:r>
              <w:rPr>
                <w:rFonts w:ascii="仿宋" w:hAnsi="仿宋" w:eastAsia="仿宋" w:cs="仿宋_GB2312"/>
                <w:sz w:val="24"/>
                <w:szCs w:val="24"/>
              </w:rPr>
              <w:t>1</w:t>
            </w:r>
            <w:r>
              <w:rPr>
                <w:rFonts w:hint="eastAsia" w:ascii="仿宋" w:hAnsi="仿宋" w:eastAsia="仿宋" w:cs="仿宋_GB2312"/>
                <w:sz w:val="24"/>
                <w:szCs w:val="24"/>
              </w:rPr>
              <w:t>2</w:t>
            </w:r>
            <w:r>
              <w:rPr>
                <w:rFonts w:ascii="仿宋" w:hAnsi="仿宋" w:eastAsia="仿宋" w:cs="仿宋_GB2312"/>
                <w:sz w:val="24"/>
                <w:szCs w:val="24"/>
              </w:rPr>
              <w:t>.1</w:t>
            </w:r>
            <w:r>
              <w:rPr>
                <w:rFonts w:hint="eastAsia" w:ascii="仿宋" w:hAnsi="仿宋" w:eastAsia="仿宋" w:cs="仿宋_GB2312"/>
                <w:sz w:val="24"/>
                <w:szCs w:val="24"/>
              </w:rPr>
              <w:t>1、计算机 1台</w:t>
            </w:r>
          </w:p>
          <w:p w14:paraId="77FDB4EC">
            <w:pPr>
              <w:spacing w:line="360" w:lineRule="auto"/>
              <w:rPr>
                <w:rFonts w:hint="eastAsia"/>
              </w:rPr>
            </w:pPr>
            <w:r>
              <w:rPr>
                <w:rFonts w:hint="eastAsia" w:ascii="仿宋" w:hAnsi="仿宋" w:eastAsia="仿宋" w:cs="仿宋_GB2312"/>
                <w:sz w:val="24"/>
                <w:szCs w:val="24"/>
              </w:rPr>
              <w:t>12</w:t>
            </w:r>
            <w:r>
              <w:rPr>
                <w:rFonts w:ascii="仿宋" w:hAnsi="仿宋" w:eastAsia="仿宋" w:cs="仿宋_GB2312"/>
                <w:sz w:val="24"/>
                <w:szCs w:val="24"/>
              </w:rPr>
              <w:t>.1</w:t>
            </w:r>
            <w:r>
              <w:rPr>
                <w:rFonts w:hint="eastAsia" w:ascii="仿宋" w:hAnsi="仿宋" w:eastAsia="仿宋" w:cs="仿宋_GB2312"/>
                <w:sz w:val="24"/>
                <w:szCs w:val="24"/>
              </w:rPr>
              <w:t xml:space="preserve">2、彩色激光打印机 </w:t>
            </w:r>
            <w:r>
              <w:rPr>
                <w:rFonts w:ascii="仿宋" w:hAnsi="仿宋" w:eastAsia="仿宋" w:cs="仿宋_GB2312"/>
                <w:sz w:val="24"/>
                <w:szCs w:val="24"/>
              </w:rPr>
              <w:t>1</w:t>
            </w:r>
            <w:r>
              <w:rPr>
                <w:rFonts w:hint="eastAsia" w:ascii="仿宋" w:hAnsi="仿宋" w:eastAsia="仿宋" w:cs="仿宋_GB2312"/>
                <w:sz w:val="24"/>
                <w:szCs w:val="24"/>
              </w:rPr>
              <w:t>台，打印幅面≥A4，打印速度≥20P/min，分辨率≥600×1200dpi。</w:t>
            </w:r>
          </w:p>
        </w:tc>
      </w:tr>
      <w:tr w14:paraId="296A7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4" w:type="dxa"/>
          </w:tcPr>
          <w:p w14:paraId="25302E79"/>
        </w:tc>
        <w:tc>
          <w:tcPr>
            <w:tcW w:w="700" w:type="dxa"/>
          </w:tcPr>
          <w:p w14:paraId="089D1518">
            <w:pPr>
              <w:pStyle w:val="8"/>
            </w:pPr>
            <w:r>
              <w:t>2</w:t>
            </w:r>
          </w:p>
        </w:tc>
        <w:tc>
          <w:tcPr>
            <w:tcW w:w="6383" w:type="dxa"/>
          </w:tcPr>
          <w:p w14:paraId="4652A238">
            <w:pPr>
              <w:pStyle w:val="8"/>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b/>
                <w:bCs/>
                <w:sz w:val="24"/>
                <w:szCs w:val="24"/>
                <w:lang w:val="en-US" w:eastAsia="zh-CN"/>
              </w:rPr>
              <w:t>商务要求：</w:t>
            </w:r>
          </w:p>
          <w:p w14:paraId="4B27BABD">
            <w:pPr>
              <w:pStyle w:val="8"/>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即时响应（包括电话响应）；电话响应无法解决时，</w:t>
            </w:r>
            <w:r>
              <w:rPr>
                <w:rFonts w:hint="eastAsia" w:ascii="宋体" w:hAnsi="宋体" w:eastAsia="宋体" w:cs="宋体"/>
                <w:sz w:val="24"/>
                <w:szCs w:val="24"/>
                <w:lang w:val="en-US" w:eastAsia="zh-CN"/>
              </w:rPr>
              <w:t>24</w:t>
            </w:r>
            <w:r>
              <w:rPr>
                <w:rFonts w:hint="eastAsia" w:ascii="宋体" w:hAnsi="宋体" w:eastAsia="宋体" w:cs="宋体"/>
                <w:sz w:val="24"/>
                <w:szCs w:val="24"/>
              </w:rPr>
              <w:t>小时内到达现场。修复时间</w:t>
            </w:r>
            <w:r>
              <w:rPr>
                <w:rFonts w:hint="eastAsia" w:ascii="宋体" w:hAnsi="宋体" w:eastAsia="宋体" w:cs="宋体"/>
                <w:sz w:val="24"/>
                <w:szCs w:val="24"/>
                <w:lang w:val="en-US" w:eastAsia="zh-CN"/>
              </w:rPr>
              <w:t>48</w:t>
            </w:r>
            <w:r>
              <w:rPr>
                <w:rFonts w:hint="eastAsia" w:ascii="宋体" w:hAnsi="宋体" w:eastAsia="宋体" w:cs="宋体"/>
                <w:sz w:val="24"/>
                <w:szCs w:val="24"/>
              </w:rPr>
              <w:t>小时内；如</w:t>
            </w:r>
            <w:r>
              <w:rPr>
                <w:rFonts w:hint="eastAsia" w:ascii="宋体" w:hAnsi="宋体" w:eastAsia="宋体" w:cs="宋体"/>
                <w:sz w:val="24"/>
                <w:szCs w:val="24"/>
                <w:lang w:val="en-US" w:eastAsia="zh-CN"/>
              </w:rPr>
              <w:t>72</w:t>
            </w:r>
            <w:r>
              <w:rPr>
                <w:rFonts w:hint="eastAsia" w:ascii="宋体" w:hAnsi="宋体" w:eastAsia="宋体" w:cs="宋体"/>
                <w:sz w:val="24"/>
                <w:szCs w:val="24"/>
              </w:rPr>
              <w:t>小时内无法修复，应提供相应解决方案。</w:t>
            </w:r>
          </w:p>
          <w:p w14:paraId="25E6C07C">
            <w:pPr>
              <w:pStyle w:val="8"/>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提供的设备及配套产品是厂家制造的、崭新的、未曾使用过的合格产品</w:t>
            </w:r>
            <w:r>
              <w:rPr>
                <w:rFonts w:hint="eastAsia" w:ascii="宋体" w:hAnsi="宋体" w:eastAsia="宋体" w:cs="宋体"/>
                <w:sz w:val="24"/>
                <w:szCs w:val="24"/>
                <w:lang w:eastAsia="zh-CN"/>
              </w:rPr>
              <w:t>，在中国境内设有备件库及备件最长供应期</w:t>
            </w:r>
            <w:r>
              <w:rPr>
                <w:rFonts w:hint="eastAsia" w:ascii="宋体" w:hAnsi="宋体" w:eastAsia="宋体" w:cs="宋体"/>
                <w:sz w:val="24"/>
                <w:szCs w:val="24"/>
              </w:rPr>
              <w:t>。</w:t>
            </w:r>
          </w:p>
          <w:p w14:paraId="7AE4CEFD">
            <w:pPr>
              <w:pStyle w:val="8"/>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产品质量保修期为仪器验收合格后</w:t>
            </w:r>
            <w:r>
              <w:rPr>
                <w:rFonts w:hint="eastAsia" w:ascii="宋体" w:hAnsi="宋体" w:eastAsia="宋体" w:cs="宋体"/>
                <w:sz w:val="24"/>
                <w:szCs w:val="24"/>
                <w:lang w:val="en-US" w:eastAsia="zh-CN"/>
              </w:rPr>
              <w:t>1</w:t>
            </w:r>
            <w:r>
              <w:rPr>
                <w:rFonts w:hint="eastAsia" w:ascii="宋体" w:hAnsi="宋体" w:eastAsia="宋体" w:cs="宋体"/>
                <w:sz w:val="24"/>
                <w:szCs w:val="24"/>
              </w:rPr>
              <w:t>年，质量保修期内厂家免费维修，包括设备的零配件及国内不能解决的故障需要返回生产厂维修时所发生的一切费用。质量保修期满后,厂家负责设备的终身维修。如需更换设备的零配件, 厂家只收取零配件的成本费并负责更换。</w:t>
            </w:r>
          </w:p>
          <w:p w14:paraId="2696899A">
            <w:pPr>
              <w:pStyle w:val="8"/>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培训：现场培训，保证用户能正常使用该设备。</w:t>
            </w:r>
          </w:p>
          <w:p w14:paraId="1E48A796">
            <w:pPr>
              <w:pStyle w:val="8"/>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5.本项目为竞争性谈判，所有参数必须全部满足（不允许负偏离），负偏离视为无效响应。</w:t>
            </w:r>
          </w:p>
        </w:tc>
      </w:tr>
    </w:tbl>
    <w:p w14:paraId="41335796">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___WRD_EMBED_SUB_45">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E31FC"/>
    <w:rsid w:val="1D01765E"/>
    <w:rsid w:val="536E31FC"/>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paragraph" w:styleId="4">
    <w:name w:val="heading 2"/>
    <w:basedOn w:val="1"/>
    <w:next w:val="1"/>
    <w:qFormat/>
    <w:uiPriority w:val="0"/>
    <w:pPr>
      <w:keepNext/>
      <w:keepLines/>
      <w:spacing w:before="120" w:beforeLines="0" w:after="120" w:afterLines="0" w:line="360" w:lineRule="auto"/>
      <w:jc w:val="center"/>
      <w:outlineLvl w:val="1"/>
    </w:pPr>
    <w:rPr>
      <w:rFonts w:ascii="Arial" w:hAnsi="Arial"/>
      <w:b/>
      <w:bCs/>
      <w:sz w:val="28"/>
      <w:szCs w:val="32"/>
    </w:rPr>
  </w:style>
  <w:style w:type="paragraph" w:styleId="2">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annotation text"/>
    <w:basedOn w:val="1"/>
    <w:semiHidden/>
    <w:qFormat/>
    <w:uiPriority w:val="0"/>
    <w:pPr>
      <w:autoSpaceDE w:val="0"/>
      <w:autoSpaceDN w:val="0"/>
      <w:adjustRightInd w:val="0"/>
      <w:jc w:val="left"/>
      <w:textAlignment w:val="baseline"/>
    </w:pPr>
    <w:rPr>
      <w:rFonts w:ascii="宋体"/>
      <w:kern w:val="0"/>
      <w:sz w:val="34"/>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1463</Words>
  <Characters>1776</Characters>
  <Lines>0</Lines>
  <Paragraphs>0</Paragraphs>
  <TotalTime>0</TotalTime>
  <ScaleCrop>false</ScaleCrop>
  <LinksUpToDate>false</LinksUpToDate>
  <CharactersWithSpaces>1796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2024-11-26T10:59:00Z</dcterms:created>
  <dc:creator>张娜</dc:creator>
  <cp:lastModifiedBy>张娜</cp:lastModifiedBy>
  <dcterms:modified xsi:type="dcterms:W3CDTF">2024-12-10T11:44:14Z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8819FC2D7E23475C981AA3DD77E168D3_11</vt:lpwstr>
  </property>
</Properties>
</file>