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76C5AB4B" w14:textId="77777777" w:rsidR="008156D1" w:rsidRPr="008156D1" w:rsidRDefault="008156D1" w:rsidP="008156D1">
      <w:pPr>
        <w:rPr>
          <w:rFonts w:ascii="宋体" w:hAnsi="宋体"/>
          <w:b/>
          <w:bCs/>
          <w:sz w:val="24"/>
        </w:rPr>
      </w:pPr>
      <w:r w:rsidRPr="008156D1">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6084A8D4" w14:textId="77777777" w:rsidR="008156D1" w:rsidRDefault="008156D1">
      <w:pPr>
        <w:widowControl/>
        <w:spacing w:line="240" w:lineRule="auto"/>
        <w:jc w:val="left"/>
        <w:rPr>
          <w:rFonts w:ascii="宋体" w:hAnsi="宋体" w:hint="eastAsia"/>
          <w:b/>
          <w:bCs/>
          <w:sz w:val="24"/>
        </w:rPr>
      </w:pPr>
      <w:r>
        <w:rPr>
          <w:rFonts w:ascii="宋体" w:hAnsi="宋体" w:hint="eastAsia"/>
          <w:b/>
          <w:bCs/>
          <w:sz w:val="24"/>
        </w:rPr>
        <w:br w:type="page"/>
      </w:r>
    </w:p>
    <w:p w14:paraId="18496598" w14:textId="10C7EABA" w:rsidR="008156D1" w:rsidRPr="008156D1" w:rsidRDefault="008156D1" w:rsidP="008156D1">
      <w:pPr>
        <w:rPr>
          <w:rFonts w:ascii="宋体" w:hAnsi="宋体" w:hint="eastAsia"/>
          <w:b/>
          <w:bCs/>
          <w:sz w:val="24"/>
        </w:rPr>
      </w:pPr>
      <w:r w:rsidRPr="008156D1">
        <w:rPr>
          <w:rFonts w:ascii="宋体" w:hAnsi="宋体" w:hint="eastAsia"/>
          <w:b/>
          <w:bCs/>
          <w:sz w:val="24"/>
        </w:rPr>
        <w:lastRenderedPageBreak/>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BFB1ABB" w14:textId="77777777" w:rsidR="008156D1" w:rsidRDefault="008156D1">
      <w:pPr>
        <w:widowControl/>
        <w:spacing w:line="240" w:lineRule="auto"/>
        <w:jc w:val="left"/>
        <w:rPr>
          <w:rFonts w:ascii="宋体" w:hAnsi="宋体" w:hint="eastAsia"/>
          <w:b/>
          <w:bCs/>
          <w:sz w:val="24"/>
        </w:rPr>
      </w:pPr>
      <w:r>
        <w:rPr>
          <w:rFonts w:ascii="宋体" w:hAnsi="宋体" w:hint="eastAsia"/>
          <w:b/>
          <w:bCs/>
          <w:sz w:val="24"/>
        </w:rPr>
        <w:br w:type="page"/>
      </w:r>
    </w:p>
    <w:p w14:paraId="52CB29BF" w14:textId="5C4DB3E4" w:rsidR="008156D1" w:rsidRPr="008156D1" w:rsidRDefault="008156D1" w:rsidP="008156D1">
      <w:pPr>
        <w:rPr>
          <w:rFonts w:ascii="宋体" w:hAnsi="宋体" w:hint="eastAsia"/>
          <w:b/>
          <w:bCs/>
          <w:sz w:val="24"/>
        </w:rPr>
      </w:pPr>
      <w:r w:rsidRPr="008156D1">
        <w:rPr>
          <w:rFonts w:ascii="宋体" w:hAnsi="宋体" w:hint="eastAsia"/>
          <w:b/>
          <w:bCs/>
          <w:sz w:val="24"/>
        </w:rPr>
        <w:lastRenderedPageBreak/>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14:paraId="566C1928" w14:textId="77777777" w:rsidR="008156D1" w:rsidRDefault="008156D1">
      <w:pPr>
        <w:widowControl/>
        <w:spacing w:line="240" w:lineRule="auto"/>
        <w:jc w:val="left"/>
        <w:rPr>
          <w:rFonts w:ascii="宋体" w:hAnsi="宋体" w:hint="eastAsia"/>
          <w:b/>
          <w:bCs/>
          <w:sz w:val="24"/>
        </w:rPr>
      </w:pPr>
      <w:r>
        <w:rPr>
          <w:rFonts w:ascii="宋体" w:hAnsi="宋体" w:hint="eastAsia"/>
          <w:b/>
          <w:bCs/>
          <w:sz w:val="24"/>
        </w:rPr>
        <w:br w:type="page"/>
      </w:r>
    </w:p>
    <w:p w14:paraId="570D60B3" w14:textId="5B3D36CC" w:rsidR="008156D1" w:rsidRPr="008156D1" w:rsidRDefault="008156D1" w:rsidP="008156D1">
      <w:pPr>
        <w:rPr>
          <w:rFonts w:ascii="宋体" w:hAnsi="宋体" w:hint="eastAsia"/>
          <w:b/>
          <w:bCs/>
          <w:sz w:val="24"/>
        </w:rPr>
      </w:pPr>
      <w:r w:rsidRPr="008156D1">
        <w:rPr>
          <w:rFonts w:ascii="宋体" w:hAnsi="宋体" w:hint="eastAsia"/>
          <w:b/>
          <w:bCs/>
          <w:sz w:val="24"/>
        </w:rPr>
        <w:lastRenderedPageBreak/>
        <w:t>4、社会保障资金缴存证明：提供2024年1月至今已缴存的至少一个月的社会保障资金缴存单据或社保机构开具的社会保险参保缴费情况证明，依法不需要缴纳社会保障资金的单位应提供相关证明材料。</w:t>
      </w:r>
    </w:p>
    <w:p w14:paraId="1123BB79" w14:textId="77777777" w:rsidR="008156D1" w:rsidRDefault="008156D1">
      <w:pPr>
        <w:widowControl/>
        <w:spacing w:line="240" w:lineRule="auto"/>
        <w:jc w:val="left"/>
        <w:rPr>
          <w:rFonts w:ascii="宋体" w:hAnsi="宋体" w:hint="eastAsia"/>
          <w:b/>
          <w:bCs/>
          <w:sz w:val="24"/>
        </w:rPr>
      </w:pPr>
      <w:r>
        <w:rPr>
          <w:rFonts w:ascii="宋体" w:hAnsi="宋体" w:hint="eastAsia"/>
          <w:b/>
          <w:bCs/>
          <w:sz w:val="24"/>
        </w:rPr>
        <w:br w:type="page"/>
      </w:r>
    </w:p>
    <w:p w14:paraId="3743847A" w14:textId="0C0E06B3" w:rsidR="008156D1" w:rsidRPr="008156D1" w:rsidRDefault="008156D1" w:rsidP="008156D1">
      <w:pPr>
        <w:rPr>
          <w:rFonts w:ascii="宋体" w:hAnsi="宋体" w:hint="eastAsia"/>
          <w:b/>
          <w:bCs/>
          <w:sz w:val="24"/>
        </w:rPr>
      </w:pPr>
      <w:r w:rsidRPr="008156D1">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4B0AC12E" w14:textId="5E25F28D" w:rsidR="008156D1" w:rsidRDefault="008156D1" w:rsidP="008156D1">
      <w:pPr>
        <w:spacing w:line="360" w:lineRule="atLeast"/>
        <w:rPr>
          <w:rFonts w:ascii="宋体" w:hAnsi="宋体" w:hint="eastAsia"/>
          <w:b/>
          <w:sz w:val="32"/>
          <w:szCs w:val="32"/>
        </w:rPr>
      </w:pPr>
    </w:p>
    <w:p w14:paraId="76A1ED3B" w14:textId="77777777" w:rsidR="008156D1" w:rsidRDefault="008156D1" w:rsidP="008156D1">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3D16E360" w14:textId="77777777" w:rsidR="008156D1" w:rsidRDefault="008156D1" w:rsidP="008156D1">
      <w:pPr>
        <w:spacing w:line="360" w:lineRule="atLeast"/>
        <w:jc w:val="left"/>
        <w:rPr>
          <w:rFonts w:ascii="宋体" w:hAnsi="宋体" w:hint="eastAsia"/>
          <w:sz w:val="24"/>
        </w:rPr>
      </w:pPr>
    </w:p>
    <w:p w14:paraId="321DA5EE" w14:textId="77777777" w:rsidR="008156D1" w:rsidRDefault="008156D1" w:rsidP="008156D1">
      <w:pPr>
        <w:spacing w:line="360" w:lineRule="auto"/>
        <w:jc w:val="left"/>
        <w:rPr>
          <w:rFonts w:ascii="宋体" w:hAnsi="宋体" w:hint="eastAsia"/>
          <w:sz w:val="24"/>
        </w:rPr>
      </w:pPr>
      <w:r>
        <w:rPr>
          <w:rFonts w:ascii="宋体" w:hAnsi="宋体" w:cs="Arial" w:hint="eastAsia"/>
          <w:kern w:val="0"/>
          <w:sz w:val="24"/>
        </w:rPr>
        <w:t>致：陕西开源招标有限公司</w:t>
      </w:r>
    </w:p>
    <w:p w14:paraId="36735CF3" w14:textId="77777777" w:rsidR="008156D1" w:rsidRDefault="008156D1" w:rsidP="008156D1">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02C1A6AE" w14:textId="77777777" w:rsidR="008156D1" w:rsidRDefault="008156D1" w:rsidP="008156D1">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A2410DD" w14:textId="77777777" w:rsidR="008156D1" w:rsidRDefault="008156D1" w:rsidP="008156D1">
      <w:pPr>
        <w:spacing w:line="360" w:lineRule="auto"/>
        <w:jc w:val="left"/>
        <w:rPr>
          <w:rFonts w:ascii="宋体" w:hAnsi="宋体" w:hint="eastAsia"/>
          <w:b/>
          <w:sz w:val="32"/>
          <w:szCs w:val="32"/>
        </w:rPr>
      </w:pPr>
    </w:p>
    <w:p w14:paraId="34A7DC35" w14:textId="77777777" w:rsidR="008156D1" w:rsidRDefault="008156D1" w:rsidP="008156D1">
      <w:pPr>
        <w:spacing w:line="360" w:lineRule="auto"/>
        <w:ind w:firstLineChars="200" w:firstLine="480"/>
        <w:jc w:val="left"/>
        <w:rPr>
          <w:rFonts w:ascii="宋体" w:hAnsi="宋体" w:hint="eastAsia"/>
          <w:sz w:val="24"/>
        </w:rPr>
      </w:pPr>
      <w:r>
        <w:rPr>
          <w:rFonts w:ascii="宋体" w:hAnsi="宋体" w:hint="eastAsia"/>
          <w:sz w:val="24"/>
        </w:rPr>
        <w:t>特此声明！</w:t>
      </w:r>
    </w:p>
    <w:p w14:paraId="26B7B9A4" w14:textId="77777777" w:rsidR="008156D1" w:rsidRDefault="008156D1" w:rsidP="008156D1">
      <w:pPr>
        <w:spacing w:line="360" w:lineRule="auto"/>
        <w:ind w:firstLineChars="200" w:firstLine="480"/>
        <w:jc w:val="left"/>
        <w:rPr>
          <w:rFonts w:ascii="宋体" w:hAnsi="宋体" w:hint="eastAsia"/>
          <w:sz w:val="24"/>
        </w:rPr>
      </w:pPr>
    </w:p>
    <w:p w14:paraId="7159A0FE" w14:textId="77777777" w:rsidR="008156D1" w:rsidRDefault="008156D1" w:rsidP="008156D1">
      <w:pPr>
        <w:spacing w:line="480" w:lineRule="auto"/>
        <w:ind w:firstLineChars="200" w:firstLine="480"/>
        <w:jc w:val="left"/>
        <w:rPr>
          <w:rFonts w:ascii="宋体" w:hAnsi="宋体" w:hint="eastAsia"/>
          <w:sz w:val="24"/>
        </w:rPr>
      </w:pPr>
    </w:p>
    <w:p w14:paraId="16821701" w14:textId="77777777" w:rsidR="008156D1" w:rsidRDefault="008156D1" w:rsidP="008156D1">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17B9360A" w14:textId="77777777" w:rsidR="008156D1" w:rsidRDefault="008156D1" w:rsidP="008156D1">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75AEBB5" w14:textId="77777777" w:rsidR="008156D1" w:rsidRDefault="008156D1" w:rsidP="008156D1">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7F3FAFD" w14:textId="361162EF" w:rsidR="008156D1" w:rsidRDefault="008156D1">
      <w:pPr>
        <w:widowControl/>
        <w:spacing w:line="240" w:lineRule="auto"/>
        <w:jc w:val="left"/>
        <w:rPr>
          <w:rFonts w:ascii="宋体" w:hAnsi="宋体" w:hint="eastAsia"/>
          <w:b/>
          <w:bCs/>
          <w:sz w:val="24"/>
        </w:rPr>
      </w:pPr>
    </w:p>
    <w:p w14:paraId="37833023" w14:textId="165FDD9E" w:rsidR="00CC6C73" w:rsidRPr="008156D1" w:rsidRDefault="00CC6C73">
      <w:pPr>
        <w:rPr>
          <w:rFonts w:ascii="宋体" w:hAnsi="宋体" w:hint="eastAsia"/>
          <w:b/>
          <w:bCs/>
          <w:sz w:val="24"/>
        </w:rPr>
      </w:pP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7EEAAACF" w14:textId="77777777" w:rsidR="008156D1" w:rsidRPr="008156D1" w:rsidRDefault="008156D1" w:rsidP="008156D1">
      <w:pPr>
        <w:rPr>
          <w:rFonts w:ascii="宋体" w:hAnsi="宋体" w:hint="eastAsia"/>
          <w:b/>
          <w:bCs/>
          <w:sz w:val="24"/>
        </w:rPr>
      </w:pPr>
      <w:r w:rsidRPr="008156D1">
        <w:rPr>
          <w:rFonts w:ascii="宋体" w:hAnsi="宋体" w:hint="eastAsia"/>
          <w:b/>
          <w:bCs/>
          <w:sz w:val="24"/>
        </w:rPr>
        <w:lastRenderedPageBreak/>
        <w:t>6、承诺函：提供具有履行合同所必需的设备和专业技术能力的承诺函。</w:t>
      </w:r>
    </w:p>
    <w:p w14:paraId="63505DED" w14:textId="77777777" w:rsidR="00CC6C73" w:rsidRPr="008156D1"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217F75BF" w14:textId="77777777" w:rsidR="008522EA" w:rsidRPr="008156D1" w:rsidRDefault="008522EA" w:rsidP="008522EA">
      <w:pPr>
        <w:rPr>
          <w:rFonts w:ascii="宋体" w:hAnsi="宋体" w:hint="eastAsia"/>
          <w:b/>
          <w:bCs/>
          <w:sz w:val="24"/>
        </w:rPr>
      </w:pPr>
      <w:r w:rsidRPr="008156D1">
        <w:rPr>
          <w:rFonts w:ascii="宋体" w:hAnsi="宋体" w:hint="eastAsia"/>
          <w:b/>
          <w:bCs/>
          <w:sz w:val="24"/>
        </w:rPr>
        <w:lastRenderedPageBreak/>
        <w:t>7、法定代表人授权委托书：法定代表人授权书及被授权人身份证。（法定代表人直接投标只须提供其身份证明）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28AC1AF5" w14:textId="77777777" w:rsidR="00140F4E" w:rsidRDefault="00140F4E" w:rsidP="00140F4E">
      <w:pPr>
        <w:rPr>
          <w:rFonts w:ascii="宋体" w:hAnsi="宋体"/>
          <w:b/>
          <w:bCs/>
          <w:sz w:val="24"/>
        </w:rPr>
      </w:pPr>
      <w:r w:rsidRPr="008156D1">
        <w:rPr>
          <w:rFonts w:ascii="宋体" w:hAnsi="宋体" w:hint="eastAsia"/>
          <w:b/>
          <w:bCs/>
          <w:sz w:val="24"/>
        </w:rPr>
        <w:lastRenderedPageBreak/>
        <w:t>8、中小企业声明函：本项目专门面向中小企业采购，供应商须提供中小企业声明函。</w:t>
      </w:r>
    </w:p>
    <w:p w14:paraId="45C2B8A6" w14:textId="77777777" w:rsidR="008646AB" w:rsidRDefault="008646AB" w:rsidP="008646AB">
      <w:pPr>
        <w:jc w:val="center"/>
        <w:rPr>
          <w:rFonts w:ascii="宋体" w:hAnsi="宋体" w:cs="仿宋" w:hint="eastAsia"/>
          <w:b/>
          <w:bCs/>
          <w:kern w:val="0"/>
          <w:sz w:val="28"/>
          <w:szCs w:val="28"/>
        </w:rPr>
      </w:pPr>
      <w:r>
        <w:rPr>
          <w:rFonts w:ascii="宋体" w:hAnsi="宋体" w:cs="仿宋"/>
          <w:b/>
          <w:bCs/>
          <w:kern w:val="0"/>
          <w:sz w:val="28"/>
          <w:szCs w:val="28"/>
        </w:rPr>
        <w:t>中小企业声明函</w:t>
      </w:r>
    </w:p>
    <w:p w14:paraId="5A3280E9" w14:textId="77777777" w:rsidR="008646AB" w:rsidRDefault="008646AB" w:rsidP="008646AB">
      <w:pPr>
        <w:adjustRightInd w:val="0"/>
        <w:snapToGrid w:val="0"/>
        <w:ind w:left="420" w:hangingChars="200" w:hanging="420"/>
        <w:jc w:val="left"/>
        <w:rPr>
          <w:rFonts w:ascii="Calibri" w:hAnsi="Calibri"/>
          <w:szCs w:val="22"/>
        </w:rPr>
      </w:pPr>
    </w:p>
    <w:p w14:paraId="3997FBB1" w14:textId="77777777" w:rsidR="008646AB" w:rsidRDefault="008646AB" w:rsidP="008646AB">
      <w:pPr>
        <w:adjustRightInd w:val="0"/>
        <w:snapToGrid w:val="0"/>
        <w:spacing w:line="500" w:lineRule="exact"/>
        <w:ind w:firstLineChars="202" w:firstLine="485"/>
        <w:jc w:val="left"/>
        <w:rPr>
          <w:rFonts w:ascii="宋体" w:hAnsi="宋体"/>
          <w:sz w:val="24"/>
          <w:szCs w:val="22"/>
        </w:rPr>
      </w:pPr>
      <w:r>
        <w:rPr>
          <w:rFonts w:ascii="宋体" w:hAnsi="宋体"/>
          <w:sz w:val="24"/>
          <w:szCs w:val="22"/>
        </w:rPr>
        <w:t>本公司（联合体）郑重声明，根据《政府采购促进中小企业发展管理办法》（财库﹝2020﹞46 号）的规定，本公司（联合体） 参加</w:t>
      </w:r>
      <w:r>
        <w:rPr>
          <w:rFonts w:ascii="宋体" w:hAnsi="宋体"/>
          <w:i/>
          <w:sz w:val="24"/>
          <w:szCs w:val="22"/>
          <w:u w:val="single"/>
        </w:rPr>
        <w:t>（单位名称）</w:t>
      </w:r>
      <w:r>
        <w:rPr>
          <w:rFonts w:ascii="宋体" w:hAnsi="宋体"/>
          <w:sz w:val="24"/>
          <w:szCs w:val="22"/>
        </w:rPr>
        <w:t>的</w:t>
      </w:r>
      <w:r>
        <w:rPr>
          <w:rFonts w:ascii="宋体" w:hAnsi="宋体"/>
          <w:i/>
          <w:sz w:val="24"/>
          <w:szCs w:val="22"/>
          <w:u w:val="single"/>
        </w:rPr>
        <w:t>（项目名称）</w:t>
      </w:r>
      <w:r>
        <w:rPr>
          <w:rFonts w:ascii="宋体" w:hAnsi="宋体"/>
          <w:sz w:val="24"/>
          <w:szCs w:val="22"/>
        </w:rPr>
        <w:t>采购活动，提供的货物全部由符合政策要求的中小企业制造。相关企业（含联合体中的中小企业、签订分包意向协议的中小企业）的具体情况如下：</w:t>
      </w:r>
      <w:r>
        <w:rPr>
          <w:rFonts w:ascii="宋体" w:hAnsi="宋体"/>
          <w:sz w:val="24"/>
          <w:szCs w:val="22"/>
        </w:rPr>
        <w:br/>
        <w:t xml:space="preserve">    1.</w:t>
      </w:r>
      <w:r>
        <w:rPr>
          <w:rFonts w:ascii="宋体" w:hAnsi="宋体"/>
          <w:sz w:val="24"/>
          <w:szCs w:val="22"/>
          <w:u w:val="single"/>
        </w:rPr>
        <w:t xml:space="preserve"> </w:t>
      </w:r>
      <w:r>
        <w:rPr>
          <w:rFonts w:ascii="宋体" w:hAnsi="宋体"/>
          <w:b/>
          <w:bCs/>
          <w:iCs/>
          <w:sz w:val="24"/>
          <w:szCs w:val="22"/>
          <w:u w:val="single"/>
        </w:rPr>
        <w:t>（</w:t>
      </w:r>
      <w:r w:rsidRPr="008646AB">
        <w:rPr>
          <w:rFonts w:ascii="宋体" w:hAnsi="宋体" w:hint="eastAsia"/>
          <w:b/>
          <w:bCs/>
          <w:iCs/>
          <w:sz w:val="24"/>
          <w:szCs w:val="22"/>
          <w:u w:val="single"/>
        </w:rPr>
        <w:t>IP资源管理设备</w:t>
      </w:r>
      <w:r>
        <w:rPr>
          <w:rFonts w:ascii="宋体" w:hAnsi="宋体"/>
          <w:b/>
          <w:bCs/>
          <w:iCs/>
          <w:sz w:val="24"/>
          <w:szCs w:val="22"/>
          <w:u w:val="single"/>
        </w:rPr>
        <w:t>）</w:t>
      </w:r>
      <w:r>
        <w:rPr>
          <w:rFonts w:ascii="宋体" w:hAnsi="宋体" w:hint="eastAsia"/>
          <w:i/>
          <w:sz w:val="24"/>
          <w:szCs w:val="22"/>
          <w:u w:val="single"/>
        </w:rPr>
        <w:t xml:space="preserve"> </w:t>
      </w:r>
      <w:r>
        <w:rPr>
          <w:rFonts w:ascii="宋体" w:hAnsi="宋体"/>
          <w:sz w:val="24"/>
          <w:szCs w:val="22"/>
        </w:rPr>
        <w:t>，属于</w:t>
      </w:r>
      <w:r>
        <w:rPr>
          <w:rFonts w:ascii="宋体" w:hAnsi="宋体"/>
          <w:b/>
          <w:bCs/>
          <w:iCs/>
          <w:sz w:val="24"/>
          <w:szCs w:val="22"/>
          <w:u w:val="single"/>
        </w:rPr>
        <w:t>（</w:t>
      </w:r>
      <w:r>
        <w:rPr>
          <w:rFonts w:ascii="宋体" w:hAnsi="宋体" w:hint="eastAsia"/>
          <w:b/>
          <w:bCs/>
          <w:iCs/>
          <w:sz w:val="24"/>
          <w:szCs w:val="22"/>
          <w:u w:val="single"/>
        </w:rPr>
        <w:t>工业</w:t>
      </w:r>
      <w:r>
        <w:rPr>
          <w:rFonts w:ascii="宋体" w:hAnsi="宋体"/>
          <w:b/>
          <w:bCs/>
          <w:iCs/>
          <w:sz w:val="24"/>
          <w:szCs w:val="22"/>
          <w:u w:val="single"/>
        </w:rPr>
        <w:t>）</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w:t>
      </w:r>
      <w:r>
        <w:rPr>
          <w:rFonts w:ascii="宋体" w:hAnsi="宋体" w:hint="eastAsia"/>
          <w:sz w:val="24"/>
          <w:szCs w:val="22"/>
          <w:vertAlign w:val="superscript"/>
        </w:rPr>
        <w:t>1</w:t>
      </w:r>
      <w:r>
        <w:rPr>
          <w:rFonts w:ascii="宋体" w:hAnsi="宋体"/>
          <w:sz w:val="24"/>
          <w:szCs w:val="22"/>
        </w:rPr>
        <w:t>，属于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 xml:space="preserve">    2.</w:t>
      </w:r>
      <w:r>
        <w:rPr>
          <w:rFonts w:ascii="宋体" w:hAnsi="宋体"/>
          <w:sz w:val="24"/>
          <w:szCs w:val="22"/>
          <w:u w:val="single"/>
        </w:rPr>
        <w:t xml:space="preserve"> </w:t>
      </w:r>
      <w:r>
        <w:rPr>
          <w:rFonts w:ascii="宋体" w:hAnsi="宋体"/>
          <w:b/>
          <w:bCs/>
          <w:iCs/>
          <w:sz w:val="24"/>
          <w:szCs w:val="22"/>
          <w:u w:val="single"/>
        </w:rPr>
        <w:t>（</w:t>
      </w:r>
      <w:r w:rsidRPr="008646AB">
        <w:rPr>
          <w:rFonts w:ascii="宋体" w:hAnsi="宋体" w:hint="eastAsia"/>
          <w:b/>
          <w:bCs/>
          <w:iCs/>
          <w:sz w:val="24"/>
          <w:szCs w:val="22"/>
          <w:u w:val="single"/>
        </w:rPr>
        <w:t>IT管理系统</w:t>
      </w:r>
      <w:r>
        <w:rPr>
          <w:rFonts w:ascii="宋体" w:hAnsi="宋体"/>
          <w:b/>
          <w:bCs/>
          <w:iCs/>
          <w:sz w:val="24"/>
          <w:szCs w:val="22"/>
          <w:u w:val="single"/>
        </w:rPr>
        <w:t>）</w:t>
      </w:r>
      <w:r>
        <w:rPr>
          <w:rFonts w:ascii="宋体" w:hAnsi="宋体" w:hint="eastAsia"/>
          <w:i/>
          <w:sz w:val="24"/>
          <w:szCs w:val="22"/>
          <w:u w:val="single"/>
        </w:rPr>
        <w:t xml:space="preserve"> </w:t>
      </w:r>
      <w:r>
        <w:rPr>
          <w:rFonts w:ascii="宋体" w:hAnsi="宋体"/>
          <w:sz w:val="24"/>
          <w:szCs w:val="22"/>
        </w:rPr>
        <w:t>，属于</w:t>
      </w:r>
      <w:r>
        <w:rPr>
          <w:rFonts w:ascii="宋体" w:hAnsi="宋体"/>
          <w:b/>
          <w:bCs/>
          <w:iCs/>
          <w:sz w:val="24"/>
          <w:szCs w:val="22"/>
          <w:u w:val="single"/>
        </w:rPr>
        <w:t>（</w:t>
      </w:r>
      <w:r>
        <w:rPr>
          <w:rFonts w:ascii="宋体" w:hAnsi="宋体" w:hint="eastAsia"/>
          <w:b/>
          <w:bCs/>
          <w:iCs/>
          <w:sz w:val="24"/>
          <w:szCs w:val="22"/>
          <w:u w:val="single"/>
        </w:rPr>
        <w:t>工业</w:t>
      </w:r>
      <w:r>
        <w:rPr>
          <w:rFonts w:ascii="宋体" w:hAnsi="宋体"/>
          <w:b/>
          <w:bCs/>
          <w:iCs/>
          <w:sz w:val="24"/>
          <w:szCs w:val="22"/>
          <w:u w:val="single"/>
        </w:rPr>
        <w:t>）</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p>
    <w:p w14:paraId="236CF3C4" w14:textId="610F53DC" w:rsidR="008646AB" w:rsidRPr="008646AB" w:rsidRDefault="008646AB" w:rsidP="008646AB">
      <w:pPr>
        <w:adjustRightInd w:val="0"/>
        <w:snapToGrid w:val="0"/>
        <w:spacing w:line="500" w:lineRule="exact"/>
        <w:ind w:firstLineChars="202" w:firstLine="485"/>
        <w:jc w:val="left"/>
        <w:rPr>
          <w:rFonts w:ascii="宋体" w:hAnsi="宋体" w:hint="eastAsia"/>
          <w:sz w:val="24"/>
          <w:szCs w:val="22"/>
        </w:rPr>
      </w:pPr>
      <w:r>
        <w:rPr>
          <w:rFonts w:ascii="宋体" w:hAnsi="宋体" w:hint="eastAsia"/>
          <w:sz w:val="24"/>
          <w:szCs w:val="22"/>
        </w:rPr>
        <w:t>3</w:t>
      </w:r>
      <w:r>
        <w:rPr>
          <w:rFonts w:ascii="宋体" w:hAnsi="宋体"/>
          <w:sz w:val="24"/>
          <w:szCs w:val="22"/>
        </w:rPr>
        <w:t>.</w:t>
      </w:r>
      <w:r>
        <w:rPr>
          <w:rFonts w:ascii="宋体" w:hAnsi="宋体"/>
          <w:sz w:val="24"/>
          <w:szCs w:val="22"/>
          <w:u w:val="single"/>
        </w:rPr>
        <w:t xml:space="preserve"> </w:t>
      </w:r>
      <w:r>
        <w:rPr>
          <w:rFonts w:ascii="宋体" w:hAnsi="宋体"/>
          <w:b/>
          <w:bCs/>
          <w:iCs/>
          <w:sz w:val="24"/>
          <w:szCs w:val="22"/>
          <w:u w:val="single"/>
        </w:rPr>
        <w:t>（</w:t>
      </w:r>
      <w:r w:rsidRPr="008646AB">
        <w:rPr>
          <w:rFonts w:ascii="宋体" w:hAnsi="宋体" w:hint="eastAsia"/>
          <w:b/>
          <w:bCs/>
          <w:iCs/>
          <w:sz w:val="24"/>
          <w:szCs w:val="22"/>
          <w:u w:val="single"/>
        </w:rPr>
        <w:t>IPV6网络协议全面部署实施</w:t>
      </w:r>
      <w:r>
        <w:rPr>
          <w:rFonts w:ascii="宋体" w:hAnsi="宋体"/>
          <w:b/>
          <w:bCs/>
          <w:iCs/>
          <w:sz w:val="24"/>
          <w:szCs w:val="22"/>
          <w:u w:val="single"/>
        </w:rPr>
        <w:t>）</w:t>
      </w:r>
      <w:r>
        <w:rPr>
          <w:rFonts w:ascii="宋体" w:hAnsi="宋体" w:hint="eastAsia"/>
          <w:i/>
          <w:sz w:val="24"/>
          <w:szCs w:val="22"/>
          <w:u w:val="single"/>
        </w:rPr>
        <w:t xml:space="preserve"> </w:t>
      </w:r>
      <w:r>
        <w:rPr>
          <w:rFonts w:ascii="宋体" w:hAnsi="宋体"/>
          <w:sz w:val="24"/>
          <w:szCs w:val="22"/>
        </w:rPr>
        <w:t>，属于</w:t>
      </w:r>
      <w:r>
        <w:rPr>
          <w:rFonts w:ascii="宋体" w:hAnsi="宋体"/>
          <w:b/>
          <w:bCs/>
          <w:iCs/>
          <w:sz w:val="24"/>
          <w:szCs w:val="22"/>
          <w:u w:val="single"/>
        </w:rPr>
        <w:t>（</w:t>
      </w:r>
      <w:r w:rsidRPr="008646AB">
        <w:rPr>
          <w:rFonts w:ascii="宋体" w:hAnsi="宋体" w:hint="eastAsia"/>
          <w:b/>
          <w:bCs/>
          <w:iCs/>
          <w:sz w:val="24"/>
          <w:szCs w:val="22"/>
          <w:u w:val="single"/>
        </w:rPr>
        <w:t>软件和信息技术服务业</w:t>
      </w:r>
      <w:r>
        <w:rPr>
          <w:rFonts w:ascii="宋体" w:hAnsi="宋体"/>
          <w:b/>
          <w:bCs/>
          <w:iCs/>
          <w:sz w:val="24"/>
          <w:szCs w:val="22"/>
          <w:u w:val="single"/>
        </w:rPr>
        <w:t>）</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p>
    <w:p w14:paraId="2CC67A13" w14:textId="77777777" w:rsidR="008646AB" w:rsidRDefault="008646AB" w:rsidP="008646AB">
      <w:pPr>
        <w:adjustRightInd w:val="0"/>
        <w:snapToGrid w:val="0"/>
        <w:spacing w:line="500" w:lineRule="exact"/>
        <w:ind w:firstLineChars="202" w:firstLine="485"/>
        <w:jc w:val="left"/>
        <w:rPr>
          <w:rFonts w:ascii="宋体" w:eastAsiaTheme="minorEastAsia" w:hAnsi="宋体" w:hint="eastAsia"/>
          <w:sz w:val="24"/>
          <w:szCs w:val="22"/>
        </w:rPr>
      </w:pPr>
      <w:r>
        <w:rPr>
          <w:rFonts w:ascii="宋体" w:eastAsiaTheme="minorEastAsia" w:hAnsi="宋体"/>
          <w:sz w:val="24"/>
          <w:szCs w:val="22"/>
        </w:rPr>
        <w:t>……</w:t>
      </w:r>
    </w:p>
    <w:p w14:paraId="5545EFAF" w14:textId="77777777" w:rsidR="008646AB" w:rsidRDefault="008646AB" w:rsidP="008646AB">
      <w:pPr>
        <w:adjustRightInd w:val="0"/>
        <w:snapToGrid w:val="0"/>
        <w:spacing w:line="500" w:lineRule="exact"/>
        <w:ind w:firstLineChars="202" w:firstLine="485"/>
        <w:jc w:val="left"/>
        <w:rPr>
          <w:rFonts w:ascii="宋体" w:hAnsi="宋体" w:hint="eastAsia"/>
          <w:sz w:val="24"/>
          <w:szCs w:val="22"/>
        </w:rPr>
      </w:pPr>
      <w:r>
        <w:rPr>
          <w:rFonts w:ascii="宋体" w:hAnsi="宋体"/>
          <w:sz w:val="24"/>
          <w:szCs w:val="22"/>
        </w:rPr>
        <w:t>以上企业，不属于大企业的分支机构，不存在控股股东为大企业的情形，也不存在与大企业的负责人为同一人的情形。</w:t>
      </w:r>
      <w:r>
        <w:rPr>
          <w:rFonts w:ascii="宋体" w:hAnsi="宋体"/>
          <w:sz w:val="24"/>
          <w:szCs w:val="22"/>
        </w:rPr>
        <w:br/>
        <w:t xml:space="preserve">    本企业对上述声明内容的真实性负责。如有虚假，将依法承担相应责任。</w:t>
      </w:r>
      <w:r>
        <w:rPr>
          <w:rFonts w:ascii="宋体" w:hAnsi="宋体"/>
          <w:sz w:val="24"/>
          <w:szCs w:val="22"/>
        </w:rPr>
        <w:br/>
        <w:t xml:space="preserve"> </w:t>
      </w:r>
    </w:p>
    <w:p w14:paraId="77090308" w14:textId="77777777" w:rsidR="008646AB" w:rsidRDefault="008646AB" w:rsidP="008646AB">
      <w:pPr>
        <w:spacing w:line="500" w:lineRule="exact"/>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2FC650C7" w14:textId="77777777" w:rsidR="008646AB" w:rsidRDefault="008646AB" w:rsidP="008646AB">
      <w:pPr>
        <w:widowControl/>
        <w:spacing w:line="500" w:lineRule="exact"/>
        <w:jc w:val="left"/>
        <w:rPr>
          <w:rFonts w:ascii="宋体" w:hAnsi="宋体" w:hint="eastAsia"/>
          <w:sz w:val="24"/>
          <w:vertAlign w:val="superscript"/>
        </w:rPr>
      </w:pPr>
    </w:p>
    <w:p w14:paraId="33830E27" w14:textId="6615BA55" w:rsidR="008646AB" w:rsidRPr="008156D1" w:rsidRDefault="008646AB" w:rsidP="008646AB">
      <w:pPr>
        <w:pStyle w:val="2"/>
        <w:rPr>
          <w:rFonts w:hint="eastAsia"/>
        </w:rPr>
      </w:pPr>
      <w:r>
        <w:rPr>
          <w:rFonts w:ascii="宋体" w:hAnsi="宋体" w:hint="eastAsia"/>
          <w:vertAlign w:val="superscript"/>
        </w:rPr>
        <w:t>1</w:t>
      </w:r>
      <w:r>
        <w:rPr>
          <w:rFonts w:ascii="宋体" w:hAnsi="宋体"/>
        </w:rPr>
        <w:t>从业人员、营业收入、资产总额填报上一年度数据， 无上一年度数据的新成立企业可不填报。</w:t>
      </w:r>
    </w:p>
    <w:p w14:paraId="7E63C433" w14:textId="77777777" w:rsidR="00442537" w:rsidRDefault="00442537">
      <w:pPr>
        <w:widowControl/>
        <w:spacing w:line="240" w:lineRule="auto"/>
        <w:jc w:val="left"/>
        <w:rPr>
          <w:rFonts w:ascii="宋体" w:hAnsi="宋体" w:hint="eastAsia"/>
          <w:b/>
          <w:bCs/>
          <w:sz w:val="24"/>
        </w:rPr>
      </w:pPr>
      <w:r>
        <w:rPr>
          <w:rFonts w:ascii="宋体" w:hAnsi="宋体" w:hint="eastAsia"/>
          <w:b/>
          <w:bCs/>
          <w:sz w:val="24"/>
        </w:rPr>
        <w:br w:type="page"/>
      </w: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91863" w14:textId="77777777" w:rsidR="00725511" w:rsidRDefault="00725511">
      <w:pPr>
        <w:spacing w:line="240" w:lineRule="auto"/>
      </w:pPr>
      <w:r>
        <w:separator/>
      </w:r>
    </w:p>
  </w:endnote>
  <w:endnote w:type="continuationSeparator" w:id="0">
    <w:p w14:paraId="534E1B57" w14:textId="77777777" w:rsidR="00725511" w:rsidRDefault="007255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1B085" w14:textId="77777777" w:rsidR="00725511" w:rsidRDefault="00725511">
      <w:r>
        <w:separator/>
      </w:r>
    </w:p>
  </w:footnote>
  <w:footnote w:type="continuationSeparator" w:id="0">
    <w:p w14:paraId="506EE444" w14:textId="77777777" w:rsidR="00725511" w:rsidRDefault="007255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C1A3B"/>
    <w:rsid w:val="00140F4E"/>
    <w:rsid w:val="001C375B"/>
    <w:rsid w:val="001D662B"/>
    <w:rsid w:val="001E6663"/>
    <w:rsid w:val="001F6F36"/>
    <w:rsid w:val="00213B30"/>
    <w:rsid w:val="0021718F"/>
    <w:rsid w:val="00264ED1"/>
    <w:rsid w:val="002A3FBF"/>
    <w:rsid w:val="002C0FDE"/>
    <w:rsid w:val="002C580F"/>
    <w:rsid w:val="002D1716"/>
    <w:rsid w:val="00301E92"/>
    <w:rsid w:val="00304C28"/>
    <w:rsid w:val="00331C1C"/>
    <w:rsid w:val="003508DD"/>
    <w:rsid w:val="003F4261"/>
    <w:rsid w:val="003F6977"/>
    <w:rsid w:val="00406A1C"/>
    <w:rsid w:val="00442537"/>
    <w:rsid w:val="004479A7"/>
    <w:rsid w:val="004533AA"/>
    <w:rsid w:val="00453CE7"/>
    <w:rsid w:val="00462845"/>
    <w:rsid w:val="00482A0C"/>
    <w:rsid w:val="00492982"/>
    <w:rsid w:val="004A2613"/>
    <w:rsid w:val="004A3652"/>
    <w:rsid w:val="004C34A3"/>
    <w:rsid w:val="004C549D"/>
    <w:rsid w:val="004F3C9C"/>
    <w:rsid w:val="00526B55"/>
    <w:rsid w:val="00586593"/>
    <w:rsid w:val="005E67B5"/>
    <w:rsid w:val="00650C51"/>
    <w:rsid w:val="006747E8"/>
    <w:rsid w:val="00682F88"/>
    <w:rsid w:val="00703734"/>
    <w:rsid w:val="00725511"/>
    <w:rsid w:val="007654B6"/>
    <w:rsid w:val="007C3E84"/>
    <w:rsid w:val="007E75CC"/>
    <w:rsid w:val="007F3BF5"/>
    <w:rsid w:val="007F4315"/>
    <w:rsid w:val="0081456C"/>
    <w:rsid w:val="008156D1"/>
    <w:rsid w:val="00843436"/>
    <w:rsid w:val="008522EA"/>
    <w:rsid w:val="00856CF8"/>
    <w:rsid w:val="008646AB"/>
    <w:rsid w:val="008C2356"/>
    <w:rsid w:val="009026CC"/>
    <w:rsid w:val="009069E1"/>
    <w:rsid w:val="00913165"/>
    <w:rsid w:val="00931F51"/>
    <w:rsid w:val="00953686"/>
    <w:rsid w:val="00990A22"/>
    <w:rsid w:val="009E174F"/>
    <w:rsid w:val="009E573D"/>
    <w:rsid w:val="00A10D81"/>
    <w:rsid w:val="00A31B0C"/>
    <w:rsid w:val="00A64D9B"/>
    <w:rsid w:val="00A8450B"/>
    <w:rsid w:val="00AA6C4C"/>
    <w:rsid w:val="00AE2CDA"/>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77BB6"/>
    <w:rsid w:val="00DB2520"/>
    <w:rsid w:val="00E16B72"/>
    <w:rsid w:val="00E34D3F"/>
    <w:rsid w:val="00E60985"/>
    <w:rsid w:val="00E617CB"/>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373122">
      <w:bodyDiv w:val="1"/>
      <w:marLeft w:val="0"/>
      <w:marRight w:val="0"/>
      <w:marTop w:val="0"/>
      <w:marBottom w:val="0"/>
      <w:divBdr>
        <w:top w:val="none" w:sz="0" w:space="0" w:color="auto"/>
        <w:left w:val="none" w:sz="0" w:space="0" w:color="auto"/>
        <w:bottom w:val="none" w:sz="0" w:space="0" w:color="auto"/>
        <w:right w:val="none" w:sz="0" w:space="0" w:color="auto"/>
      </w:divBdr>
    </w:div>
    <w:div w:id="1396782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87</cp:revision>
  <dcterms:created xsi:type="dcterms:W3CDTF">2023-07-20T12:17:00Z</dcterms:created>
  <dcterms:modified xsi:type="dcterms:W3CDTF">2024-12-19T08:52:00Z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