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E9972B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开标一览表（报价表）</w:t>
      </w:r>
    </w:p>
    <w:p w14:paraId="3A590A96">
      <w:pPr>
        <w:spacing w:line="360" w:lineRule="auto"/>
        <w:ind w:left="-4" w:leftChars="-2" w:firstLine="2" w:firstLineChars="1"/>
        <w:rPr>
          <w:rFonts w:ascii="宋体" w:hAnsi="宋体" w:eastAsia="宋体" w:cs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 w:cs="Times New Roman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ascii="宋体" w:hAnsi="宋体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04F7FEA7">
      <w:pPr>
        <w:spacing w:line="360" w:lineRule="auto"/>
        <w:ind w:left="-4" w:leftChars="-2" w:firstLine="2" w:firstLineChars="1"/>
        <w:rPr>
          <w:rFonts w:ascii="宋体" w:hAnsi="宋体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 w:cs="Times New Roman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ascii="宋体" w:hAnsi="宋体" w:eastAsia="宋体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5ACF4F08">
      <w:pPr>
        <w:kinsoku w:val="0"/>
        <w:spacing w:line="500" w:lineRule="exact"/>
        <w:rPr>
          <w:rFonts w:hint="eastAsia" w:ascii="宋体" w:hAnsi="宋体" w:eastAsia="宋体" w:cs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 w:eastAsia="宋体" w:cs="Times New Roman"/>
          <w:b/>
          <w:bCs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hint="eastAsia" w:ascii="宋体" w:hAnsi="宋体" w:eastAsia="宋体" w:cs="Times New Roman"/>
          <w:b w:val="0"/>
          <w:bC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 w:cs="Times New Roman"/>
          <w:b w:val="0"/>
          <w:bCs w:val="0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 w:eastAsia="宋体" w:cs="Times New Roman"/>
          <w:b w:val="0"/>
          <w:bC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宋体" w:hAnsi="宋体" w:eastAsia="宋体" w:cs="Times New Roman"/>
          <w:b w:val="0"/>
          <w:bCs w:val="0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编号</w:t>
      </w:r>
      <w:r>
        <w:rPr>
          <w:rFonts w:hint="eastAsia" w:ascii="宋体" w:hAnsi="宋体" w:eastAsia="宋体" w:cs="Times New Roman"/>
          <w:b w:val="0"/>
          <w:bC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tbl>
      <w:tblPr>
        <w:tblStyle w:val="6"/>
        <w:tblW w:w="95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220"/>
        <w:gridCol w:w="2220"/>
        <w:gridCol w:w="2221"/>
      </w:tblGrid>
      <w:tr w14:paraId="44A90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847" w:type="dxa"/>
            <w:tcBorders>
              <w:tl2br w:val="single" w:color="auto" w:sz="4" w:space="0"/>
            </w:tcBorders>
          </w:tcPr>
          <w:p w14:paraId="1054A07B">
            <w:pPr>
              <w:kinsoku w:val="0"/>
              <w:spacing w:line="500" w:lineRule="exact"/>
              <w:ind w:firstLine="1440" w:firstLineChars="6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 w14:paraId="199D39C5"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</w:p>
          <w:p w14:paraId="3FBDFF0D"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投标内容</w:t>
            </w:r>
          </w:p>
        </w:tc>
        <w:tc>
          <w:tcPr>
            <w:tcW w:w="2220" w:type="dxa"/>
            <w:vAlign w:val="center"/>
          </w:tcPr>
          <w:p w14:paraId="45E6B289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单价合计</w:t>
            </w:r>
          </w:p>
          <w:p w14:paraId="76EE704F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（元）</w:t>
            </w:r>
          </w:p>
        </w:tc>
        <w:tc>
          <w:tcPr>
            <w:tcW w:w="2220" w:type="dxa"/>
            <w:vAlign w:val="center"/>
          </w:tcPr>
          <w:p w14:paraId="345777B1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交货期</w:t>
            </w:r>
          </w:p>
        </w:tc>
        <w:tc>
          <w:tcPr>
            <w:tcW w:w="2221" w:type="dxa"/>
            <w:vAlign w:val="center"/>
          </w:tcPr>
          <w:p w14:paraId="1A9797D8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质保期</w:t>
            </w:r>
          </w:p>
        </w:tc>
      </w:tr>
      <w:tr w14:paraId="14D16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2847" w:type="dxa"/>
            <w:vAlign w:val="center"/>
          </w:tcPr>
          <w:p w14:paraId="2428BCF4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20" w:type="dxa"/>
            <w:vAlign w:val="center"/>
          </w:tcPr>
          <w:p w14:paraId="49E59A62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20" w:type="dxa"/>
            <w:vAlign w:val="center"/>
          </w:tcPr>
          <w:p w14:paraId="08606EDB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21" w:type="dxa"/>
            <w:vAlign w:val="center"/>
          </w:tcPr>
          <w:p w14:paraId="76898572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2DD91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508" w:type="dxa"/>
            <w:gridSpan w:val="4"/>
            <w:vAlign w:val="center"/>
          </w:tcPr>
          <w:p w14:paraId="408E4AD1"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投标报价：人民币（大写）                              ¥        元</w:t>
            </w:r>
          </w:p>
        </w:tc>
      </w:tr>
      <w:tr w14:paraId="4CEE1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508" w:type="dxa"/>
            <w:gridSpan w:val="4"/>
            <w:vAlign w:val="center"/>
          </w:tcPr>
          <w:p w14:paraId="762EA424">
            <w:pPr>
              <w:kinsoku w:val="0"/>
              <w:spacing w:line="500" w:lineRule="exact"/>
              <w:rPr>
                <w:rFonts w:hint="eastAsia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备注：</w:t>
            </w:r>
          </w:p>
          <w:p w14:paraId="03589828">
            <w:pPr>
              <w:kinsoku w:val="0"/>
              <w:spacing w:line="500" w:lineRule="exact"/>
              <w:rPr>
                <w:rFonts w:hint="eastAsia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1.表内填报所有产品的单价合计金额，以所有产品的单价合计报价作为价格分评审依据。</w:t>
            </w:r>
          </w:p>
          <w:p w14:paraId="3C5121DC">
            <w:pPr>
              <w:kinsoku w:val="0"/>
              <w:spacing w:line="500" w:lineRule="exact"/>
              <w:rPr>
                <w:rFonts w:hint="eastAsia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2.本采购包最终结算金额根据实际供货数量及产品单价据实结算，不超过本包采购预算。</w:t>
            </w:r>
          </w:p>
          <w:p w14:paraId="7C4DBA39">
            <w:pPr>
              <w:pStyle w:val="8"/>
              <w:kinsoku w:val="0"/>
              <w:spacing w:line="500" w:lineRule="exact"/>
              <w:ind w:firstLine="0" w:firstLineChars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3.表内报价内容以元为单位，最多保留小数点后两位。</w:t>
            </w:r>
          </w:p>
        </w:tc>
      </w:tr>
    </w:tbl>
    <w:p w14:paraId="364BB185">
      <w:pPr>
        <w:kinsoku w:val="0"/>
        <w:spacing w:line="480" w:lineRule="auto"/>
        <w:rPr>
          <w:rFonts w:hint="eastAsia" w:ascii="宋体" w:hAnsi="宋体"/>
          <w:sz w:val="24"/>
        </w:rPr>
      </w:pPr>
    </w:p>
    <w:p w14:paraId="0B70138F">
      <w:pPr>
        <w:kinsoku w:val="0"/>
        <w:spacing w:line="48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45091D7F">
      <w:pPr>
        <w:kinsoku w:val="0"/>
        <w:spacing w:line="480" w:lineRule="auto"/>
        <w:ind w:left="-29" w:leftChars="-55" w:hanging="86" w:hangingChars="36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 w14:paraId="4C7DB6A6">
      <w:pPr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br w:type="page"/>
      </w:r>
    </w:p>
    <w:p w14:paraId="160D26AA">
      <w:pPr>
        <w:pStyle w:val="4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1190F624">
      <w:pPr>
        <w:spacing w:line="360" w:lineRule="auto"/>
        <w:ind w:left="-4" w:leftChars="-2" w:firstLine="2" w:firstLineChars="1"/>
        <w:rPr>
          <w:rFonts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013F8744">
      <w:pPr>
        <w:spacing w:line="360" w:lineRule="auto"/>
        <w:ind w:left="-4" w:leftChars="-2" w:firstLine="2" w:firstLineChars="1"/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2CF4AEC9">
      <w:pPr>
        <w:spacing w:line="360" w:lineRule="auto"/>
        <w:ind w:left="-4" w:leftChars="-2" w:firstLine="2" w:firstLineChars="1"/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 w:eastAsia="宋体"/>
          <w:b/>
          <w:bCs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编号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7D34FA6A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 xml:space="preserve">  </w:t>
      </w:r>
      <w:r>
        <w:rPr>
          <w:rFonts w:hint="eastAsia" w:ascii="宋体" w:hAnsi="宋体"/>
          <w:sz w:val="24"/>
        </w:rPr>
        <w:t xml:space="preserve">                       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  <w:lang w:val="en-US" w:eastAsia="zh-CN"/>
        </w:rPr>
        <w:t xml:space="preserve">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共   页，第   页</w:t>
      </w:r>
    </w:p>
    <w:tbl>
      <w:tblPr>
        <w:tblStyle w:val="6"/>
        <w:tblW w:w="95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6"/>
        <w:gridCol w:w="1235"/>
        <w:gridCol w:w="1165"/>
        <w:gridCol w:w="1455"/>
        <w:gridCol w:w="1570"/>
        <w:gridCol w:w="1423"/>
        <w:gridCol w:w="2169"/>
      </w:tblGrid>
      <w:tr w14:paraId="5EE6B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7" w:hRule="atLeast"/>
          <w:jc w:val="center"/>
        </w:trPr>
        <w:tc>
          <w:tcPr>
            <w:tcW w:w="526" w:type="dxa"/>
            <w:vAlign w:val="center"/>
          </w:tcPr>
          <w:p w14:paraId="7477B5FB">
            <w:pPr>
              <w:pStyle w:val="4"/>
              <w:spacing w:line="400" w:lineRule="exact"/>
              <w:jc w:val="center"/>
              <w:rPr>
                <w:rFonts w:hAnsi="宋体"/>
                <w:spacing w:val="-20"/>
                <w:sz w:val="24"/>
              </w:rPr>
            </w:pPr>
            <w:r>
              <w:rPr>
                <w:rFonts w:hint="eastAsia" w:hAnsi="宋体"/>
                <w:spacing w:val="-20"/>
                <w:sz w:val="24"/>
              </w:rPr>
              <w:t>序号</w:t>
            </w:r>
          </w:p>
        </w:tc>
        <w:tc>
          <w:tcPr>
            <w:tcW w:w="1235" w:type="dxa"/>
            <w:vAlign w:val="center"/>
          </w:tcPr>
          <w:p w14:paraId="2F8D6521">
            <w:pPr>
              <w:pStyle w:val="4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产品名称</w:t>
            </w:r>
          </w:p>
        </w:tc>
        <w:tc>
          <w:tcPr>
            <w:tcW w:w="1165" w:type="dxa"/>
            <w:vAlign w:val="center"/>
          </w:tcPr>
          <w:p w14:paraId="5E6D8212">
            <w:pPr>
              <w:pStyle w:val="4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品牌</w:t>
            </w:r>
          </w:p>
        </w:tc>
        <w:tc>
          <w:tcPr>
            <w:tcW w:w="1455" w:type="dxa"/>
            <w:vAlign w:val="center"/>
          </w:tcPr>
          <w:p w14:paraId="2A23D9A3">
            <w:pPr>
              <w:pStyle w:val="4"/>
              <w:spacing w:line="400" w:lineRule="exact"/>
              <w:jc w:val="center"/>
              <w:rPr>
                <w:rFonts w:hAnsi="宋体"/>
                <w:spacing w:val="-20"/>
                <w:sz w:val="24"/>
              </w:rPr>
            </w:pPr>
            <w:r>
              <w:rPr>
                <w:rFonts w:hint="eastAsia" w:hAnsi="宋体"/>
                <w:sz w:val="24"/>
              </w:rPr>
              <w:t>规格型号</w:t>
            </w:r>
          </w:p>
        </w:tc>
        <w:tc>
          <w:tcPr>
            <w:tcW w:w="1570" w:type="dxa"/>
            <w:vAlign w:val="center"/>
          </w:tcPr>
          <w:p w14:paraId="3C6107AD">
            <w:pPr>
              <w:pStyle w:val="4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pacing w:val="-20"/>
                <w:sz w:val="24"/>
              </w:rPr>
              <w:t>产地</w:t>
            </w:r>
          </w:p>
        </w:tc>
        <w:tc>
          <w:tcPr>
            <w:tcW w:w="1423" w:type="dxa"/>
            <w:vAlign w:val="center"/>
          </w:tcPr>
          <w:p w14:paraId="796B679A">
            <w:pPr>
              <w:pStyle w:val="4"/>
              <w:spacing w:line="400" w:lineRule="exact"/>
              <w:ind w:firstLine="120" w:firstLineChars="50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</w:t>
            </w:r>
          </w:p>
        </w:tc>
        <w:tc>
          <w:tcPr>
            <w:tcW w:w="2169" w:type="dxa"/>
            <w:vAlign w:val="center"/>
          </w:tcPr>
          <w:p w14:paraId="3503692D">
            <w:pPr>
              <w:pStyle w:val="4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单价(元)</w:t>
            </w:r>
          </w:p>
        </w:tc>
      </w:tr>
      <w:tr w14:paraId="234CA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526" w:type="dxa"/>
            <w:vAlign w:val="center"/>
          </w:tcPr>
          <w:p w14:paraId="53D5390B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235" w:type="dxa"/>
            <w:vAlign w:val="center"/>
          </w:tcPr>
          <w:p w14:paraId="35FA2A7F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593D194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5" w:type="dxa"/>
            <w:vAlign w:val="center"/>
          </w:tcPr>
          <w:p w14:paraId="17FEF1FD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70" w:type="dxa"/>
            <w:vAlign w:val="center"/>
          </w:tcPr>
          <w:p w14:paraId="2A9637CD">
            <w:pPr>
              <w:pStyle w:val="4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423" w:type="dxa"/>
            <w:vAlign w:val="center"/>
          </w:tcPr>
          <w:p w14:paraId="4D1FF608">
            <w:pPr>
              <w:pStyle w:val="4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2169" w:type="dxa"/>
            <w:vAlign w:val="center"/>
          </w:tcPr>
          <w:p w14:paraId="38515593">
            <w:pPr>
              <w:pStyle w:val="4"/>
              <w:spacing w:line="400" w:lineRule="exact"/>
              <w:rPr>
                <w:rFonts w:hAnsi="宋体"/>
                <w:spacing w:val="-6"/>
                <w:sz w:val="24"/>
              </w:rPr>
            </w:pPr>
          </w:p>
        </w:tc>
      </w:tr>
      <w:tr w14:paraId="58901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526" w:type="dxa"/>
            <w:vAlign w:val="center"/>
          </w:tcPr>
          <w:p w14:paraId="4FDEF79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235" w:type="dxa"/>
            <w:vAlign w:val="center"/>
          </w:tcPr>
          <w:p w14:paraId="37CC1DC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2C9EA28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5" w:type="dxa"/>
            <w:vAlign w:val="center"/>
          </w:tcPr>
          <w:p w14:paraId="5CCCC81D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70" w:type="dxa"/>
            <w:vAlign w:val="center"/>
          </w:tcPr>
          <w:p w14:paraId="3725E28B">
            <w:pPr>
              <w:pStyle w:val="4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423" w:type="dxa"/>
            <w:vAlign w:val="center"/>
          </w:tcPr>
          <w:p w14:paraId="5660F854">
            <w:pPr>
              <w:pStyle w:val="4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2169" w:type="dxa"/>
            <w:vAlign w:val="center"/>
          </w:tcPr>
          <w:p w14:paraId="2F93EA4B">
            <w:pPr>
              <w:pStyle w:val="4"/>
              <w:spacing w:line="400" w:lineRule="exact"/>
              <w:rPr>
                <w:rFonts w:hAnsi="宋体"/>
                <w:spacing w:val="-6"/>
                <w:sz w:val="24"/>
              </w:rPr>
            </w:pPr>
          </w:p>
        </w:tc>
      </w:tr>
      <w:tr w14:paraId="38A46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526" w:type="dxa"/>
            <w:vAlign w:val="center"/>
          </w:tcPr>
          <w:p w14:paraId="2BA92C75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235" w:type="dxa"/>
            <w:vAlign w:val="center"/>
          </w:tcPr>
          <w:p w14:paraId="141B57E7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7807F2C2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5" w:type="dxa"/>
            <w:vAlign w:val="center"/>
          </w:tcPr>
          <w:p w14:paraId="63F9055E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70" w:type="dxa"/>
            <w:vAlign w:val="center"/>
          </w:tcPr>
          <w:p w14:paraId="634FE1F4">
            <w:pPr>
              <w:pStyle w:val="4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423" w:type="dxa"/>
            <w:vAlign w:val="center"/>
          </w:tcPr>
          <w:p w14:paraId="27B6DC69">
            <w:pPr>
              <w:pStyle w:val="4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2169" w:type="dxa"/>
            <w:vAlign w:val="center"/>
          </w:tcPr>
          <w:p w14:paraId="05A8D29C">
            <w:pPr>
              <w:pStyle w:val="4"/>
              <w:spacing w:line="400" w:lineRule="exact"/>
              <w:rPr>
                <w:rFonts w:hAnsi="宋体"/>
                <w:spacing w:val="-6"/>
                <w:sz w:val="24"/>
              </w:rPr>
            </w:pPr>
          </w:p>
        </w:tc>
      </w:tr>
      <w:tr w14:paraId="227A4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9543" w:type="dxa"/>
            <w:gridSpan w:val="7"/>
            <w:vAlign w:val="center"/>
          </w:tcPr>
          <w:p w14:paraId="1685B4EB">
            <w:pPr>
              <w:pStyle w:val="4"/>
              <w:spacing w:line="400" w:lineRule="exact"/>
              <w:rPr>
                <w:rFonts w:hAnsi="宋体"/>
                <w:spacing w:val="-6"/>
                <w:sz w:val="24"/>
              </w:rPr>
            </w:pPr>
            <w:r>
              <w:rPr>
                <w:rFonts w:hint="eastAsia" w:hAnsi="宋体"/>
                <w:sz w:val="24"/>
              </w:rPr>
              <w:t>单价合计：人民币（大写）                                       ¥       元</w:t>
            </w:r>
          </w:p>
        </w:tc>
      </w:tr>
      <w:tr w14:paraId="51ECD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2" w:hRule="atLeast"/>
          <w:jc w:val="center"/>
        </w:trPr>
        <w:tc>
          <w:tcPr>
            <w:tcW w:w="954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89295">
            <w:pPr>
              <w:pStyle w:val="4"/>
              <w:spacing w:line="400" w:lineRule="exact"/>
              <w:rPr>
                <w:rFonts w:hAnsi="宋体"/>
                <w:spacing w:val="-6"/>
                <w:sz w:val="24"/>
              </w:rPr>
            </w:pPr>
            <w:r>
              <w:rPr>
                <w:rFonts w:hint="eastAsia" w:hAnsi="宋体"/>
                <w:spacing w:val="-6"/>
                <w:sz w:val="24"/>
              </w:rPr>
              <w:t>备注：</w:t>
            </w:r>
          </w:p>
          <w:p w14:paraId="54DF4DF1">
            <w:pPr>
              <w:kinsoku w:val="0"/>
              <w:spacing w:line="500" w:lineRule="exact"/>
              <w:rPr>
                <w:rFonts w:hint="eastAsia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1.产品单价不得超过单价限价，否则按无效响应处理。</w:t>
            </w:r>
          </w:p>
          <w:p w14:paraId="64007283">
            <w:pPr>
              <w:kinsoku w:val="0"/>
              <w:spacing w:line="500" w:lineRule="exact"/>
              <w:rPr>
                <w:rFonts w:hint="eastAsia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2.本采购包最终结算金额根据实际供货数量及产品单价据实结算，不超过本包采购预算。</w:t>
            </w:r>
          </w:p>
          <w:p w14:paraId="0036074D">
            <w:pPr>
              <w:kinsoku w:val="0"/>
              <w:spacing w:line="500" w:lineRule="exact"/>
              <w:rPr>
                <w:rFonts w:hint="eastAsia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3.表内报价内容以元为单位，最多保留小数点后两位。</w:t>
            </w:r>
          </w:p>
          <w:p w14:paraId="33C2C42E">
            <w:pPr>
              <w:kinsoku w:val="0"/>
              <w:spacing w:line="500" w:lineRule="exact"/>
              <w:rPr>
                <w:rFonts w:hAnsi="宋体"/>
                <w:bCs/>
                <w:sz w:val="24"/>
              </w:rPr>
            </w:pPr>
            <w:r>
              <w:rPr>
                <w:rFonts w:hint="eastAsia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  <w:t>4.表中的“单价合计”与“开标一览表”中的“单价合计”一致,各子项分别报价。</w:t>
            </w:r>
          </w:p>
        </w:tc>
      </w:tr>
    </w:tbl>
    <w:p w14:paraId="66880975">
      <w:pPr>
        <w:pStyle w:val="3"/>
        <w:ind w:right="1470"/>
        <w:rPr>
          <w:color w:val="auto"/>
        </w:rPr>
      </w:pPr>
    </w:p>
    <w:p w14:paraId="05CCB791">
      <w:pPr>
        <w:kinsoku w:val="0"/>
        <w:spacing w:line="480" w:lineRule="auto"/>
        <w:ind w:left="-31" w:leftChars="-170" w:hanging="326" w:hangingChars="136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5313437D">
      <w:pPr>
        <w:kinsoku w:val="0"/>
        <w:spacing w:line="480" w:lineRule="auto"/>
        <w:ind w:left="-31" w:leftChars="-170" w:hanging="326" w:hangingChars="136"/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</w:t>
      </w:r>
      <w:bookmarkStart w:id="0" w:name="_GoBack"/>
      <w:bookmarkEnd w:id="0"/>
      <w:r>
        <w:rPr>
          <w:rFonts w:hint="eastAsia" w:ascii="宋体" w:hAnsi="宋体"/>
          <w:sz w:val="24"/>
          <w:u w:val="single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57603A"/>
    <w:rsid w:val="0857603A"/>
    <w:rsid w:val="115C7E46"/>
    <w:rsid w:val="15CC0A8F"/>
    <w:rsid w:val="27C92938"/>
    <w:rsid w:val="3AF5323E"/>
    <w:rsid w:val="51C22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Body Text"/>
    <w:basedOn w:val="1"/>
    <w:next w:val="1"/>
    <w:qFormat/>
    <w:uiPriority w:val="0"/>
    <w:pPr>
      <w:spacing w:line="324" w:lineRule="auto"/>
    </w:pPr>
    <w:rPr>
      <w:rFonts w:ascii="Times New Roman" w:hAnsi="Times New Roman" w:eastAsia="宋体" w:cs="Times New Roman"/>
      <w:color w:val="993300"/>
      <w:sz w:val="24"/>
    </w:rPr>
  </w:style>
  <w:style w:type="paragraph" w:styleId="4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473</Words>
  <Characters>482</Characters>
  <Lines>0</Lines>
  <Paragraphs>0</Paragraphs>
  <TotalTime>0</TotalTime>
  <ScaleCrop>false</ScaleCrop>
  <LinksUpToDate>false</LinksUpToDate>
  <CharactersWithSpaces>744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2024-11-26T07:03:00Z</dcterms:created>
  <dc:creator>～果Fruit%Tiramisu</dc:creator>
  <cp:lastModifiedBy>～果Fruit%Tiramisu</cp:lastModifiedBy>
  <dcterms:modified xsi:type="dcterms:W3CDTF">2024-11-26T07:50:15Z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1A37362D21E943D782223153C05FB6AA_11</vt:lpwstr>
  </property>
</Properties>
</file>