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5C8E8849">
      <w:pPr>
        <w:ind w:firstLine="482" w:firstLineChars="200"/>
      </w:pPr>
      <w:r>
        <w:rPr>
          <w:rFonts w:hint="eastAsia" w:ascii="宋体" w:hAnsi="宋体"/>
          <w:b/>
          <w:bCs/>
          <w:sz w:val="24"/>
        </w:rPr>
        <w:t>1、供应商应具备《中华人民共和国政府采购法》第二十二条规定的条件</w:t>
      </w:r>
    </w:p>
    <w:p w14:paraId="7207AA14">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1、有效的主体资格证明：具有独立承担民事责任能力的法人、其他组织或自然人，并出具合法有效的营业执照或事业单位法人证书等国家规定的相关证明，自然人参与的提供其身份证明。</w:t>
      </w:r>
    </w:p>
    <w:p w14:paraId="5B070F3B">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56866F28">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3EFEF36F">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4、社会保障资金缴存证明：提供2023年10月至今已缴存的至少一个月的社会保障资金缴存单据或社保机构开具的社会保险参保缴费情况证明，依法不需要缴纳社会保障资金的单位应提供相关证明材料。</w:t>
      </w:r>
    </w:p>
    <w:p w14:paraId="71D65427">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7596E64D">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6、承诺函：提供具有履行合同所必需的设备和专业技术能力的承诺函。</w:t>
      </w:r>
    </w:p>
    <w:p w14:paraId="323124B9">
      <w:pPr>
        <w:pStyle w:val="25"/>
        <w:spacing w:line="360" w:lineRule="auto"/>
        <w:ind w:firstLine="480" w:firstLineChars="200"/>
        <w:rPr>
          <w:rFonts w:hint="default" w:ascii="宋体" w:hAnsi="宋体" w:eastAsia="宋体" w:cs="宋体"/>
          <w:kern w:val="0"/>
          <w:sz w:val="24"/>
          <w:szCs w:val="24"/>
          <w:lang w:val="en-US" w:eastAsia="zh-CN" w:bidi="ar-SA"/>
        </w:rPr>
      </w:pPr>
      <w:r>
        <w:rPr>
          <w:rFonts w:hint="default" w:ascii="宋体" w:hAnsi="宋体" w:eastAsia="宋体" w:cs="宋体"/>
          <w:kern w:val="0"/>
          <w:sz w:val="24"/>
          <w:szCs w:val="24"/>
          <w:lang w:val="en-US" w:eastAsia="zh-CN" w:bidi="ar-SA"/>
        </w:rPr>
        <w:t>7、法定代表人授权书：法定代表人授权书及被授权人身份证明。（法定代表人直接投标只须提供其身份证明）。</w:t>
      </w:r>
    </w:p>
    <w:p w14:paraId="07CD04C1">
      <w:pPr>
        <w:pStyle w:val="2"/>
        <w:spacing w:line="360" w:lineRule="auto"/>
        <w:rPr>
          <w:rFonts w:ascii="宋体" w:hAnsi="宋体" w:cs="宋体"/>
        </w:rPr>
      </w:pPr>
    </w:p>
    <w:p w14:paraId="3EDA8B07">
      <w:pPr>
        <w:widowControl/>
        <w:spacing w:line="360" w:lineRule="auto"/>
        <w:jc w:val="left"/>
        <w:rPr>
          <w:rFonts w:hint="eastAsia" w:ascii="宋体" w:hAnsi="宋体"/>
          <w:b/>
          <w:bCs/>
          <w:sz w:val="24"/>
        </w:rPr>
      </w:pPr>
      <w:r>
        <w:rPr>
          <w:rFonts w:ascii="宋体" w:hAnsi="宋体"/>
          <w:b/>
          <w:bCs/>
          <w:sz w:val="24"/>
        </w:rPr>
        <w:br w:type="page"/>
      </w: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sz w:val="24"/>
        </w:rPr>
      </w:pPr>
      <w:r>
        <w:rPr>
          <w:rFonts w:hint="eastAsia" w:ascii="宋体" w:hAnsi="宋体" w:cs="Arial"/>
          <w:kern w:val="0"/>
          <w:sz w:val="24"/>
        </w:rPr>
        <w:t>致：陕西开源招标有限公司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sz w:val="24"/>
        </w:rPr>
      </w:pPr>
      <w:r>
        <w:rPr>
          <w:rFonts w:hint="eastAsia" w:ascii="宋体" w:hAnsi="宋体" w:cs="Arial"/>
          <w:kern w:val="0"/>
          <w:sz w:val="24"/>
        </w:rPr>
        <w:t>致：陕西开源招标有限公司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6"/>
        <w:rPr>
          <w:rFonts w:hint="eastAsia" w:ascii="宋体" w:hAnsi="宋体" w:cs="Arial"/>
          <w:b/>
          <w:bCs/>
          <w:color w:val="auto"/>
          <w:kern w:val="0"/>
        </w:rPr>
      </w:pPr>
      <w:r>
        <w:rPr>
          <w:rFonts w:hint="eastAsia"/>
          <w:b/>
          <w:bCs/>
        </w:rPr>
        <w:t xml:space="preserve">    </w:t>
      </w:r>
      <w:r>
        <w:rPr>
          <w:rFonts w:hint="eastAsia" w:ascii="宋体" w:hAnsi="宋体" w:cs="Arial"/>
          <w:b/>
          <w:bCs/>
          <w:color w:val="auto"/>
          <w:kern w:val="0"/>
        </w:rPr>
        <w:t>我单位具有履行合同所必需的设备和专业技术能力。</w:t>
      </w:r>
    </w:p>
    <w:p w14:paraId="1DFF7161">
      <w:pPr>
        <w:pStyle w:val="6"/>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bookmarkStart w:id="0" w:name="_GoBack"/>
      <w:bookmarkEnd w:id="0"/>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9"/>
        <w:spacing w:line="500" w:lineRule="exact"/>
        <w:rPr>
          <w:rFonts w:hint="eastAsia" w:hAnsi="宋体"/>
          <w:b/>
          <w:bCs/>
          <w:sz w:val="24"/>
          <w:szCs w:val="24"/>
        </w:rPr>
      </w:pPr>
      <w:r>
        <w:rPr>
          <w:rFonts w:hint="eastAsia" w:hAnsi="宋体"/>
          <w:sz w:val="24"/>
          <w:szCs w:val="24"/>
        </w:rPr>
        <w:t>陕西开源招标有限公司：</w:t>
      </w:r>
    </w:p>
    <w:p w14:paraId="5BE992AD">
      <w:pPr>
        <w:pStyle w:val="9"/>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市场监督管理局名称）之（委托单位全称）</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9"/>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9"/>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9"/>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9"/>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9"/>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9"/>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9"/>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9"/>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9"/>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76345C9F">
      <w:pPr>
        <w:pStyle w:val="2"/>
      </w:pPr>
    </w:p>
    <w:p w14:paraId="51D22896">
      <w:pPr>
        <w:pStyle w:val="7"/>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7"/>
        <w:autoSpaceDE w:val="0"/>
        <w:autoSpaceDN w:val="0"/>
        <w:adjustRightInd w:val="0"/>
        <w:spacing w:line="500" w:lineRule="exact"/>
        <w:ind w:firstLine="840" w:firstLineChars="350"/>
        <w:jc w:val="center"/>
        <w:rPr>
          <w:sz w:val="24"/>
        </w:rPr>
      </w:pPr>
    </w:p>
    <w:p w14:paraId="671B1E0D">
      <w:pPr>
        <w:pStyle w:val="7"/>
        <w:autoSpaceDE w:val="0"/>
        <w:autoSpaceDN w:val="0"/>
        <w:adjustRightInd w:val="0"/>
        <w:spacing w:line="500" w:lineRule="exact"/>
        <w:ind w:firstLine="3960" w:firstLineChars="1650"/>
        <w:rPr>
          <w:sz w:val="24"/>
        </w:rPr>
      </w:pPr>
    </w:p>
    <w:p w14:paraId="165CBD81">
      <w:pPr>
        <w:pStyle w:val="7"/>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7"/>
        <w:autoSpaceDE w:val="0"/>
        <w:autoSpaceDN w:val="0"/>
        <w:adjustRightInd w:val="0"/>
        <w:spacing w:line="500" w:lineRule="exact"/>
        <w:ind w:firstLine="735" w:firstLineChars="350"/>
      </w:pPr>
    </w:p>
    <w:p w14:paraId="420973F9">
      <w:pPr>
        <w:pStyle w:val="7"/>
        <w:autoSpaceDE w:val="0"/>
        <w:autoSpaceDN w:val="0"/>
        <w:adjustRightInd w:val="0"/>
        <w:spacing w:line="500" w:lineRule="exact"/>
        <w:ind w:firstLine="735" w:firstLineChars="350"/>
      </w:pPr>
    </w:p>
    <w:p w14:paraId="7FB2F617">
      <w:pPr>
        <w:pStyle w:val="7"/>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7EA4E92">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205268E8"/>
    <w:rsid w:val="22BA0DF0"/>
    <w:rsid w:val="24EE5804"/>
    <w:rsid w:val="33DC28C3"/>
    <w:rsid w:val="42431E50"/>
    <w:rsid w:val="568B4823"/>
    <w:rsid w:val="57DF3BF3"/>
    <w:rsid w:val="76004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9"/>
    <w:qFormat/>
    <w:uiPriority w:val="0"/>
    <w:rPr>
      <w:color w:val="993300"/>
      <w:sz w:val="24"/>
    </w:rPr>
  </w:style>
  <w:style w:type="paragraph" w:styleId="7">
    <w:name w:val="Body Text Indent"/>
    <w:basedOn w:val="1"/>
    <w:link w:val="23"/>
    <w:qFormat/>
    <w:uiPriority w:val="0"/>
    <w:pPr>
      <w:spacing w:after="120"/>
      <w:ind w:left="420" w:leftChars="200"/>
    </w:pPr>
  </w:style>
  <w:style w:type="paragraph" w:styleId="8">
    <w:name w:val="Block Text"/>
    <w:basedOn w:val="1"/>
    <w:unhideWhenUsed/>
    <w:qFormat/>
    <w:uiPriority w:val="99"/>
    <w:pPr>
      <w:spacing w:after="120" w:line="240" w:lineRule="auto"/>
      <w:ind w:left="1440" w:leftChars="700" w:right="1440" w:rightChars="700"/>
    </w:pPr>
    <w:rPr>
      <w:rFonts w:asciiTheme="minorHAnsi" w:hAnsiTheme="minorHAnsi" w:eastAsiaTheme="minorEastAsia" w:cstheme="minorBidi"/>
    </w:rPr>
  </w:style>
  <w:style w:type="paragraph" w:styleId="9">
    <w:name w:val="Plain Text"/>
    <w:basedOn w:val="1"/>
    <w:next w:val="1"/>
    <w:link w:val="18"/>
    <w:qFormat/>
    <w:uiPriority w:val="99"/>
    <w:rPr>
      <w:rFonts w:ascii="宋体" w:hAnsi="Courier New" w:cs="Courier New"/>
      <w:szCs w:val="21"/>
    </w:rPr>
  </w:style>
  <w:style w:type="paragraph" w:styleId="10">
    <w:name w:val="footer"/>
    <w:basedOn w:val="1"/>
    <w:link w:val="17"/>
    <w:qFormat/>
    <w:uiPriority w:val="99"/>
    <w:pPr>
      <w:tabs>
        <w:tab w:val="center" w:pos="4153"/>
        <w:tab w:val="right" w:pos="8306"/>
      </w:tabs>
      <w:snapToGrid w:val="0"/>
      <w:spacing w:line="240" w:lineRule="auto"/>
      <w:jc w:val="left"/>
    </w:pPr>
    <w:rPr>
      <w:sz w:val="18"/>
      <w:szCs w:val="18"/>
    </w:rPr>
  </w:style>
  <w:style w:type="paragraph" w:styleId="11">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2">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3">
    <w:name w:val="Body Text First Indent"/>
    <w:basedOn w:val="6"/>
    <w:unhideWhenUsed/>
    <w:qFormat/>
    <w:uiPriority w:val="99"/>
    <w:pPr>
      <w:ind w:firstLine="420" w:firstLineChars="100"/>
    </w:pPr>
  </w:style>
  <w:style w:type="character" w:customStyle="1" w:styleId="16">
    <w:name w:val="页眉 字符"/>
    <w:basedOn w:val="15"/>
    <w:link w:val="11"/>
    <w:qFormat/>
    <w:uiPriority w:val="0"/>
    <w:rPr>
      <w:rFonts w:ascii="Times New Roman" w:hAnsi="Times New Roman" w:eastAsia="宋体" w:cs="Times New Roman"/>
      <w:kern w:val="2"/>
      <w:sz w:val="18"/>
      <w:szCs w:val="18"/>
    </w:rPr>
  </w:style>
  <w:style w:type="character" w:customStyle="1" w:styleId="17">
    <w:name w:val="页脚 字符"/>
    <w:basedOn w:val="15"/>
    <w:link w:val="10"/>
    <w:qFormat/>
    <w:uiPriority w:val="99"/>
    <w:rPr>
      <w:rFonts w:ascii="Times New Roman" w:hAnsi="Times New Roman" w:eastAsia="宋体" w:cs="Times New Roman"/>
      <w:kern w:val="2"/>
      <w:sz w:val="18"/>
      <w:szCs w:val="18"/>
    </w:rPr>
  </w:style>
  <w:style w:type="character" w:customStyle="1" w:styleId="18">
    <w:name w:val="纯文本 字符"/>
    <w:link w:val="9"/>
    <w:qFormat/>
    <w:locked/>
    <w:uiPriority w:val="99"/>
    <w:rPr>
      <w:rFonts w:ascii="宋体" w:hAnsi="Courier New" w:eastAsia="宋体" w:cs="Courier New"/>
      <w:kern w:val="2"/>
      <w:sz w:val="21"/>
      <w:szCs w:val="21"/>
    </w:rPr>
  </w:style>
  <w:style w:type="character" w:customStyle="1" w:styleId="19">
    <w:name w:val="正文文本 字符"/>
    <w:link w:val="6"/>
    <w:qFormat/>
    <w:uiPriority w:val="0"/>
    <w:rPr>
      <w:rFonts w:ascii="Times New Roman" w:hAnsi="Times New Roman" w:eastAsia="宋体" w:cs="Times New Roman"/>
      <w:color w:val="993300"/>
      <w:kern w:val="2"/>
      <w:sz w:val="24"/>
      <w:szCs w:val="24"/>
    </w:rPr>
  </w:style>
  <w:style w:type="character" w:customStyle="1" w:styleId="20">
    <w:name w:val="纯文本 字符1"/>
    <w:qFormat/>
    <w:locked/>
    <w:uiPriority w:val="99"/>
    <w:rPr>
      <w:rFonts w:ascii="宋体" w:hAnsi="Courier New" w:eastAsia="宋体" w:cs="Courier New"/>
      <w:kern w:val="2"/>
      <w:sz w:val="21"/>
      <w:szCs w:val="21"/>
      <w:lang w:val="en-US" w:eastAsia="zh-CN" w:bidi="ar-SA"/>
    </w:rPr>
  </w:style>
  <w:style w:type="character" w:customStyle="1" w:styleId="21">
    <w:name w:val="正文缩进 字符"/>
    <w:link w:val="5"/>
    <w:qFormat/>
    <w:uiPriority w:val="0"/>
    <w:rPr>
      <w:rFonts w:ascii="楷体_GB2312" w:hAnsi="Times New Roman" w:eastAsia="楷体_GB2312" w:cs="Times New Roman"/>
      <w:kern w:val="2"/>
      <w:sz w:val="32"/>
      <w:szCs w:val="32"/>
    </w:rPr>
  </w:style>
  <w:style w:type="character" w:customStyle="1" w:styleId="22">
    <w:name w:val="标题 1 字符"/>
    <w:basedOn w:val="15"/>
    <w:link w:val="3"/>
    <w:qFormat/>
    <w:uiPriority w:val="0"/>
    <w:rPr>
      <w:rFonts w:ascii="Times New Roman" w:hAnsi="Times New Roman" w:eastAsia="宋体" w:cs="Times New Roman"/>
      <w:b/>
      <w:bCs/>
      <w:kern w:val="44"/>
      <w:sz w:val="44"/>
      <w:szCs w:val="44"/>
    </w:rPr>
  </w:style>
  <w:style w:type="character" w:customStyle="1" w:styleId="23">
    <w:name w:val="正文文本缩进 字符"/>
    <w:basedOn w:val="15"/>
    <w:link w:val="7"/>
    <w:qFormat/>
    <w:uiPriority w:val="0"/>
    <w:rPr>
      <w:rFonts w:ascii="Times New Roman" w:hAnsi="Times New Roman" w:eastAsia="宋体" w:cs="Times New Roman"/>
      <w:kern w:val="2"/>
      <w:sz w:val="21"/>
      <w:szCs w:val="24"/>
    </w:rPr>
  </w:style>
  <w:style w:type="paragraph" w:styleId="24">
    <w:name w:val="List Paragraph"/>
    <w:basedOn w:val="1"/>
    <w:unhideWhenUsed/>
    <w:qFormat/>
    <w:uiPriority w:val="99"/>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1469</Words>
  <Characters>1481</Characters>
  <Lines>17</Lines>
  <Paragraphs>4</Paragraphs>
  <TotalTime>5</TotalTime>
  <ScaleCrop>false</ScaleCrop>
  <LinksUpToDate>false</LinksUpToDate>
  <CharactersWithSpaces>2082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～果Fruit%Tiramisu</cp:lastModifiedBy>
  <dcterms:modified xsi:type="dcterms:W3CDTF">2024-11-26T07:14:38Z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256F3B1415A34FA6B03CDC98F953FB69_12</vt:lpwstr>
  </property>
</Properties>
</file>