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E36080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32"/>
          <w:szCs w:val="32"/>
          <w:lang w:val="en-US" w:eastAsia="zh-CN"/>
        </w:rPr>
      </w:pPr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服务方案响应说明</w:t>
      </w:r>
    </w:p>
    <w:p w14:paraId="4505F9F7">
      <w:pPr>
        <w:adjustRightInd w:val="0"/>
        <w:snapToGrid w:val="0"/>
        <w:spacing w:line="360" w:lineRule="auto"/>
        <w:jc w:val="center"/>
        <w:rPr>
          <w:rFonts w:hint="eastAsia" w:ascii="仿宋_GB2312" w:hAnsi="宋体" w:eastAsia="仿宋_GB2312"/>
          <w:b/>
          <w:bCs/>
          <w:sz w:val="36"/>
          <w:szCs w:val="36"/>
          <w:u w:val="none"/>
          <w:lang w:val="zh-CN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一、服务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zh-CN" w:eastAsia="zh-CN"/>
        </w:rPr>
        <w:t>条款偏离表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3ED39B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55719265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41587A67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 w14:paraId="37B51449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64DCFD48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6B200289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5B76CF09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A015E7B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4C37BA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4FDFDA5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4A92BBD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462402A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63FB94F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2DCC2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F8F646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3333702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C4677F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70F8132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192EC9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1600B2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4A12277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422FE0F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22A0AF1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19C5DC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E6910E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7F4B8D4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B1331E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800EDB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5233F3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6D4F1DB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5DC4F50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BAEA87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FF9FC4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646312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082C75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4AD87EF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6EF33FC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636D80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22557E8D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说明：本表只填写</w:t>
      </w:r>
      <w:r>
        <w:rPr>
          <w:rFonts w:hint="eastAsia" w:ascii="仿宋_GB2312" w:eastAsia="仿宋_GB2312"/>
          <w:sz w:val="28"/>
          <w:szCs w:val="28"/>
          <w:lang w:eastAsia="zh-CN"/>
        </w:rPr>
        <w:t>响应文件</w:t>
      </w:r>
      <w:r>
        <w:rPr>
          <w:rFonts w:hint="eastAsia" w:ascii="仿宋_GB2312" w:eastAsia="仿宋_GB2312"/>
          <w:sz w:val="28"/>
          <w:szCs w:val="28"/>
        </w:rPr>
        <w:t>中与</w:t>
      </w:r>
      <w:r>
        <w:rPr>
          <w:rFonts w:hint="eastAsia" w:ascii="仿宋_GB2312" w:eastAsia="仿宋_GB2312"/>
          <w:sz w:val="28"/>
          <w:szCs w:val="28"/>
          <w:lang w:eastAsia="zh-CN"/>
        </w:rPr>
        <w:t>磋商文件</w:t>
      </w:r>
      <w:r>
        <w:rPr>
          <w:rFonts w:hint="eastAsia" w:ascii="仿宋_GB2312" w:eastAsia="仿宋_GB2312"/>
          <w:sz w:val="28"/>
          <w:szCs w:val="28"/>
        </w:rPr>
        <w:t>有偏离（包括正偏离和负偏离）的内容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响应文件中与磋商文件要求完全一致的，不用在此表中列出，但必须提供空白表。</w:t>
      </w:r>
    </w:p>
    <w:p w14:paraId="068FDD27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173371C7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548DE0A5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5C2E20B4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0F661E36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74E6AC9B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52516167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20434F63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039A3BD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5C97A661">
      <w:pPr>
        <w:spacing w:line="540" w:lineRule="exact"/>
        <w:ind w:left="559" w:leftChars="266" w:right="-197" w:rightChars="-94" w:firstLine="0" w:firstLineChars="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主要内容包括：</w:t>
      </w:r>
      <w:r>
        <w:rPr>
          <w:rFonts w:hint="eastAsia" w:ascii="仿宋_GB2312" w:eastAsia="仿宋_GB2312"/>
          <w:sz w:val="28"/>
          <w:szCs w:val="28"/>
        </w:rPr>
        <w:br w:type="textWrapping"/>
      </w:r>
      <w:r>
        <w:rPr>
          <w:rFonts w:hint="eastAsia" w:ascii="仿宋_GB2312" w:eastAsia="仿宋_GB2312"/>
          <w:sz w:val="28"/>
          <w:szCs w:val="28"/>
        </w:rPr>
        <w:t>1. 对本项目的理解；</w:t>
      </w:r>
    </w:p>
    <w:p w14:paraId="132206F4">
      <w:pPr>
        <w:numPr>
          <w:ilvl w:val="0"/>
          <w:numId w:val="0"/>
        </w:numPr>
        <w:spacing w:line="540" w:lineRule="exact"/>
        <w:ind w:right="-197" w:rightChars="-94" w:firstLine="560" w:firstLineChars="200"/>
        <w:jc w:val="left"/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 w:bidi="ar-SA"/>
        </w:rPr>
        <w:t>2.</w:t>
      </w: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 w:bidi="ar-SA"/>
        </w:rPr>
        <w:t>拟投入本项目的组织机构及人员配置方案</w:t>
      </w:r>
      <w:r>
        <w:rPr>
          <w:rFonts w:hint="eastAsia" w:ascii="仿宋_GB2312" w:eastAsia="仿宋_GB2312" w:cs="Times New Roman"/>
          <w:kern w:val="2"/>
          <w:sz w:val="28"/>
          <w:szCs w:val="28"/>
          <w:lang w:val="en-US" w:eastAsia="zh-CN" w:bidi="ar-SA"/>
        </w:rPr>
        <w:t>；</w:t>
      </w:r>
    </w:p>
    <w:p w14:paraId="40ACF457">
      <w:pPr>
        <w:numPr>
          <w:ilvl w:val="0"/>
          <w:numId w:val="0"/>
        </w:num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 w:bidi="ar-SA"/>
        </w:rPr>
        <w:t>3.对本项目的总体思路、工作</w:t>
      </w:r>
      <w:bookmarkStart w:id="1" w:name="_GoBack"/>
      <w:bookmarkEnd w:id="1"/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 w:bidi="ar-SA"/>
        </w:rPr>
        <w:t>安排和各专业工程技术咨询特点的理解</w:t>
      </w:r>
      <w:r>
        <w:rPr>
          <w:rFonts w:hint="eastAsia" w:ascii="仿宋_GB2312" w:eastAsia="仿宋_GB2312"/>
          <w:sz w:val="28"/>
          <w:szCs w:val="28"/>
        </w:rPr>
        <w:t>；</w:t>
      </w:r>
    </w:p>
    <w:p w14:paraId="633DB1C7">
      <w:pPr>
        <w:spacing w:line="540" w:lineRule="exact"/>
        <w:ind w:right="-197" w:rightChars="-94" w:firstLine="560" w:firstLineChars="200"/>
        <w:jc w:val="left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sz w:val="28"/>
          <w:szCs w:val="28"/>
        </w:rPr>
        <w:t xml:space="preserve">. </w:t>
      </w: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对</w:t>
      </w:r>
      <w:r>
        <w:rPr>
          <w:rFonts w:hint="eastAsia" w:ascii="仿宋_GB2312" w:hAnsi="Times New Roman" w:eastAsia="仿宋_GB2312" w:cs="Times New Roman"/>
          <w:sz w:val="28"/>
          <w:szCs w:val="28"/>
        </w:rPr>
        <w:t>本项目的重难点分析、关键技术问题及对策措施；</w:t>
      </w:r>
    </w:p>
    <w:p w14:paraId="31A97477">
      <w:pPr>
        <w:spacing w:line="540" w:lineRule="exact"/>
        <w:ind w:right="-197" w:rightChars="-94" w:firstLine="560" w:firstLineChars="200"/>
        <w:jc w:val="left"/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28"/>
          <w:szCs w:val="28"/>
        </w:rPr>
        <w:t>. 对本项目的进度及质量保证措施</w:t>
      </w: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；</w:t>
      </w:r>
    </w:p>
    <w:p w14:paraId="6D3117FA">
      <w:pPr>
        <w:spacing w:line="540" w:lineRule="exact"/>
        <w:ind w:right="-197" w:rightChars="-94" w:firstLine="560" w:firstLineChars="200"/>
        <w:jc w:val="left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 xml:space="preserve">6. </w:t>
      </w:r>
      <w:r>
        <w:rPr>
          <w:rFonts w:hint="eastAsia" w:ascii="仿宋_GB2312" w:hAnsi="Times New Roman" w:eastAsia="仿宋_GB2312" w:cs="Times New Roman"/>
          <w:sz w:val="28"/>
          <w:szCs w:val="28"/>
        </w:rPr>
        <w:t>项目负责人职称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6492E92"/>
    <w:rsid w:val="10514822"/>
    <w:rsid w:val="1CDF65FE"/>
    <w:rsid w:val="2BA67756"/>
    <w:rsid w:val="2C1C730D"/>
    <w:rsid w:val="370921F1"/>
    <w:rsid w:val="433C6104"/>
    <w:rsid w:val="43E01E5E"/>
    <w:rsid w:val="615C7039"/>
    <w:rsid w:val="67BE1430"/>
    <w:rsid w:val="69067F0C"/>
    <w:rsid w:val="6C852305"/>
    <w:rsid w:val="70534BED"/>
    <w:rsid w:val="77826107"/>
    <w:rsid w:val="783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330</Words>
  <Characters>335</Characters>
  <Lines>0</Lines>
  <Paragraphs>0</Paragraphs>
  <TotalTime>0</TotalTime>
  <ScaleCrop>false</ScaleCrop>
  <LinksUpToDate>false</LinksUpToDate>
  <CharactersWithSpaces>453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你很Nice</cp:lastModifiedBy>
  <dcterms:modified xsi:type="dcterms:W3CDTF">2024-11-20T10:17:14Z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A6A9BDD989464811A103642B5215C956_12</vt:lpwstr>
  </property>
</Properties>
</file>