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>
      <w:pPr>
        <w:ind w:firstLine="420" w:firstLineChars="200"/>
      </w:pPr>
      <w:r>
        <w:t>提供2021年01月至磋商截止时间前类似项目的业绩证明材料（以合同签订日期为准）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610CE3"/>
    <w:rsid w:val="00653186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D3190"/>
    <w:rsid w:val="00CA06F9"/>
    <w:rsid w:val="00D06475"/>
    <w:rsid w:val="00D22E2B"/>
    <w:rsid w:val="00D24F0C"/>
    <w:rsid w:val="00E51F01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47</Words>
  <Characters>50</Characters>
  <Lines>1</Lines>
  <Paragraphs>1</Paragraphs>
  <TotalTime>0</TotalTime>
  <ScaleCrop>false</ScaleCrop>
  <LinksUpToDate>false</LinksUpToDate>
  <CharactersWithSpaces>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2024-11-11T05:55:30Z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