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07B1FFDC" w:rsidR="007A096F" w:rsidRPr="00863500" w:rsidRDefault="00863500" w:rsidP="00863500">
      <w:pPr>
        <w:jc w:val="center"/>
      </w:pPr>
      <w:bookmarkStart w:id="0" w:name="_GoBack"/>
      <w:bookmarkEnd w:id="0"/>
      <w:r w:rsidRPr="00863500">
        <w:rPr>
          <w:rFonts w:hint="eastAsia"/>
          <w:b/>
          <w:bCs/>
        </w:rPr>
        <w:t>重点难点分析</w:t>
      </w:r>
    </w:p>
    <w:sectPr w:rsidR="007A096F" w:rsidRPr="0086350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2B30E" w14:textId="77777777" w:rsidR="007B3C4E" w:rsidRDefault="007B3C4E" w:rsidP="00863500">
      <w:r>
        <w:separator/>
      </w:r>
    </w:p>
  </w:endnote>
  <w:endnote w:type="continuationSeparator" w:id="0">
    <w:p w14:paraId="2D128FAF" w14:textId="77777777" w:rsidR="007B3C4E" w:rsidRDefault="007B3C4E" w:rsidP="0086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6594E" w14:textId="77777777" w:rsidR="007B3C4E" w:rsidRDefault="007B3C4E" w:rsidP="00863500">
      <w:r>
        <w:separator/>
      </w:r>
    </w:p>
  </w:footnote>
  <w:footnote w:type="continuationSeparator" w:id="0">
    <w:p w14:paraId="0CDE1AC8" w14:textId="77777777" w:rsidR="007B3C4E" w:rsidRDefault="007B3C4E" w:rsidP="00863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7A096F"/>
    <w:rsid w:val="007B3C4E"/>
    <w:rsid w:val="00823334"/>
    <w:rsid w:val="00845FAF"/>
    <w:rsid w:val="00863500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0524B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12A057-EF0F-4641-B708-3EBF7A0B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24</cp:revision>
  <dcterms:created xsi:type="dcterms:W3CDTF">2023-07-11T09:01:00Z</dcterms:created>
  <dcterms:modified xsi:type="dcterms:W3CDTF">2024-11-14T01:37:00Z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