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90" w:rsidRPr="007A0890" w:rsidRDefault="007A0890" w:rsidP="007A0890">
      <w:pPr>
        <w:keepNext/>
        <w:keepLines/>
        <w:spacing w:line="360" w:lineRule="auto"/>
        <w:jc w:val="center"/>
        <w:outlineLvl w:val="0"/>
        <w:rPr>
          <w:rFonts w:ascii="Times New Roman" w:eastAsia="宋体" w:hAnsi="Times New Roman" w:cs="Times New Roman"/>
          <w:b/>
          <w:bCs/>
          <w:kern w:val="44"/>
          <w:sz w:val="44"/>
          <w:szCs w:val="44"/>
        </w:rPr>
      </w:pPr>
      <w:r w:rsidRPr="007A0890">
        <w:rPr>
          <w:rFonts w:ascii="Times New Roman" w:eastAsia="宋体" w:hAnsi="Times New Roman" w:cs="Times New Roman" w:hint="eastAsia"/>
          <w:b/>
          <w:bCs/>
          <w:kern w:val="44"/>
          <w:sz w:val="44"/>
          <w:szCs w:val="44"/>
        </w:rPr>
        <w:t xml:space="preserve"> </w:t>
      </w:r>
      <w:r w:rsidRPr="007A0890">
        <w:rPr>
          <w:rFonts w:ascii="Times New Roman" w:eastAsia="宋体" w:hAnsi="Times New Roman" w:cs="Times New Roman" w:hint="eastAsia"/>
          <w:b/>
          <w:bCs/>
          <w:kern w:val="44"/>
          <w:sz w:val="44"/>
          <w:szCs w:val="44"/>
        </w:rPr>
        <w:t>柞水县医疗保障电脑采购及安装项目</w:t>
      </w:r>
    </w:p>
    <w:p w:rsidR="007A0890" w:rsidRPr="007A0890" w:rsidRDefault="007A0890" w:rsidP="007A0890">
      <w:pPr>
        <w:keepNext/>
        <w:keepLines/>
        <w:spacing w:line="360" w:lineRule="auto"/>
        <w:jc w:val="center"/>
        <w:outlineLvl w:val="0"/>
        <w:rPr>
          <w:rFonts w:ascii="Times New Roman" w:eastAsia="宋体" w:hAnsi="Times New Roman" w:cs="Times New Roman"/>
          <w:b/>
          <w:bCs/>
          <w:kern w:val="44"/>
          <w:sz w:val="44"/>
          <w:szCs w:val="44"/>
        </w:rPr>
      </w:pPr>
      <w:r w:rsidRPr="007A0890">
        <w:rPr>
          <w:rFonts w:ascii="Times New Roman" w:eastAsia="宋体" w:hAnsi="Times New Roman" w:cs="Times New Roman" w:hint="eastAsia"/>
          <w:b/>
          <w:bCs/>
          <w:kern w:val="44"/>
          <w:sz w:val="44"/>
          <w:szCs w:val="44"/>
        </w:rPr>
        <w:t>竞争性磋商公告</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柞水县医疗保障电脑采购及安装项目</w:t>
      </w:r>
      <w:r w:rsidRPr="007A0890">
        <w:rPr>
          <w:rFonts w:ascii="宋体" w:eastAsia="宋体" w:hAnsi="宋体" w:cs="仿宋"/>
          <w:color w:val="000000"/>
          <w:spacing w:val="14"/>
          <w:sz w:val="28"/>
        </w:rPr>
        <w:t>潜在的供应商可到</w:t>
      </w:r>
      <w:proofErr w:type="gramStart"/>
      <w:r w:rsidRPr="007A0890">
        <w:rPr>
          <w:rFonts w:ascii="宋体" w:eastAsia="宋体" w:hAnsi="宋体" w:cs="仿宋"/>
          <w:color w:val="000000"/>
          <w:spacing w:val="14"/>
          <w:sz w:val="28"/>
        </w:rPr>
        <w:t>商洛市</w:t>
      </w:r>
      <w:proofErr w:type="gramEnd"/>
      <w:r w:rsidRPr="007A0890">
        <w:rPr>
          <w:rFonts w:ascii="宋体" w:eastAsia="宋体" w:hAnsi="宋体" w:cs="仿宋"/>
          <w:color w:val="000000"/>
          <w:spacing w:val="14"/>
          <w:sz w:val="28"/>
        </w:rPr>
        <w:t>柞水县政府采购中心</w:t>
      </w:r>
      <w:r w:rsidRPr="007A0890">
        <w:rPr>
          <w:rFonts w:ascii="宋体" w:eastAsia="宋体" w:hAnsi="宋体" w:cs="仿宋" w:hint="eastAsia"/>
          <w:color w:val="000000"/>
          <w:spacing w:val="14"/>
          <w:sz w:val="28"/>
        </w:rPr>
        <w:t>免费</w:t>
      </w:r>
      <w:proofErr w:type="gramStart"/>
      <w:r w:rsidRPr="007A0890">
        <w:rPr>
          <w:rFonts w:ascii="宋体" w:eastAsia="宋体" w:hAnsi="宋体" w:cs="仿宋" w:hint="eastAsia"/>
          <w:color w:val="000000"/>
          <w:spacing w:val="14"/>
          <w:sz w:val="28"/>
        </w:rPr>
        <w:t>获取磋商</w:t>
      </w:r>
      <w:proofErr w:type="gramEnd"/>
      <w:r w:rsidRPr="007A0890">
        <w:rPr>
          <w:rFonts w:ascii="宋体" w:eastAsia="宋体" w:hAnsi="宋体" w:cs="仿宋" w:hint="eastAsia"/>
          <w:color w:val="000000"/>
          <w:spacing w:val="14"/>
          <w:sz w:val="28"/>
        </w:rPr>
        <w:t>文件，</w:t>
      </w:r>
      <w:r w:rsidRPr="007A0890">
        <w:rPr>
          <w:rFonts w:ascii="宋体" w:eastAsia="宋体" w:hAnsi="宋体" w:cs="仿宋"/>
          <w:color w:val="000000"/>
          <w:spacing w:val="3"/>
          <w:sz w:val="28"/>
        </w:rPr>
        <w:t>并于</w:t>
      </w:r>
      <w:r w:rsidRPr="007A0890">
        <w:rPr>
          <w:rFonts w:ascii="宋体" w:eastAsia="宋体" w:hAnsi="宋体" w:cs="Times New Roman"/>
          <w:color w:val="000000"/>
          <w:spacing w:val="2"/>
          <w:sz w:val="28"/>
        </w:rPr>
        <w:t>202</w:t>
      </w:r>
      <w:r w:rsidRPr="007A0890">
        <w:rPr>
          <w:rFonts w:ascii="宋体" w:eastAsia="宋体" w:hAnsi="宋体" w:cs="Times New Roman" w:hint="eastAsia"/>
          <w:color w:val="000000"/>
          <w:spacing w:val="2"/>
          <w:sz w:val="28"/>
        </w:rPr>
        <w:t>3</w:t>
      </w:r>
      <w:r w:rsidRPr="007A0890">
        <w:rPr>
          <w:rFonts w:ascii="宋体" w:eastAsia="宋体" w:hAnsi="宋体" w:cs="Times New Roman"/>
          <w:color w:val="000000"/>
          <w:spacing w:val="2"/>
          <w:sz w:val="28"/>
        </w:rPr>
        <w:t>-</w:t>
      </w:r>
      <w:r w:rsidRPr="007A0890">
        <w:rPr>
          <w:rFonts w:ascii="宋体" w:eastAsia="宋体" w:hAnsi="宋体" w:cs="Times New Roman" w:hint="eastAsia"/>
          <w:color w:val="000000"/>
          <w:spacing w:val="2"/>
          <w:sz w:val="28"/>
        </w:rPr>
        <w:t>4</w:t>
      </w:r>
      <w:r w:rsidRPr="007A0890">
        <w:rPr>
          <w:rFonts w:ascii="宋体" w:eastAsia="宋体" w:hAnsi="宋体" w:cs="Times New Roman"/>
          <w:color w:val="000000"/>
          <w:spacing w:val="2"/>
          <w:sz w:val="28"/>
        </w:rPr>
        <w:t>-</w:t>
      </w:r>
      <w:r w:rsidRPr="007A0890">
        <w:rPr>
          <w:rFonts w:ascii="宋体" w:eastAsia="宋体" w:hAnsi="宋体" w:cs="Times New Roman" w:hint="eastAsia"/>
          <w:color w:val="000000"/>
          <w:spacing w:val="2"/>
          <w:sz w:val="28"/>
        </w:rPr>
        <w:t>18</w:t>
      </w:r>
      <w:r w:rsidRPr="007A0890">
        <w:rPr>
          <w:rFonts w:ascii="宋体" w:eastAsia="宋体" w:hAnsi="宋体" w:cs="Times New Roman"/>
          <w:color w:val="000000"/>
          <w:spacing w:val="72"/>
          <w:sz w:val="28"/>
        </w:rPr>
        <w:t xml:space="preserve"> </w:t>
      </w:r>
      <w:r w:rsidRPr="007A0890">
        <w:rPr>
          <w:rFonts w:ascii="宋体" w:eastAsia="宋体" w:hAnsi="宋体" w:cs="Times New Roman" w:hint="eastAsia"/>
          <w:color w:val="000000"/>
          <w:spacing w:val="2"/>
          <w:sz w:val="28"/>
        </w:rPr>
        <w:t>09</w:t>
      </w:r>
      <w:r w:rsidRPr="007A0890">
        <w:rPr>
          <w:rFonts w:ascii="宋体" w:eastAsia="宋体" w:hAnsi="宋体" w:cs="Times New Roman"/>
          <w:color w:val="000000"/>
          <w:spacing w:val="2"/>
          <w:sz w:val="28"/>
        </w:rPr>
        <w:t>:</w:t>
      </w:r>
      <w:r w:rsidRPr="007A0890">
        <w:rPr>
          <w:rFonts w:ascii="宋体" w:eastAsia="宋体" w:hAnsi="宋体" w:cs="Times New Roman" w:hint="eastAsia"/>
          <w:color w:val="000000"/>
          <w:spacing w:val="2"/>
          <w:sz w:val="28"/>
        </w:rPr>
        <w:t>0</w:t>
      </w:r>
      <w:r w:rsidRPr="007A0890">
        <w:rPr>
          <w:rFonts w:ascii="宋体" w:eastAsia="宋体" w:hAnsi="宋体" w:cs="Times New Roman"/>
          <w:color w:val="000000"/>
          <w:spacing w:val="2"/>
          <w:sz w:val="28"/>
        </w:rPr>
        <w:t>0:00</w:t>
      </w:r>
      <w:r w:rsidRPr="007A0890">
        <w:rPr>
          <w:rFonts w:ascii="宋体" w:eastAsia="宋体" w:hAnsi="宋体" w:cs="仿宋"/>
          <w:color w:val="000000"/>
          <w:spacing w:val="4"/>
          <w:sz w:val="28"/>
        </w:rPr>
        <w:t>前</w:t>
      </w:r>
      <w:proofErr w:type="gramStart"/>
      <w:r w:rsidRPr="007A0890">
        <w:rPr>
          <w:rFonts w:ascii="宋体" w:eastAsia="宋体" w:hAnsi="宋体" w:cs="仿宋"/>
          <w:color w:val="000000"/>
          <w:spacing w:val="4"/>
          <w:sz w:val="28"/>
        </w:rPr>
        <w:t>递交</w:t>
      </w:r>
      <w:r w:rsidRPr="007A0890">
        <w:rPr>
          <w:rFonts w:ascii="宋体" w:eastAsia="宋体" w:hAnsi="宋体" w:cs="仿宋" w:hint="eastAsia"/>
          <w:color w:val="000000"/>
          <w:spacing w:val="4"/>
          <w:sz w:val="28"/>
        </w:rPr>
        <w:t>磋商</w:t>
      </w:r>
      <w:proofErr w:type="gramEnd"/>
      <w:r w:rsidRPr="007A0890">
        <w:rPr>
          <w:rFonts w:ascii="宋体" w:eastAsia="宋体" w:hAnsi="宋体" w:cs="仿宋"/>
          <w:color w:val="000000"/>
          <w:spacing w:val="4"/>
          <w:sz w:val="28"/>
        </w:rPr>
        <w:t>响应文件。</w:t>
      </w:r>
    </w:p>
    <w:p w:rsidR="007A0890" w:rsidRPr="007A0890" w:rsidRDefault="007A0890" w:rsidP="007A0890">
      <w:pPr>
        <w:spacing w:line="500" w:lineRule="exact"/>
        <w:ind w:firstLineChars="200" w:firstLine="562"/>
        <w:rPr>
          <w:rFonts w:ascii="宋体" w:eastAsia="宋体" w:hAnsi="宋体" w:cs="Times New Roman"/>
          <w:sz w:val="28"/>
          <w:szCs w:val="28"/>
        </w:rPr>
      </w:pPr>
      <w:r w:rsidRPr="007A0890">
        <w:rPr>
          <w:rFonts w:ascii="宋体" w:eastAsia="宋体" w:hAnsi="宋体" w:cs="Times New Roman" w:hint="eastAsia"/>
          <w:b/>
          <w:sz w:val="28"/>
          <w:szCs w:val="28"/>
        </w:rPr>
        <w:t>一、采购项目名称</w:t>
      </w:r>
      <w:r w:rsidRPr="007A0890">
        <w:rPr>
          <w:rFonts w:ascii="宋体" w:eastAsia="宋体" w:hAnsi="宋体" w:cs="Times New Roman" w:hint="eastAsia"/>
          <w:sz w:val="28"/>
          <w:szCs w:val="28"/>
        </w:rPr>
        <w:t xml:space="preserve">：柞水县医疗保障电脑采购及安装 </w:t>
      </w:r>
    </w:p>
    <w:p w:rsidR="007A0890" w:rsidRPr="007A0890" w:rsidRDefault="007A0890" w:rsidP="007A0890">
      <w:pPr>
        <w:spacing w:line="500" w:lineRule="exact"/>
        <w:ind w:firstLineChars="200" w:firstLine="562"/>
        <w:rPr>
          <w:rFonts w:ascii="宋体" w:eastAsia="宋体" w:hAnsi="宋体" w:cs="Times New Roman"/>
          <w:bCs/>
          <w:sz w:val="28"/>
          <w:szCs w:val="28"/>
        </w:rPr>
      </w:pPr>
      <w:r w:rsidRPr="007A0890">
        <w:rPr>
          <w:rFonts w:ascii="宋体" w:eastAsia="宋体" w:hAnsi="宋体" w:cs="Times New Roman" w:hint="eastAsia"/>
          <w:b/>
          <w:sz w:val="28"/>
          <w:szCs w:val="28"/>
        </w:rPr>
        <w:t>二、采购项目编号</w:t>
      </w:r>
      <w:r w:rsidRPr="007A0890">
        <w:rPr>
          <w:rFonts w:ascii="宋体" w:eastAsia="宋体" w:hAnsi="宋体" w:cs="Times New Roman" w:hint="eastAsia"/>
          <w:sz w:val="28"/>
          <w:szCs w:val="28"/>
        </w:rPr>
        <w:t>：</w:t>
      </w:r>
      <w:r w:rsidRPr="007A0890">
        <w:rPr>
          <w:rFonts w:ascii="宋体" w:eastAsia="宋体" w:hAnsi="宋体" w:cs="Times New Roman" w:hint="eastAsia"/>
          <w:bCs/>
          <w:sz w:val="28"/>
          <w:szCs w:val="28"/>
        </w:rPr>
        <w:t>ZSCG-CS[2023]01号</w:t>
      </w:r>
    </w:p>
    <w:p w:rsidR="007A0890" w:rsidRPr="007A0890" w:rsidRDefault="007A0890" w:rsidP="007A0890">
      <w:pPr>
        <w:spacing w:line="500" w:lineRule="exact"/>
        <w:ind w:firstLineChars="200" w:firstLine="562"/>
        <w:rPr>
          <w:rFonts w:ascii="宋体" w:eastAsia="宋体" w:hAnsi="宋体" w:cs="Times New Roman"/>
          <w:sz w:val="28"/>
          <w:szCs w:val="28"/>
        </w:rPr>
      </w:pPr>
      <w:r w:rsidRPr="007A0890">
        <w:rPr>
          <w:rFonts w:ascii="宋体" w:eastAsia="宋体" w:hAnsi="宋体" w:cs="Times New Roman" w:hint="eastAsia"/>
          <w:b/>
          <w:sz w:val="28"/>
          <w:szCs w:val="28"/>
        </w:rPr>
        <w:t>三、采购人名称</w:t>
      </w:r>
      <w:r w:rsidRPr="007A0890">
        <w:rPr>
          <w:rFonts w:ascii="宋体" w:eastAsia="宋体" w:hAnsi="宋体" w:cs="Times New Roman" w:hint="eastAsia"/>
          <w:sz w:val="28"/>
          <w:szCs w:val="28"/>
        </w:rPr>
        <w:t>： 柞水县医疗保障局</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sz w:val="28"/>
          <w:szCs w:val="28"/>
        </w:rPr>
        <w:t>1</w:t>
      </w:r>
      <w:r w:rsidRPr="007A0890">
        <w:rPr>
          <w:rFonts w:ascii="宋体" w:eastAsia="宋体" w:hAnsi="宋体" w:cs="Times New Roman" w:hint="eastAsia"/>
          <w:sz w:val="28"/>
          <w:szCs w:val="28"/>
        </w:rPr>
        <w:t>、联系地址：柞水县政府大院②楼五层</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2、联系人：杨工</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3、联系方式：0914-4325256</w:t>
      </w:r>
    </w:p>
    <w:p w:rsidR="007A0890" w:rsidRPr="007A0890" w:rsidRDefault="007A0890" w:rsidP="007A0890">
      <w:pPr>
        <w:spacing w:line="500" w:lineRule="exact"/>
        <w:ind w:firstLineChars="200" w:firstLine="562"/>
        <w:rPr>
          <w:rFonts w:ascii="宋体" w:eastAsia="宋体" w:hAnsi="宋体" w:cs="Times New Roman"/>
          <w:sz w:val="28"/>
          <w:szCs w:val="28"/>
        </w:rPr>
      </w:pPr>
      <w:r w:rsidRPr="007A0890">
        <w:rPr>
          <w:rFonts w:ascii="宋体" w:eastAsia="宋体" w:hAnsi="宋体" w:cs="Times New Roman" w:hint="eastAsia"/>
          <w:b/>
          <w:sz w:val="28"/>
          <w:szCs w:val="28"/>
        </w:rPr>
        <w:t>四、采购代理机构名称</w:t>
      </w:r>
      <w:r w:rsidRPr="007A0890">
        <w:rPr>
          <w:rFonts w:ascii="宋体" w:eastAsia="宋体" w:hAnsi="宋体" w:cs="Times New Roman" w:hint="eastAsia"/>
          <w:sz w:val="28"/>
          <w:szCs w:val="28"/>
        </w:rPr>
        <w:t>：</w:t>
      </w:r>
      <w:proofErr w:type="gramStart"/>
      <w:r w:rsidRPr="007A0890">
        <w:rPr>
          <w:rFonts w:ascii="宋体" w:eastAsia="宋体" w:hAnsi="宋体" w:cs="Times New Roman" w:hint="eastAsia"/>
          <w:sz w:val="28"/>
          <w:szCs w:val="28"/>
        </w:rPr>
        <w:t>商洛市</w:t>
      </w:r>
      <w:proofErr w:type="gramEnd"/>
      <w:r w:rsidRPr="007A0890">
        <w:rPr>
          <w:rFonts w:ascii="宋体" w:eastAsia="宋体" w:hAnsi="宋体" w:cs="Times New Roman" w:hint="eastAsia"/>
          <w:sz w:val="28"/>
          <w:szCs w:val="28"/>
        </w:rPr>
        <w:t>柞水县政府采购中心</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1、联系地址：柞水县税务局第二分局</w:t>
      </w:r>
      <w:r w:rsidRPr="007A0890">
        <w:rPr>
          <w:rFonts w:ascii="宋体" w:eastAsia="宋体" w:hAnsi="宋体" w:cs="Calibri" w:hint="eastAsia"/>
          <w:sz w:val="28"/>
          <w:szCs w:val="28"/>
        </w:rPr>
        <w:t>五</w:t>
      </w:r>
      <w:r w:rsidRPr="007A0890">
        <w:rPr>
          <w:rFonts w:ascii="宋体" w:eastAsia="宋体" w:hAnsi="宋体" w:cs="Times New Roman" w:hint="eastAsia"/>
          <w:sz w:val="28"/>
          <w:szCs w:val="28"/>
        </w:rPr>
        <w:t>层</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2、联系人：程女士</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 xml:space="preserve">2、联系方式：0914-4325486 </w:t>
      </w:r>
    </w:p>
    <w:p w:rsidR="007A0890" w:rsidRPr="007A0890" w:rsidRDefault="007A0890" w:rsidP="007A0890">
      <w:pPr>
        <w:spacing w:line="500" w:lineRule="exact"/>
        <w:ind w:firstLineChars="200" w:firstLine="562"/>
        <w:rPr>
          <w:rFonts w:ascii="宋体" w:eastAsia="宋体" w:hAnsi="宋体" w:cs="Times New Roman"/>
          <w:b/>
          <w:sz w:val="28"/>
          <w:szCs w:val="28"/>
        </w:rPr>
      </w:pPr>
      <w:r w:rsidRPr="007A0890">
        <w:rPr>
          <w:rFonts w:ascii="宋体" w:eastAsia="宋体" w:hAnsi="宋体" w:cs="Times New Roman" w:hint="eastAsia"/>
          <w:b/>
          <w:sz w:val="28"/>
          <w:szCs w:val="28"/>
        </w:rPr>
        <w:t xml:space="preserve">五、采购内容和要求： </w:t>
      </w:r>
    </w:p>
    <w:p w:rsidR="007A0890" w:rsidRPr="007A0890" w:rsidRDefault="007A0890" w:rsidP="007A0890">
      <w:pPr>
        <w:spacing w:line="500" w:lineRule="exact"/>
        <w:ind w:firstLineChars="200" w:firstLine="616"/>
        <w:rPr>
          <w:rFonts w:ascii="宋体" w:eastAsia="宋体" w:hAnsi="宋体" w:cs="仿宋"/>
          <w:color w:val="000000"/>
          <w:spacing w:val="14"/>
          <w:sz w:val="28"/>
        </w:rPr>
      </w:pPr>
      <w:r w:rsidRPr="007A0890">
        <w:rPr>
          <w:rFonts w:ascii="宋体" w:eastAsia="宋体" w:hAnsi="宋体" w:cs="仿宋"/>
          <w:color w:val="000000"/>
          <w:spacing w:val="14"/>
          <w:sz w:val="28"/>
        </w:rPr>
        <w:t>本项目是柞水县医疗保障局为</w:t>
      </w:r>
      <w:r w:rsidRPr="007A0890">
        <w:rPr>
          <w:rFonts w:ascii="宋体" w:eastAsia="宋体" w:hAnsi="宋体" w:cs="仿宋" w:hint="eastAsia"/>
          <w:color w:val="000000"/>
          <w:spacing w:val="14"/>
          <w:sz w:val="28"/>
        </w:rPr>
        <w:t>服务</w:t>
      </w:r>
      <w:r w:rsidRPr="007A0890">
        <w:rPr>
          <w:rFonts w:ascii="宋体" w:eastAsia="宋体" w:hAnsi="宋体" w:cs="仿宋"/>
          <w:color w:val="000000"/>
          <w:spacing w:val="14"/>
          <w:sz w:val="28"/>
        </w:rPr>
        <w:t>全县</w:t>
      </w:r>
      <w:r w:rsidRPr="007A0890">
        <w:rPr>
          <w:rFonts w:ascii="宋体" w:eastAsia="宋体" w:hAnsi="宋体" w:cs="仿宋" w:hint="eastAsia"/>
          <w:color w:val="000000"/>
          <w:spacing w:val="14"/>
          <w:sz w:val="28"/>
        </w:rPr>
        <w:t>群众医疗保障需要，采购医疗保障电脑设备</w:t>
      </w:r>
      <w:r w:rsidRPr="007A0890">
        <w:rPr>
          <w:rFonts w:ascii="宋体" w:eastAsia="宋体" w:hAnsi="宋体" w:cs="仿宋"/>
          <w:color w:val="000000"/>
          <w:spacing w:val="14"/>
          <w:sz w:val="28"/>
        </w:rPr>
        <w:t>，共计采购</w:t>
      </w:r>
      <w:r w:rsidRPr="007A0890">
        <w:rPr>
          <w:rFonts w:ascii="宋体" w:eastAsia="宋体" w:hAnsi="宋体" w:cs="仿宋" w:hint="eastAsia"/>
          <w:color w:val="000000"/>
          <w:spacing w:val="14"/>
          <w:sz w:val="28"/>
        </w:rPr>
        <w:t>电脑90台</w:t>
      </w:r>
      <w:r w:rsidRPr="007A0890">
        <w:rPr>
          <w:rFonts w:ascii="宋体" w:eastAsia="宋体" w:hAnsi="宋体" w:cs="仿宋"/>
          <w:color w:val="000000"/>
          <w:spacing w:val="14"/>
          <w:sz w:val="28"/>
        </w:rPr>
        <w:t>（详见磋商文件第四章〈磋商内容及采购要求〉</w:t>
      </w:r>
      <w:r w:rsidRPr="007A0890">
        <w:rPr>
          <w:rFonts w:ascii="宋体" w:eastAsia="宋体" w:hAnsi="宋体" w:cs="仿宋" w:hint="eastAsia"/>
          <w:color w:val="000000"/>
          <w:spacing w:val="14"/>
          <w:sz w:val="28"/>
        </w:rPr>
        <w:t>）</w:t>
      </w:r>
      <w:r w:rsidRPr="007A0890">
        <w:rPr>
          <w:rFonts w:ascii="宋体" w:eastAsia="宋体" w:hAnsi="宋体" w:cs="仿宋"/>
          <w:color w:val="000000"/>
          <w:spacing w:val="14"/>
          <w:sz w:val="28"/>
        </w:rPr>
        <w:t>。</w:t>
      </w:r>
    </w:p>
    <w:p w:rsidR="007A0890" w:rsidRPr="007A0890" w:rsidRDefault="007A0890" w:rsidP="007A0890">
      <w:pPr>
        <w:spacing w:before="208" w:line="500" w:lineRule="exact"/>
        <w:ind w:firstLineChars="200" w:firstLine="562"/>
        <w:jc w:val="left"/>
        <w:rPr>
          <w:rFonts w:ascii="宋体" w:eastAsia="宋体" w:hAnsi="宋体" w:cs="Times New Roman"/>
          <w:sz w:val="28"/>
          <w:szCs w:val="28"/>
        </w:rPr>
      </w:pPr>
      <w:r w:rsidRPr="007A0890">
        <w:rPr>
          <w:rFonts w:ascii="宋体" w:eastAsia="宋体" w:hAnsi="宋体" w:cs="Times New Roman" w:hint="eastAsia"/>
          <w:b/>
          <w:sz w:val="28"/>
          <w:szCs w:val="28"/>
        </w:rPr>
        <w:t>六、</w:t>
      </w:r>
      <w:r w:rsidRPr="007A0890">
        <w:rPr>
          <w:rFonts w:ascii="宋体" w:eastAsia="宋体" w:hAnsi="宋体" w:cs="Times New Roman"/>
          <w:b/>
          <w:sz w:val="28"/>
          <w:szCs w:val="28"/>
        </w:rPr>
        <w:t>项目性质</w:t>
      </w:r>
      <w:r w:rsidRPr="007A0890">
        <w:rPr>
          <w:rFonts w:ascii="宋体" w:eastAsia="宋体" w:hAnsi="宋体" w:cs="Times New Roman"/>
          <w:sz w:val="28"/>
          <w:szCs w:val="28"/>
        </w:rPr>
        <w:t>：财政拨款</w:t>
      </w:r>
    </w:p>
    <w:p w:rsidR="007A0890" w:rsidRPr="007A0890" w:rsidRDefault="007A0890" w:rsidP="007A0890">
      <w:pPr>
        <w:spacing w:before="208" w:line="500" w:lineRule="exact"/>
        <w:ind w:firstLineChars="200" w:firstLine="562"/>
        <w:jc w:val="left"/>
        <w:rPr>
          <w:rFonts w:ascii="宋体" w:eastAsia="宋体" w:hAnsi="宋体" w:cs="Times New Roman"/>
          <w:sz w:val="28"/>
          <w:szCs w:val="28"/>
        </w:rPr>
      </w:pPr>
      <w:r w:rsidRPr="007A0890">
        <w:rPr>
          <w:rFonts w:ascii="宋体" w:eastAsia="宋体" w:hAnsi="宋体" w:cs="Times New Roman"/>
          <w:b/>
          <w:sz w:val="28"/>
          <w:szCs w:val="28"/>
        </w:rPr>
        <w:t>七、采购预算</w:t>
      </w:r>
      <w:r w:rsidRPr="007A0890">
        <w:rPr>
          <w:rFonts w:ascii="宋体" w:eastAsia="宋体" w:hAnsi="宋体" w:cs="Times New Roman"/>
          <w:sz w:val="28"/>
          <w:szCs w:val="28"/>
        </w:rPr>
        <w:t>：</w:t>
      </w:r>
      <w:r w:rsidRPr="007A0890">
        <w:rPr>
          <w:rFonts w:ascii="宋体" w:eastAsia="宋体" w:hAnsi="宋体" w:cs="Times New Roman" w:hint="eastAsia"/>
          <w:sz w:val="28"/>
          <w:szCs w:val="28"/>
        </w:rPr>
        <w:t>36.80</w:t>
      </w:r>
      <w:r w:rsidRPr="007A0890">
        <w:rPr>
          <w:rFonts w:ascii="宋体" w:eastAsia="宋体" w:hAnsi="宋体" w:cs="Times New Roman"/>
          <w:sz w:val="28"/>
          <w:szCs w:val="28"/>
        </w:rPr>
        <w:t>万元</w:t>
      </w:r>
    </w:p>
    <w:p w:rsidR="007A0890" w:rsidRPr="007A0890" w:rsidRDefault="007A0890" w:rsidP="007A0890">
      <w:pPr>
        <w:spacing w:before="211" w:line="500" w:lineRule="exact"/>
        <w:ind w:firstLineChars="200" w:firstLine="562"/>
        <w:jc w:val="left"/>
        <w:rPr>
          <w:rFonts w:ascii="宋体" w:eastAsia="宋体" w:hAnsi="宋体" w:cs="Times New Roman"/>
          <w:sz w:val="28"/>
          <w:szCs w:val="28"/>
        </w:rPr>
      </w:pPr>
      <w:r w:rsidRPr="007A0890">
        <w:rPr>
          <w:rFonts w:ascii="宋体" w:eastAsia="宋体" w:hAnsi="宋体" w:cs="Times New Roman"/>
          <w:b/>
          <w:sz w:val="28"/>
          <w:szCs w:val="28"/>
        </w:rPr>
        <w:t>八、所属行业</w:t>
      </w:r>
      <w:r w:rsidRPr="007A0890">
        <w:rPr>
          <w:rFonts w:ascii="宋体" w:eastAsia="宋体" w:hAnsi="宋体" w:cs="Times New Roman"/>
          <w:sz w:val="28"/>
          <w:szCs w:val="28"/>
        </w:rPr>
        <w:t>：工业</w:t>
      </w:r>
    </w:p>
    <w:p w:rsidR="007A0890" w:rsidRPr="007A0890" w:rsidRDefault="007A0890" w:rsidP="007A0890">
      <w:pPr>
        <w:spacing w:before="208" w:line="500" w:lineRule="exact"/>
        <w:ind w:firstLineChars="200" w:firstLine="562"/>
        <w:jc w:val="left"/>
        <w:rPr>
          <w:rFonts w:ascii="宋体" w:eastAsia="宋体" w:hAnsi="宋体" w:cs="Times New Roman"/>
          <w:sz w:val="28"/>
          <w:szCs w:val="28"/>
        </w:rPr>
      </w:pPr>
      <w:r w:rsidRPr="007A0890">
        <w:rPr>
          <w:rFonts w:ascii="宋体" w:eastAsia="宋体" w:hAnsi="宋体" w:cs="Times New Roman"/>
          <w:b/>
          <w:sz w:val="28"/>
          <w:szCs w:val="28"/>
        </w:rPr>
        <w:t>九、项目属性</w:t>
      </w:r>
      <w:r w:rsidRPr="007A0890">
        <w:rPr>
          <w:rFonts w:ascii="宋体" w:eastAsia="宋体" w:hAnsi="宋体" w:cs="Times New Roman"/>
          <w:sz w:val="28"/>
          <w:szCs w:val="28"/>
        </w:rPr>
        <w:t>：货物类</w:t>
      </w:r>
    </w:p>
    <w:p w:rsidR="007A0890" w:rsidRPr="007A0890" w:rsidRDefault="007A0890" w:rsidP="007A0890">
      <w:pPr>
        <w:adjustRightInd w:val="0"/>
        <w:snapToGrid w:val="0"/>
        <w:spacing w:line="500" w:lineRule="exact"/>
        <w:ind w:firstLineChars="200" w:firstLine="562"/>
        <w:jc w:val="left"/>
        <w:rPr>
          <w:rFonts w:ascii="宋体" w:eastAsia="宋体" w:hAnsi="宋体" w:cs="Times New Roman"/>
          <w:sz w:val="28"/>
          <w:szCs w:val="28"/>
        </w:rPr>
      </w:pPr>
      <w:r w:rsidRPr="007A0890">
        <w:rPr>
          <w:rFonts w:ascii="宋体" w:eastAsia="宋体" w:hAnsi="宋体" w:cs="Times New Roman" w:hint="eastAsia"/>
          <w:b/>
          <w:sz w:val="28"/>
          <w:szCs w:val="28"/>
        </w:rPr>
        <w:t>十、磋商人资格要求</w:t>
      </w:r>
      <w:r w:rsidRPr="007A0890">
        <w:rPr>
          <w:rFonts w:ascii="宋体" w:eastAsia="宋体" w:hAnsi="宋体" w:cs="Times New Roman" w:hint="eastAsia"/>
          <w:sz w:val="28"/>
          <w:szCs w:val="28"/>
        </w:rPr>
        <w:t>：</w:t>
      </w:r>
    </w:p>
    <w:p w:rsidR="007A0890" w:rsidRPr="007A0890" w:rsidRDefault="007A0890" w:rsidP="007A0890">
      <w:pPr>
        <w:spacing w:line="500" w:lineRule="exact"/>
        <w:ind w:firstLineChars="200" w:firstLine="616"/>
        <w:rPr>
          <w:rFonts w:ascii="宋体" w:eastAsia="宋体" w:hAnsi="宋体" w:cs="仿宋"/>
          <w:color w:val="000000"/>
          <w:spacing w:val="14"/>
          <w:sz w:val="28"/>
        </w:rPr>
      </w:pPr>
      <w:r w:rsidRPr="007A0890">
        <w:rPr>
          <w:rFonts w:ascii="宋体" w:eastAsia="宋体" w:hAnsi="宋体" w:cs="仿宋"/>
          <w:color w:val="000000"/>
          <w:spacing w:val="14"/>
          <w:sz w:val="28"/>
        </w:rPr>
        <w:t>符合《中华人民共和国政府采购法》第二十二条的规定，</w:t>
      </w:r>
      <w:r w:rsidRPr="007A0890">
        <w:rPr>
          <w:rFonts w:ascii="宋体" w:eastAsia="宋体" w:hAnsi="宋体" w:cs="仿宋"/>
          <w:color w:val="000000"/>
          <w:spacing w:val="14"/>
          <w:sz w:val="28"/>
        </w:rPr>
        <w:lastRenderedPageBreak/>
        <w:t>并提供下列材料：</w:t>
      </w:r>
    </w:p>
    <w:p w:rsidR="007A0890" w:rsidRPr="007A0890" w:rsidRDefault="007A0890" w:rsidP="007A0890">
      <w:pPr>
        <w:spacing w:before="208" w:line="500" w:lineRule="exact"/>
        <w:ind w:firstLineChars="200" w:firstLine="560"/>
        <w:jc w:val="left"/>
        <w:rPr>
          <w:rFonts w:ascii="宋体" w:eastAsia="宋体" w:hAnsi="宋体" w:cs="Times New Roman"/>
          <w:sz w:val="28"/>
          <w:szCs w:val="28"/>
        </w:rPr>
      </w:pPr>
      <w:r w:rsidRPr="007A0890">
        <w:rPr>
          <w:rFonts w:ascii="宋体" w:eastAsia="宋体" w:hAnsi="宋体" w:cs="Times New Roman" w:hint="eastAsia"/>
          <w:sz w:val="28"/>
          <w:szCs w:val="28"/>
        </w:rPr>
        <w:t>1、</w:t>
      </w:r>
      <w:r w:rsidRPr="007A0890">
        <w:rPr>
          <w:rFonts w:ascii="宋体" w:eastAsia="宋体" w:hAnsi="宋体" w:cs="Times New Roman"/>
          <w:sz w:val="28"/>
          <w:szCs w:val="28"/>
        </w:rPr>
        <w:t>营业执照等主体资格证明文件：提供有效存续的企业营业执照（副本）/事业单位法人证书/专业服务机构执业许可证/民办非企业单位登记证书</w:t>
      </w:r>
      <w:r w:rsidRPr="007A0890">
        <w:rPr>
          <w:rFonts w:ascii="宋体" w:eastAsia="宋体" w:hAnsi="宋体" w:cs="Times New Roman" w:hint="eastAsia"/>
          <w:sz w:val="28"/>
          <w:szCs w:val="28"/>
        </w:rPr>
        <w:t>。</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 xml:space="preserve">2、财务状况报告: </w:t>
      </w:r>
      <w:r w:rsidRPr="007A0890">
        <w:rPr>
          <w:rFonts w:ascii="宋体" w:eastAsia="宋体" w:hAnsi="宋体" w:cs="Times New Roman"/>
          <w:sz w:val="28"/>
          <w:szCs w:val="28"/>
        </w:rPr>
        <w:t>提供 20</w:t>
      </w:r>
      <w:r w:rsidRPr="007A0890">
        <w:rPr>
          <w:rFonts w:ascii="宋体" w:eastAsia="宋体" w:hAnsi="宋体" w:cs="Times New Roman" w:hint="eastAsia"/>
          <w:sz w:val="28"/>
          <w:szCs w:val="28"/>
        </w:rPr>
        <w:t>21</w:t>
      </w:r>
      <w:r w:rsidRPr="007A0890">
        <w:rPr>
          <w:rFonts w:ascii="宋体" w:eastAsia="宋体" w:hAnsi="宋体" w:cs="Times New Roman"/>
          <w:sz w:val="28"/>
          <w:szCs w:val="28"/>
        </w:rPr>
        <w:t xml:space="preserve"> 年度或 202</w:t>
      </w:r>
      <w:r w:rsidRPr="007A0890">
        <w:rPr>
          <w:rFonts w:ascii="宋体" w:eastAsia="宋体" w:hAnsi="宋体" w:cs="Times New Roman" w:hint="eastAsia"/>
          <w:sz w:val="28"/>
          <w:szCs w:val="28"/>
        </w:rPr>
        <w:t>2</w:t>
      </w:r>
      <w:r w:rsidRPr="007A0890">
        <w:rPr>
          <w:rFonts w:ascii="宋体" w:eastAsia="宋体" w:hAnsi="宋体" w:cs="Times New Roman"/>
          <w:sz w:val="28"/>
          <w:szCs w:val="28"/>
        </w:rPr>
        <w:t xml:space="preserve"> 年度经审计的财务会计报告（包括审计报告、资产负债表、利润表、现金流量表、所有者权益变动表及其附注，成立时间至</w:t>
      </w:r>
      <w:proofErr w:type="gramStart"/>
      <w:r w:rsidRPr="007A0890">
        <w:rPr>
          <w:rFonts w:ascii="宋体" w:eastAsia="宋体" w:hAnsi="宋体" w:cs="Times New Roman"/>
          <w:sz w:val="28"/>
          <w:szCs w:val="28"/>
        </w:rPr>
        <w:t>提交磋商</w:t>
      </w:r>
      <w:proofErr w:type="gramEnd"/>
      <w:r w:rsidRPr="007A0890">
        <w:rPr>
          <w:rFonts w:ascii="宋体" w:eastAsia="宋体" w:hAnsi="宋体" w:cs="Times New Roman"/>
          <w:sz w:val="28"/>
          <w:szCs w:val="28"/>
        </w:rPr>
        <w:t>响应文件截止时间不足一年的可提供成立后任意时段的资产负债表），或其</w:t>
      </w:r>
      <w:r w:rsidRPr="007A0890">
        <w:rPr>
          <w:rFonts w:ascii="宋体" w:eastAsia="宋体" w:hAnsi="宋体" w:cs="Times New Roman" w:hint="eastAsia"/>
          <w:sz w:val="28"/>
          <w:szCs w:val="28"/>
        </w:rPr>
        <w:t>磋商</w:t>
      </w:r>
      <w:r w:rsidRPr="007A0890">
        <w:rPr>
          <w:rFonts w:ascii="宋体" w:eastAsia="宋体" w:hAnsi="宋体" w:cs="Times New Roman"/>
          <w:sz w:val="28"/>
          <w:szCs w:val="28"/>
        </w:rPr>
        <w:t>前三个月内基本存款账户开户银行出具的资信证明，或信用担保机构出具的磋商担保函。（以上三种形式的资料提供任何一种即可）。</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3、社保缴纳证明：提供已缴存的2022年1月1日以来至少一个月的社会保障资金</w:t>
      </w:r>
      <w:proofErr w:type="gramStart"/>
      <w:r w:rsidRPr="007A0890">
        <w:rPr>
          <w:rFonts w:ascii="宋体" w:eastAsia="宋体" w:hAnsi="宋体" w:cs="Times New Roman" w:hint="eastAsia"/>
          <w:sz w:val="28"/>
          <w:szCs w:val="28"/>
        </w:rPr>
        <w:t>缴</w:t>
      </w:r>
      <w:proofErr w:type="gramEnd"/>
      <w:r w:rsidRPr="007A0890">
        <w:rPr>
          <w:rFonts w:ascii="宋体" w:eastAsia="宋体" w:hAnsi="宋体" w:cs="Times New Roman" w:hint="eastAsia"/>
          <w:sz w:val="28"/>
          <w:szCs w:val="28"/>
        </w:rPr>
        <w:t>存单据或社保机构开具的社会保险参保缴费情况证明。依法不需要缴纳社会保障资金的供应商应提供相关文件证明。</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4、税收缴纳证明：提供已缴纳的2022年1月1日以来至少一个月纳税证明或完税证明，纳税证明或完税证明上应有代收机构或税务机关的公章或业务专用章。依法免税的供应商应提供相关文件证明。</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5、信用记录：提供《供应商信用记录书面声明函》（按格式填写，提供原件）。经查，磋商人未被列入“信用中国”网站记录的“失信被执行人”或“重大税收违法案件当事人”名单；不处于“中国政府采购网”记录的“政府采购严重违法失信行为信息记录名单”中的禁止参加政府采购活动期间。</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6控股管理关系：提供直接控股和管理关系清单。若与其他磋商人存在单位负责人为同一人或者存在直接控股、管理关系的，则磋商无效。</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7、书面声明：提供书面声明，包括声明具有履行合同所必需的设备和专业技术能力；未为本项目提供整体设计、规范编制或者项目管理、监理、检测等服务。</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lastRenderedPageBreak/>
        <w:t>8、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p>
    <w:p w:rsidR="007A0890" w:rsidRPr="007A0890" w:rsidRDefault="007A0890" w:rsidP="007A0890">
      <w:pPr>
        <w:spacing w:before="211" w:line="500" w:lineRule="exact"/>
        <w:ind w:firstLineChars="200" w:firstLine="596"/>
        <w:jc w:val="left"/>
        <w:rPr>
          <w:rFonts w:ascii="Times New Roman" w:eastAsia="宋体" w:hAnsi="Calibri" w:cs="Times New Roman"/>
          <w:color w:val="000000"/>
          <w:sz w:val="28"/>
        </w:rPr>
      </w:pPr>
      <w:r w:rsidRPr="007A0890">
        <w:rPr>
          <w:rFonts w:ascii="仿宋" w:eastAsia="宋体" w:hAnsi="仿宋" w:cs="仿宋" w:hint="eastAsia"/>
          <w:color w:val="000000"/>
          <w:spacing w:val="9"/>
          <w:sz w:val="28"/>
        </w:rPr>
        <w:t>9</w:t>
      </w:r>
      <w:r w:rsidRPr="007A0890">
        <w:rPr>
          <w:rFonts w:ascii="仿宋" w:eastAsia="宋体" w:hAnsi="仿宋" w:cs="仿宋" w:hint="eastAsia"/>
          <w:color w:val="000000"/>
          <w:spacing w:val="9"/>
          <w:sz w:val="28"/>
        </w:rPr>
        <w:t>、</w:t>
      </w:r>
      <w:r w:rsidRPr="007A0890">
        <w:rPr>
          <w:rFonts w:ascii="仿宋" w:eastAsia="宋体" w:hAnsi="仿宋" w:cs="仿宋"/>
          <w:color w:val="000000"/>
          <w:spacing w:val="9"/>
          <w:sz w:val="28"/>
        </w:rPr>
        <w:t>本项目不接受联合体磋商，不允许分包。磋商人提供《非联合体</w:t>
      </w:r>
      <w:r w:rsidRPr="007A0890">
        <w:rPr>
          <w:rFonts w:ascii="仿宋" w:eastAsia="宋体" w:hAnsi="仿宋" w:cs="仿宋"/>
          <w:color w:val="000000"/>
          <w:spacing w:val="3"/>
          <w:sz w:val="28"/>
        </w:rPr>
        <w:t>不分包磋商声明》，视为独立磋商，</w:t>
      </w:r>
      <w:proofErr w:type="gramStart"/>
      <w:r w:rsidRPr="007A0890">
        <w:rPr>
          <w:rFonts w:ascii="仿宋" w:eastAsia="宋体" w:hAnsi="仿宋" w:cs="仿宋"/>
          <w:color w:val="000000"/>
          <w:spacing w:val="3"/>
          <w:sz w:val="28"/>
        </w:rPr>
        <w:t>不</w:t>
      </w:r>
      <w:proofErr w:type="gramEnd"/>
      <w:r w:rsidRPr="007A0890">
        <w:rPr>
          <w:rFonts w:ascii="仿宋" w:eastAsia="宋体" w:hAnsi="仿宋" w:cs="仿宋"/>
          <w:color w:val="000000"/>
          <w:spacing w:val="3"/>
          <w:sz w:val="28"/>
        </w:rPr>
        <w:t>分包。</w:t>
      </w:r>
    </w:p>
    <w:p w:rsidR="007A0890" w:rsidRPr="007A0890" w:rsidRDefault="007A0890" w:rsidP="007A0890">
      <w:pPr>
        <w:spacing w:before="208" w:line="500" w:lineRule="exact"/>
        <w:ind w:firstLineChars="200" w:firstLine="562"/>
        <w:jc w:val="left"/>
        <w:rPr>
          <w:rFonts w:ascii="宋体" w:eastAsia="宋体" w:hAnsi="宋体" w:cs="Times New Roman"/>
          <w:b/>
          <w:sz w:val="28"/>
          <w:szCs w:val="28"/>
        </w:rPr>
      </w:pPr>
      <w:r w:rsidRPr="007A0890">
        <w:rPr>
          <w:rFonts w:ascii="宋体" w:eastAsia="宋体" w:hAnsi="宋体" w:cs="Times New Roman"/>
          <w:b/>
          <w:sz w:val="28"/>
          <w:szCs w:val="28"/>
        </w:rPr>
        <w:t>十</w:t>
      </w:r>
      <w:r>
        <w:rPr>
          <w:rFonts w:ascii="宋体" w:eastAsia="宋体" w:hAnsi="宋体" w:cs="Times New Roman" w:hint="eastAsia"/>
          <w:b/>
          <w:sz w:val="28"/>
          <w:szCs w:val="28"/>
        </w:rPr>
        <w:t>一</w:t>
      </w:r>
      <w:r w:rsidRPr="007A0890">
        <w:rPr>
          <w:rFonts w:ascii="宋体" w:eastAsia="宋体" w:hAnsi="宋体" w:cs="Times New Roman"/>
          <w:b/>
          <w:sz w:val="28"/>
          <w:szCs w:val="28"/>
        </w:rPr>
        <w:t>、</w:t>
      </w:r>
      <w:proofErr w:type="gramStart"/>
      <w:r w:rsidRPr="007A0890">
        <w:rPr>
          <w:rFonts w:ascii="宋体" w:eastAsia="宋体" w:hAnsi="宋体" w:cs="Times New Roman"/>
          <w:b/>
          <w:sz w:val="28"/>
          <w:szCs w:val="28"/>
        </w:rPr>
        <w:t>获取</w:t>
      </w:r>
      <w:r w:rsidRPr="007A0890">
        <w:rPr>
          <w:rFonts w:ascii="宋体" w:eastAsia="宋体" w:hAnsi="宋体" w:cs="Times New Roman" w:hint="eastAsia"/>
          <w:b/>
          <w:sz w:val="28"/>
          <w:szCs w:val="28"/>
        </w:rPr>
        <w:t>磋商</w:t>
      </w:r>
      <w:proofErr w:type="gramEnd"/>
      <w:r w:rsidRPr="007A0890">
        <w:rPr>
          <w:rFonts w:ascii="宋体" w:eastAsia="宋体" w:hAnsi="宋体" w:cs="Times New Roman"/>
          <w:b/>
          <w:sz w:val="28"/>
          <w:szCs w:val="28"/>
        </w:rPr>
        <w:t>文件的时间及方式</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1、获取时间：2023年4月07日至2023年4月13日上午8:30-1</w:t>
      </w:r>
      <w:r w:rsidR="00636A57">
        <w:rPr>
          <w:rFonts w:ascii="宋体" w:eastAsia="宋体" w:hAnsi="宋体" w:cs="Times New Roman" w:hint="eastAsia"/>
          <w:sz w:val="28"/>
          <w:szCs w:val="28"/>
        </w:rPr>
        <w:t>2</w:t>
      </w:r>
      <w:r w:rsidRPr="007A0890">
        <w:rPr>
          <w:rFonts w:ascii="宋体" w:eastAsia="宋体" w:hAnsi="宋体" w:cs="Times New Roman" w:hint="eastAsia"/>
          <w:sz w:val="28"/>
          <w:szCs w:val="28"/>
        </w:rPr>
        <w:t>:</w:t>
      </w:r>
      <w:r w:rsidR="00636A57">
        <w:rPr>
          <w:rFonts w:ascii="宋体" w:eastAsia="宋体" w:hAnsi="宋体" w:cs="Times New Roman" w:hint="eastAsia"/>
          <w:sz w:val="28"/>
          <w:szCs w:val="28"/>
        </w:rPr>
        <w:t>0</w:t>
      </w:r>
      <w:r w:rsidRPr="007A0890">
        <w:rPr>
          <w:rFonts w:ascii="宋体" w:eastAsia="宋体" w:hAnsi="宋体" w:cs="Times New Roman" w:hint="eastAsia"/>
          <w:sz w:val="28"/>
          <w:szCs w:val="28"/>
        </w:rPr>
        <w:t>0，下午14:00-17:30止（北京时间，法定节假日除外）；</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2、获取方式：磋商人请携带法定代表人授权</w:t>
      </w:r>
      <w:bookmarkStart w:id="0" w:name="_GoBack"/>
      <w:bookmarkEnd w:id="0"/>
      <w:r w:rsidRPr="007A0890">
        <w:rPr>
          <w:rFonts w:ascii="宋体" w:eastAsia="宋体" w:hAnsi="宋体" w:cs="Times New Roman" w:hint="eastAsia"/>
          <w:sz w:val="28"/>
          <w:szCs w:val="28"/>
        </w:rPr>
        <w:t>书，授权人身份证、企业营业执照原件及复印件到柞水县政府采购中心（县税务局第二分局</w:t>
      </w:r>
      <w:r w:rsidRPr="007A0890">
        <w:rPr>
          <w:rFonts w:ascii="宋体" w:eastAsia="宋体" w:hAnsi="宋体" w:cs="Times New Roman"/>
          <w:sz w:val="28"/>
          <w:szCs w:val="28"/>
        </w:rPr>
        <w:t>五</w:t>
      </w:r>
      <w:r w:rsidRPr="007A0890">
        <w:rPr>
          <w:rFonts w:ascii="宋体" w:eastAsia="宋体" w:hAnsi="宋体" w:cs="Times New Roman" w:hint="eastAsia"/>
          <w:sz w:val="28"/>
          <w:szCs w:val="28"/>
        </w:rPr>
        <w:t>楼）填写报名确认表（须加盖单位鲜章）</w:t>
      </w:r>
      <w:proofErr w:type="gramStart"/>
      <w:r w:rsidRPr="007A0890">
        <w:rPr>
          <w:rFonts w:ascii="宋体" w:eastAsia="宋体" w:hAnsi="宋体" w:cs="Times New Roman" w:hint="eastAsia"/>
          <w:sz w:val="28"/>
          <w:szCs w:val="28"/>
        </w:rPr>
        <w:t>获取磋商</w:t>
      </w:r>
      <w:proofErr w:type="gramEnd"/>
      <w:r w:rsidRPr="007A0890">
        <w:rPr>
          <w:rFonts w:ascii="宋体" w:eastAsia="宋体" w:hAnsi="宋体" w:cs="Times New Roman" w:hint="eastAsia"/>
          <w:sz w:val="28"/>
          <w:szCs w:val="28"/>
        </w:rPr>
        <w:t>文件（上述证书正本、副本均可，上述证书复印件须加盖单位鲜章）。</w:t>
      </w:r>
    </w:p>
    <w:p w:rsidR="007A0890" w:rsidRPr="007A0890" w:rsidRDefault="007A0890" w:rsidP="007A0890">
      <w:pPr>
        <w:spacing w:line="500" w:lineRule="exact"/>
        <w:ind w:firstLineChars="200" w:firstLine="562"/>
        <w:rPr>
          <w:rFonts w:ascii="宋体" w:eastAsia="宋体" w:hAnsi="宋体" w:cs="Times New Roman"/>
          <w:b/>
          <w:sz w:val="28"/>
          <w:szCs w:val="28"/>
        </w:rPr>
      </w:pPr>
      <w:r w:rsidRPr="007A0890">
        <w:rPr>
          <w:rFonts w:ascii="宋体" w:eastAsia="宋体" w:hAnsi="宋体" w:cs="Times New Roman" w:hint="eastAsia"/>
          <w:b/>
          <w:sz w:val="28"/>
          <w:szCs w:val="28"/>
        </w:rPr>
        <w:t>十</w:t>
      </w:r>
      <w:r>
        <w:rPr>
          <w:rFonts w:ascii="宋体" w:eastAsia="宋体" w:hAnsi="宋体" w:cs="Times New Roman" w:hint="eastAsia"/>
          <w:b/>
          <w:sz w:val="28"/>
          <w:szCs w:val="28"/>
        </w:rPr>
        <w:t>二</w:t>
      </w:r>
      <w:r w:rsidRPr="007A0890">
        <w:rPr>
          <w:rFonts w:ascii="宋体" w:eastAsia="宋体" w:hAnsi="宋体" w:cs="Times New Roman" w:hint="eastAsia"/>
          <w:b/>
          <w:sz w:val="28"/>
          <w:szCs w:val="28"/>
        </w:rPr>
        <w:t>、磋商响应文件提交截止时间及磋商时间和地点：</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1、磋商响应文件提交截止时间：2023年04月18日09:00前（北京时间）；</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2、磋商时间：同</w:t>
      </w:r>
      <w:proofErr w:type="gramStart"/>
      <w:r w:rsidRPr="007A0890">
        <w:rPr>
          <w:rFonts w:ascii="宋体" w:eastAsia="宋体" w:hAnsi="宋体" w:cs="Times New Roman" w:hint="eastAsia"/>
          <w:sz w:val="28"/>
          <w:szCs w:val="28"/>
        </w:rPr>
        <w:t>提交磋商</w:t>
      </w:r>
      <w:proofErr w:type="gramEnd"/>
      <w:r w:rsidRPr="007A0890">
        <w:rPr>
          <w:rFonts w:ascii="宋体" w:eastAsia="宋体" w:hAnsi="宋体" w:cs="Times New Roman" w:hint="eastAsia"/>
          <w:sz w:val="28"/>
          <w:szCs w:val="28"/>
        </w:rPr>
        <w:t>文件截止时间；</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 xml:space="preserve">3、磋商地点：柞水县政府采购中心（县税务局第二分局五楼） </w:t>
      </w:r>
    </w:p>
    <w:p w:rsidR="007A0890" w:rsidRPr="007A0890" w:rsidRDefault="007A0890" w:rsidP="007A0890">
      <w:pPr>
        <w:spacing w:line="500" w:lineRule="exact"/>
        <w:ind w:firstLineChars="200" w:firstLine="562"/>
        <w:rPr>
          <w:rFonts w:ascii="宋体" w:eastAsia="宋体" w:hAnsi="宋体" w:cs="Times New Roman"/>
          <w:b/>
          <w:sz w:val="28"/>
          <w:szCs w:val="28"/>
        </w:rPr>
      </w:pPr>
      <w:r w:rsidRPr="007A0890">
        <w:rPr>
          <w:rFonts w:ascii="宋体" w:eastAsia="宋体" w:hAnsi="宋体" w:cs="Times New Roman" w:hint="eastAsia"/>
          <w:b/>
          <w:sz w:val="28"/>
          <w:szCs w:val="28"/>
        </w:rPr>
        <w:t>十六、其他应说明的事项：</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1、本公告通过《陕西省政府采购网》对外公开发布</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2、本公告期限为5个工作日</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3、采购项目联系人：程女士、 杨工</w:t>
      </w:r>
    </w:p>
    <w:p w:rsidR="007A0890" w:rsidRPr="007A0890" w:rsidRDefault="007A0890" w:rsidP="007A0890">
      <w:pPr>
        <w:spacing w:line="500" w:lineRule="exact"/>
        <w:ind w:firstLineChars="200" w:firstLine="560"/>
        <w:rPr>
          <w:rFonts w:ascii="宋体" w:eastAsia="宋体" w:hAnsi="宋体" w:cs="Times New Roman"/>
          <w:sz w:val="28"/>
          <w:szCs w:val="28"/>
        </w:rPr>
      </w:pPr>
      <w:r w:rsidRPr="007A0890">
        <w:rPr>
          <w:rFonts w:ascii="宋体" w:eastAsia="宋体" w:hAnsi="宋体" w:cs="Times New Roman" w:hint="eastAsia"/>
          <w:sz w:val="28"/>
          <w:szCs w:val="28"/>
        </w:rPr>
        <w:t>4、联系方式：0914-4325486、4321265</w:t>
      </w:r>
    </w:p>
    <w:p w:rsidR="007A0890" w:rsidRPr="007A0890" w:rsidRDefault="007A0890" w:rsidP="007A0890">
      <w:pPr>
        <w:spacing w:line="440" w:lineRule="exact"/>
        <w:ind w:firstLineChars="200" w:firstLine="560"/>
        <w:rPr>
          <w:rFonts w:ascii="宋体" w:eastAsia="宋体" w:hAnsi="宋体" w:cs="Times New Roman"/>
          <w:sz w:val="28"/>
          <w:szCs w:val="28"/>
        </w:rPr>
      </w:pPr>
    </w:p>
    <w:p w:rsidR="00775917" w:rsidRPr="007A0890" w:rsidRDefault="007A0890" w:rsidP="007A0890">
      <w:pPr>
        <w:ind w:firstLineChars="1600" w:firstLine="4480"/>
        <w:rPr>
          <w:rFonts w:ascii="宋体" w:eastAsia="宋体" w:hAnsi="宋体" w:cs="Times New Roman"/>
          <w:sz w:val="28"/>
          <w:szCs w:val="28"/>
        </w:rPr>
      </w:pPr>
      <w:r w:rsidRPr="007A0890">
        <w:rPr>
          <w:rFonts w:ascii="宋体" w:eastAsia="宋体" w:hAnsi="宋体" w:cs="Times New Roman"/>
          <w:sz w:val="28"/>
          <w:szCs w:val="28"/>
        </w:rPr>
        <w:t>柞水县政府采购中心</w:t>
      </w:r>
    </w:p>
    <w:p w:rsidR="007A0890" w:rsidRPr="007A0890" w:rsidRDefault="007A0890" w:rsidP="007A0890">
      <w:pPr>
        <w:ind w:firstLineChars="1700" w:firstLine="4760"/>
        <w:rPr>
          <w:rFonts w:ascii="宋体" w:eastAsia="宋体" w:hAnsi="宋体" w:cs="Times New Roman"/>
          <w:sz w:val="28"/>
          <w:szCs w:val="28"/>
        </w:rPr>
      </w:pPr>
      <w:r w:rsidRPr="007A0890">
        <w:rPr>
          <w:rFonts w:ascii="宋体" w:eastAsia="宋体" w:hAnsi="宋体" w:cs="Times New Roman" w:hint="eastAsia"/>
          <w:sz w:val="28"/>
          <w:szCs w:val="28"/>
        </w:rPr>
        <w:t>2023年4月3日</w:t>
      </w:r>
    </w:p>
    <w:sectPr w:rsidR="007A0890" w:rsidRPr="007A0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D4A" w:rsidRDefault="00F37D4A" w:rsidP="00636A57">
      <w:r>
        <w:separator/>
      </w:r>
    </w:p>
  </w:endnote>
  <w:endnote w:type="continuationSeparator" w:id="0">
    <w:p w:rsidR="00F37D4A" w:rsidRDefault="00F37D4A" w:rsidP="0063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D4A" w:rsidRDefault="00F37D4A" w:rsidP="00636A57">
      <w:r>
        <w:separator/>
      </w:r>
    </w:p>
  </w:footnote>
  <w:footnote w:type="continuationSeparator" w:id="0">
    <w:p w:rsidR="00F37D4A" w:rsidRDefault="00F37D4A" w:rsidP="00636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90"/>
    <w:rsid w:val="00636A57"/>
    <w:rsid w:val="00775917"/>
    <w:rsid w:val="007A0890"/>
    <w:rsid w:val="00F3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A57"/>
    <w:rPr>
      <w:sz w:val="18"/>
      <w:szCs w:val="18"/>
    </w:rPr>
  </w:style>
  <w:style w:type="paragraph" w:styleId="a4">
    <w:name w:val="footer"/>
    <w:basedOn w:val="a"/>
    <w:link w:val="Char0"/>
    <w:uiPriority w:val="99"/>
    <w:unhideWhenUsed/>
    <w:rsid w:val="00636A57"/>
    <w:pPr>
      <w:tabs>
        <w:tab w:val="center" w:pos="4153"/>
        <w:tab w:val="right" w:pos="8306"/>
      </w:tabs>
      <w:snapToGrid w:val="0"/>
      <w:jc w:val="left"/>
    </w:pPr>
    <w:rPr>
      <w:sz w:val="18"/>
      <w:szCs w:val="18"/>
    </w:rPr>
  </w:style>
  <w:style w:type="character" w:customStyle="1" w:styleId="Char0">
    <w:name w:val="页脚 Char"/>
    <w:basedOn w:val="a0"/>
    <w:link w:val="a4"/>
    <w:uiPriority w:val="99"/>
    <w:rsid w:val="00636A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A57"/>
    <w:rPr>
      <w:sz w:val="18"/>
      <w:szCs w:val="18"/>
    </w:rPr>
  </w:style>
  <w:style w:type="paragraph" w:styleId="a4">
    <w:name w:val="footer"/>
    <w:basedOn w:val="a"/>
    <w:link w:val="Char0"/>
    <w:uiPriority w:val="99"/>
    <w:unhideWhenUsed/>
    <w:rsid w:val="00636A57"/>
    <w:pPr>
      <w:tabs>
        <w:tab w:val="center" w:pos="4153"/>
        <w:tab w:val="right" w:pos="8306"/>
      </w:tabs>
      <w:snapToGrid w:val="0"/>
      <w:jc w:val="left"/>
    </w:pPr>
    <w:rPr>
      <w:sz w:val="18"/>
      <w:szCs w:val="18"/>
    </w:rPr>
  </w:style>
  <w:style w:type="character" w:customStyle="1" w:styleId="Char0">
    <w:name w:val="页脚 Char"/>
    <w:basedOn w:val="a0"/>
    <w:link w:val="a4"/>
    <w:uiPriority w:val="99"/>
    <w:rsid w:val="00636A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B507-33DF-462D-AE6B-707558A3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2023-04-03T08:42:00Z</cp:lastPrinted>
  <dcterms:created xsi:type="dcterms:W3CDTF">2023-04-03T08:15:00Z</dcterms:created>
  <dcterms:modified xsi:type="dcterms:W3CDTF">2023-04-03T08:44:00Z</dcterms:modified>
</cp:coreProperties>
</file>