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bookmarkStart w:id="0" w:name="_GoBack"/>
      <w:bookmarkEnd w:id="0"/>
      <w:r>
        <w:rPr>
          <w:rFonts w:hint="eastAsia" w:asciiTheme="majorEastAsia" w:hAnsiTheme="majorEastAsia" w:eastAsiaTheme="majorEastAsia" w:cstheme="majorEastAsia"/>
          <w:b/>
          <w:sz w:val="44"/>
          <w:szCs w:val="44"/>
        </w:rPr>
        <w:t>府谷县哈镇抗日活动旧址</w:t>
      </w:r>
    </w:p>
    <w:p>
      <w:pPr>
        <w:jc w:val="center"/>
        <w:rPr>
          <w:rFonts w:hint="eastAsia" w:ascii="宋体" w:hAnsi="宋体" w:eastAsia="宋体" w:cs="宋体"/>
          <w:b/>
          <w:bCs/>
          <w:color w:val="auto"/>
          <w:kern w:val="44"/>
          <w:sz w:val="40"/>
          <w:szCs w:val="40"/>
          <w:lang w:eastAsia="zh-CN"/>
        </w:rPr>
      </w:pPr>
      <w:r>
        <w:rPr>
          <w:rFonts w:hint="eastAsia" w:asciiTheme="majorEastAsia" w:hAnsiTheme="majorEastAsia" w:eastAsiaTheme="majorEastAsia" w:cstheme="majorEastAsia"/>
          <w:b/>
          <w:sz w:val="44"/>
          <w:szCs w:val="44"/>
        </w:rPr>
        <w:t>育婴堂、秀芳图书楼修缮</w:t>
      </w:r>
      <w:r>
        <w:rPr>
          <w:rFonts w:hint="eastAsia" w:asciiTheme="majorEastAsia" w:hAnsiTheme="majorEastAsia" w:eastAsiaTheme="majorEastAsia" w:cstheme="majorEastAsia"/>
          <w:b/>
          <w:sz w:val="44"/>
          <w:szCs w:val="44"/>
          <w:lang w:val="en-US" w:eastAsia="zh-CN"/>
        </w:rPr>
        <w:t>工程</w:t>
      </w:r>
      <w:r>
        <w:rPr>
          <w:rFonts w:hint="eastAsia" w:asciiTheme="majorEastAsia" w:hAnsiTheme="majorEastAsia" w:eastAsiaTheme="majorEastAsia" w:cstheme="majorEastAsia"/>
          <w:b/>
          <w:bCs/>
          <w:sz w:val="44"/>
          <w:szCs w:val="44"/>
          <w:lang w:val="en-US" w:eastAsia="zh-CN"/>
        </w:rPr>
        <w:t>项目</w:t>
      </w:r>
    </w:p>
    <w:p>
      <w:pPr>
        <w:jc w:val="center"/>
        <w:rPr>
          <w:rFonts w:hint="eastAsia" w:ascii="宋体" w:hAnsi="宋体" w:eastAsia="宋体" w:cs="宋体"/>
          <w:b/>
          <w:bCs/>
          <w:sz w:val="28"/>
          <w:szCs w:val="28"/>
          <w:lang w:val="en-US" w:eastAsia="zh-CN"/>
        </w:rPr>
      </w:pPr>
      <w:r>
        <w:rPr>
          <w:rFonts w:hint="eastAsia" w:ascii="宋体" w:hAnsi="宋体" w:eastAsia="宋体" w:cs="宋体"/>
          <w:b/>
          <w:bCs/>
          <w:color w:val="auto"/>
          <w:kern w:val="44"/>
          <w:sz w:val="40"/>
          <w:szCs w:val="40"/>
          <w:lang w:eastAsia="zh-CN"/>
        </w:rPr>
        <w:t>采购</w:t>
      </w:r>
      <w:r>
        <w:rPr>
          <w:rFonts w:hint="eastAsia" w:ascii="宋体" w:hAnsi="宋体" w:eastAsia="宋体" w:cs="宋体"/>
          <w:b/>
          <w:bCs/>
          <w:color w:val="auto"/>
          <w:kern w:val="44"/>
          <w:sz w:val="40"/>
          <w:szCs w:val="40"/>
          <w:lang w:val="en-US" w:eastAsia="zh-CN"/>
        </w:rPr>
        <w:t>需求</w:t>
      </w:r>
      <w:r>
        <w:rPr>
          <w:rFonts w:hint="eastAsia" w:ascii="宋体" w:hAnsi="宋体" w:eastAsia="宋体" w:cs="宋体"/>
          <w:b/>
          <w:bCs/>
          <w:color w:val="auto"/>
          <w:kern w:val="44"/>
          <w:sz w:val="40"/>
          <w:szCs w:val="40"/>
          <w:lang w:eastAsia="zh-CN"/>
        </w:rPr>
        <w:t>计划</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b w:val="0"/>
          <w:bCs w:val="0"/>
          <w:color w:val="auto"/>
          <w:sz w:val="28"/>
          <w:szCs w:val="28"/>
          <w:lang w:val="en-US" w:eastAsia="zh-CN"/>
        </w:rPr>
        <w:t>府谷县哈镇抗日活动旧址育婴堂、秀芳图书楼修缮工程项目</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w:t>
      </w:r>
      <w:r>
        <w:rPr>
          <w:rFonts w:hint="eastAsia" w:ascii="宋体" w:hAnsi="宋体" w:eastAsia="宋体" w:cs="宋体"/>
          <w:color w:val="auto"/>
          <w:sz w:val="28"/>
          <w:szCs w:val="28"/>
          <w:lang w:val="en-US" w:eastAsia="zh-CN"/>
        </w:rPr>
        <w:t>财政资金</w:t>
      </w:r>
    </w:p>
    <w:p>
      <w:pPr>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lang w:val="en-US" w:eastAsia="zh-CN"/>
        </w:rPr>
        <w:t>2023年8月</w:t>
      </w:r>
      <w:r>
        <w:rPr>
          <w:rFonts w:hint="eastAsia" w:ascii="宋体" w:hAnsi="宋体" w:eastAsia="宋体" w:cs="宋体"/>
          <w:color w:val="auto"/>
          <w:sz w:val="28"/>
          <w:szCs w:val="28"/>
          <w:lang w:val="en-US" w:eastAsia="zh-CN"/>
        </w:rPr>
        <w:t xml:space="preserve"> -2023年11月</w:t>
      </w:r>
    </w:p>
    <w:p>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color w:val="auto"/>
          <w:sz w:val="28"/>
          <w:szCs w:val="28"/>
          <w:lang w:val="en-US" w:eastAsia="zh-CN"/>
        </w:rPr>
        <w:t>府谷县哈镇</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numPr>
          <w:ilvl w:val="0"/>
          <w:numId w:val="0"/>
        </w:numPr>
        <w:rPr>
          <w:rFonts w:hint="eastAsia" w:ascii="宋体" w:hAnsi="宋体" w:eastAsia="宋体" w:cs="宋体"/>
          <w:b/>
          <w:bCs/>
          <w:color w:val="FF0000"/>
          <w:sz w:val="28"/>
          <w:szCs w:val="28"/>
          <w:lang w:val="en-US" w:eastAsia="zh-CN"/>
        </w:rPr>
      </w:pPr>
      <w:r>
        <w:rPr>
          <w:rFonts w:hint="eastAsia" w:ascii="宋体" w:hAnsi="宋体" w:eastAsia="宋体" w:cs="宋体"/>
          <w:b w:val="0"/>
          <w:bCs w:val="0"/>
          <w:color w:val="auto"/>
          <w:sz w:val="28"/>
          <w:szCs w:val="28"/>
          <w:lang w:val="en-US" w:eastAsia="zh-CN"/>
        </w:rPr>
        <w:t>本工程为府谷县哈镇抗日活动旧址育婴堂、秀芳图书楼修缮工程项目，建设地点位于府谷县哈镇。工程主要包括：哈镇抗日活动旧址育婴堂、秀芳图书楼修缮</w:t>
      </w:r>
      <w:r>
        <w:rPr>
          <w:rFonts w:hint="eastAsia" w:ascii="宋体" w:hAnsi="宋体" w:eastAsia="宋体" w:cs="宋体"/>
          <w:b w:val="0"/>
          <w:bCs w:val="0"/>
          <w:color w:val="333333"/>
          <w:sz w:val="32"/>
          <w:szCs w:val="32"/>
          <w:shd w:val="clear" w:color="auto" w:fill="FFFFFF"/>
          <w:lang w:eastAsia="zh-CN" w:bidi="ar"/>
        </w:rPr>
        <w:t>。</w:t>
      </w:r>
    </w:p>
    <w:p>
      <w:pPr>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本项目工期</w:t>
      </w:r>
      <w:r>
        <w:rPr>
          <w:rFonts w:hint="eastAsia" w:ascii="宋体" w:hAnsi="宋体" w:eastAsia="宋体" w:cs="宋体"/>
          <w:b w:val="0"/>
          <w:bCs w:val="0"/>
          <w:color w:val="auto"/>
          <w:sz w:val="28"/>
          <w:szCs w:val="28"/>
          <w:lang w:val="en-US" w:eastAsia="zh-CN"/>
        </w:rPr>
        <w:t>为2023年8月-11月（90</w:t>
      </w:r>
      <w:r>
        <w:rPr>
          <w:rFonts w:hint="eastAsia" w:ascii="宋体" w:hAnsi="宋体" w:eastAsia="宋体" w:cs="宋体"/>
          <w:b w:val="0"/>
          <w:bCs w:val="0"/>
          <w:sz w:val="28"/>
          <w:szCs w:val="28"/>
          <w:lang w:val="en-US" w:eastAsia="zh-CN"/>
        </w:rPr>
        <w:t>日历天</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auto"/>
          <w:sz w:val="28"/>
          <w:szCs w:val="28"/>
          <w:lang w:val="en-US" w:eastAsia="zh-CN"/>
        </w:rPr>
        <w:t>项目总投资：112万元。</w:t>
      </w:r>
    </w:p>
    <w:p>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w:t>
      </w:r>
      <w:r>
        <w:rPr>
          <w:rFonts w:hint="eastAsia" w:ascii="宋体" w:hAnsi="宋体" w:cs="宋体"/>
          <w:color w:val="auto"/>
          <w:sz w:val="28"/>
          <w:szCs w:val="28"/>
          <w:lang w:val="en-US" w:eastAsia="zh-CN"/>
        </w:rPr>
        <w:t>计划9月15日前完成采购任务</w:t>
      </w:r>
      <w:r>
        <w:rPr>
          <w:rFonts w:hint="eastAsia" w:ascii="宋体" w:hAnsi="宋体" w:cs="宋体"/>
          <w:sz w:val="28"/>
          <w:szCs w:val="28"/>
          <w:lang w:val="en-US" w:eastAsia="zh-CN"/>
        </w:rPr>
        <w:t>。</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2、履约验收主体及内容：由采购人根据合同要求，</w:t>
      </w:r>
      <w:r>
        <w:rPr>
          <w:rFonts w:hint="eastAsia" w:ascii="宋体" w:hAnsi="宋体" w:eastAsia="宋体" w:cs="宋体"/>
          <w:color w:val="auto"/>
          <w:sz w:val="28"/>
          <w:szCs w:val="28"/>
          <w:lang w:val="en-US" w:eastAsia="zh-CN"/>
        </w:rPr>
        <w:t>对</w:t>
      </w:r>
      <w:r>
        <w:rPr>
          <w:rFonts w:hint="eastAsia" w:ascii="宋体" w:hAnsi="宋体" w:eastAsia="宋体" w:cs="宋体"/>
          <w:b w:val="0"/>
          <w:bCs w:val="0"/>
          <w:color w:val="auto"/>
          <w:sz w:val="28"/>
          <w:szCs w:val="28"/>
          <w:lang w:val="en-US" w:eastAsia="zh-CN"/>
        </w:rPr>
        <w:t>哈镇抗日活动旧址育婴堂、秀芳图书楼修缮工程项目</w:t>
      </w:r>
      <w:r>
        <w:rPr>
          <w:rFonts w:hint="eastAsia" w:ascii="宋体" w:hAnsi="宋体" w:eastAsia="宋体" w:cs="宋体"/>
          <w:color w:val="auto"/>
          <w:sz w:val="28"/>
          <w:szCs w:val="28"/>
          <w:lang w:val="en-US" w:eastAsia="zh-CN"/>
        </w:rPr>
        <w:t>进行验收。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spacing w:line="240" w:lineRule="auto"/>
        <w:ind w:firstLine="560" w:firstLineChars="200"/>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需同时具备文物保护工程施工资质二级或其以上及建筑工程施工总承包资质二级或其以上资质的独立企业法人，并具有有效的安全生产许可证；拟派项目经理具备责任工程师资格。</w:t>
      </w:r>
    </w:p>
    <w:p>
      <w:pPr>
        <w:spacing w:line="240" w:lineRule="auto"/>
        <w:ind w:firstLine="560" w:firstLineChars="200"/>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本工程不接受联合体投标。</w:t>
      </w: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240" w:lineRule="auto"/>
        <w:ind w:firstLine="560" w:firstLineChars="200"/>
        <w:jc w:val="both"/>
        <w:rPr>
          <w:rFonts w:hint="eastAsia" w:ascii="Calibri" w:hAnsi="Calibri" w:eastAsia="宋体" w:cs="Times New Roman"/>
          <w:kern w:val="2"/>
          <w:sz w:val="28"/>
          <w:szCs w:val="28"/>
          <w:lang w:val="en-US" w:eastAsia="zh-CN" w:bidi="ar-SA"/>
        </w:rPr>
      </w:pPr>
    </w:p>
    <w:p>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府谷县哈镇抗日活动旧址育婴堂、秀芳图书楼修缮</w:t>
      </w:r>
    </w:p>
    <w:p>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numPr>
          <w:ilvl w:val="0"/>
          <w:numId w:val="0"/>
        </w:numPr>
        <w:ind w:firstLine="560" w:firstLineChars="200"/>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根据《中华人民共和国政府采购法》、《中华人民共和国合同法》等相关法律，甲、乙双方经平等协商一致，就“府谷县哈镇抗日活动旧址育婴堂、秀芳图书楼修缮</w:t>
      </w:r>
      <w:r>
        <w:rPr>
          <w:rFonts w:hint="eastAsia" w:ascii="宋体" w:hAnsi="宋体" w:eastAsia="宋体" w:cs="宋体"/>
          <w:b w:val="0"/>
          <w:bCs w:val="0"/>
          <w:color w:val="auto"/>
          <w:sz w:val="28"/>
          <w:szCs w:val="28"/>
          <w:lang w:val="en-US" w:eastAsia="zh-CN"/>
        </w:rPr>
        <w:t>工程项目</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FF0000"/>
          <w:sz w:val="28"/>
          <w:szCs w:val="28"/>
          <w:u w:val="single"/>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FF0000"/>
          <w:sz w:val="28"/>
          <w:szCs w:val="28"/>
          <w:u w:val="single"/>
          <w:lang w:val="en-US" w:eastAsia="zh-CN"/>
        </w:rPr>
        <w:t>按照工程进度付款，完成工程量的60%后付款40%，完工后付款30%，验收审计后付尾款。质保金在项目完工一年后付清</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u w:val="single"/>
          <w:lang w:val="en-US" w:eastAsia="zh-CN"/>
        </w:rPr>
        <w:t>3</w:t>
      </w:r>
      <w:r>
        <w:rPr>
          <w:rFonts w:hint="eastAsia" w:ascii="宋体" w:hAnsi="宋体" w:eastAsia="宋体" w:cs="宋体"/>
          <w:color w:val="FF0000"/>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2"/>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pPr>
        <w:pStyle w:val="4"/>
        <w:rPr>
          <w:rFonts w:hint="eastAsia" w:ascii="宋体" w:hAnsi="宋体" w:eastAsia="宋体" w:cs="宋体"/>
          <w:sz w:val="28"/>
          <w:szCs w:val="28"/>
          <w:lang w:val="en-US"/>
        </w:rPr>
      </w:pP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color w:val="auto"/>
          <w:sz w:val="28"/>
          <w:szCs w:val="28"/>
        </w:rPr>
        <w:t>1、采购单位：</w:t>
      </w:r>
      <w:r>
        <w:rPr>
          <w:rFonts w:hint="eastAsia" w:ascii="宋体" w:hAnsi="宋体" w:eastAsia="宋体" w:cs="宋体"/>
          <w:color w:val="FF0000"/>
          <w:sz w:val="28"/>
          <w:szCs w:val="28"/>
          <w:lang w:eastAsia="zh-CN"/>
        </w:rPr>
        <w:t>府谷县文物保护和旅游服务中心</w:t>
      </w:r>
    </w:p>
    <w:p>
      <w:pPr>
        <w:adjustRightInd w:val="0"/>
        <w:snapToGrid w:val="0"/>
        <w:spacing w:line="360" w:lineRule="auto"/>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rPr>
        <w:t>2、采购单位地址：</w:t>
      </w:r>
      <w:r>
        <w:rPr>
          <w:rFonts w:hint="eastAsia" w:ascii="宋体" w:hAnsi="宋体" w:eastAsia="宋体" w:cs="宋体"/>
          <w:color w:val="FF0000"/>
          <w:sz w:val="28"/>
          <w:szCs w:val="28"/>
          <w:lang w:val="en-US" w:eastAsia="zh-CN"/>
        </w:rPr>
        <w:t>榆林市府谷县府谷镇南门路60号</w:t>
      </w:r>
    </w:p>
    <w:p>
      <w:pPr>
        <w:adjustRightInd w:val="0"/>
        <w:snapToGrid w:val="0"/>
        <w:spacing w:line="360" w:lineRule="auto"/>
        <w:ind w:firstLine="560" w:firstLineChars="200"/>
        <w:rPr>
          <w:rFonts w:hint="default" w:ascii="宋体" w:hAnsi="宋体" w:eastAsia="宋体" w:cs="宋体"/>
          <w:color w:val="FF0000"/>
          <w:sz w:val="28"/>
          <w:szCs w:val="28"/>
          <w:lang w:val="en-US"/>
        </w:rPr>
      </w:pPr>
      <w:r>
        <w:rPr>
          <w:rFonts w:hint="eastAsia" w:ascii="宋体" w:hAnsi="宋体" w:eastAsia="宋体" w:cs="宋体"/>
          <w:color w:val="FF0000"/>
          <w:sz w:val="28"/>
          <w:szCs w:val="28"/>
        </w:rPr>
        <w:t>3、项目联系人：</w:t>
      </w:r>
      <w:r>
        <w:rPr>
          <w:rFonts w:hint="eastAsia" w:ascii="宋体" w:hAnsi="宋体" w:eastAsia="宋体" w:cs="宋体"/>
          <w:color w:val="FF0000"/>
          <w:sz w:val="28"/>
          <w:szCs w:val="28"/>
          <w:lang w:eastAsia="zh-CN"/>
        </w:rPr>
        <w:t>赵世伟</w:t>
      </w:r>
      <w:r>
        <w:rPr>
          <w:rFonts w:hint="eastAsia" w:ascii="宋体" w:hAnsi="宋体" w:cs="宋体"/>
          <w:color w:val="FF0000"/>
          <w:sz w:val="28"/>
          <w:szCs w:val="28"/>
          <w:lang w:val="en-US" w:eastAsia="zh-CN"/>
        </w:rPr>
        <w:t xml:space="preserve"> </w:t>
      </w:r>
      <w:r>
        <w:rPr>
          <w:rFonts w:hint="eastAsia" w:ascii="宋体" w:hAnsi="宋体" w:eastAsia="宋体" w:cs="宋体"/>
          <w:color w:val="FF0000"/>
          <w:sz w:val="28"/>
          <w:szCs w:val="28"/>
          <w:lang w:val="en-US" w:eastAsia="zh-CN"/>
        </w:rPr>
        <w:t xml:space="preserve"> 联系电话：13892283873</w:t>
      </w:r>
    </w:p>
    <w:p>
      <w:pPr>
        <w:pStyle w:val="7"/>
        <w:rPr>
          <w:rFonts w:hint="eastAsia" w:ascii="宋体" w:hAnsi="宋体" w:eastAsia="宋体" w:cs="宋体"/>
          <w:color w:val="FF0000"/>
          <w:sz w:val="28"/>
          <w:szCs w:val="28"/>
        </w:rPr>
      </w:pPr>
    </w:p>
    <w:p>
      <w:pPr>
        <w:tabs>
          <w:tab w:val="left" w:pos="756"/>
        </w:tabs>
        <w:jc w:val="right"/>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府谷县文物保护和旅游服务中心</w:t>
      </w:r>
    </w:p>
    <w:p>
      <w:pPr>
        <w:tabs>
          <w:tab w:val="left" w:pos="756"/>
        </w:tabs>
        <w:jc w:val="right"/>
        <w:rPr>
          <w:rFonts w:hint="eastAsia" w:ascii="宋体" w:hAnsi="宋体" w:eastAsia="宋体" w:cs="宋体"/>
          <w:color w:val="FF0000"/>
          <w:sz w:val="28"/>
          <w:szCs w:val="28"/>
        </w:rPr>
      </w:pPr>
      <w:r>
        <w:rPr>
          <w:rFonts w:hint="eastAsia" w:ascii="宋体" w:hAnsi="宋体" w:eastAsia="宋体" w:cs="宋体"/>
          <w:color w:val="FF0000"/>
          <w:sz w:val="28"/>
          <w:szCs w:val="28"/>
        </w:rPr>
        <w:t>202</w:t>
      </w: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8</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11</w:t>
      </w:r>
      <w:r>
        <w:rPr>
          <w:rFonts w:hint="eastAsia" w:ascii="宋体" w:hAnsi="宋体" w:eastAsia="宋体" w:cs="宋体"/>
          <w:color w:val="FF0000"/>
          <w:sz w:val="28"/>
          <w:szCs w:val="28"/>
        </w:rPr>
        <w:t>日</w:t>
      </w:r>
    </w:p>
    <w:p>
      <w:pPr>
        <w:pStyle w:val="4"/>
        <w:rPr>
          <w:rFonts w:hint="eastAsia"/>
          <w:lang w:val="en-US" w:eastAsia="zh-CN"/>
        </w:rPr>
      </w:pPr>
    </w:p>
    <w:p>
      <w:pPr>
        <w:pStyle w:val="3"/>
        <w:ind w:left="0" w:leftChars="0" w:firstLine="0" w:firstLineChars="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WEwYWU2MDk5OTIwNDkwNGY5OTFlY2NjZWI0YWIifQ=="/>
  </w:docVars>
  <w:rsids>
    <w:rsidRoot w:val="6ADB0214"/>
    <w:rsid w:val="039D2B18"/>
    <w:rsid w:val="0D3D7C96"/>
    <w:rsid w:val="11626738"/>
    <w:rsid w:val="14690556"/>
    <w:rsid w:val="154358EB"/>
    <w:rsid w:val="1AF51BB0"/>
    <w:rsid w:val="405429CF"/>
    <w:rsid w:val="707D1E52"/>
    <w:rsid w:val="71E5172B"/>
    <w:rsid w:val="78F1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
    <w:pPr>
      <w:keepNext/>
      <w:keepLines/>
      <w:spacing w:line="240" w:lineRule="auto"/>
      <w:outlineLvl w:val="1"/>
    </w:pPr>
    <w:rPr>
      <w:rFonts w:ascii="Calibri" w:hAnsi="Calibri"/>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0"/>
    <w:pPr>
      <w:tabs>
        <w:tab w:val="center" w:pos="4153"/>
        <w:tab w:val="right" w:pos="8306"/>
      </w:tabs>
      <w:snapToGrid w:val="0"/>
      <w:jc w:val="left"/>
    </w:pPr>
    <w:rPr>
      <w:sz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2023-07-11T01:35:00Z</dcterms:created>
  <dc:creator></dc:creator>
  <cp:lastModifiedBy>可爱爸爸</cp:lastModifiedBy>
  <dcterms:modified xsi:type="dcterms:W3CDTF">2023-09-19T01:52:16Z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50226459C4624C7C9085C11FBA25A91F_13</vt:lpwstr>
  </property>
</Properties>
</file>