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bookmarkStart w:id="0" w:name="_Toc12877"/>
      <w:r>
        <w:rPr>
          <w:rFonts w:hint="eastAsia"/>
          <w:lang w:val="en-US" w:eastAsia="zh-CN"/>
        </w:rPr>
        <w:t>新区黄河路移栽乔木工程</w:t>
      </w:r>
      <w:r>
        <w:rPr>
          <w:rFonts w:hint="eastAsia"/>
        </w:rPr>
        <w:t>竞争性谈判公告</w:t>
      </w:r>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jc w:val="left"/>
        <w:textAlignment w:val="baseline"/>
        <w:rPr>
          <w:rFonts w:hint="eastAsia" w:ascii="宋体" w:hAnsi="宋体" w:eastAsia="宋体" w:cs="宋体"/>
          <w:b w:val="0"/>
          <w:bCs w:val="0"/>
          <w:sz w:val="24"/>
          <w:szCs w:val="24"/>
        </w:rPr>
      </w:pPr>
      <w:r>
        <w:rPr>
          <w:rStyle w:val="10"/>
          <w:rFonts w:hint="eastAsia" w:ascii="宋体" w:hAnsi="宋体" w:eastAsia="宋体" w:cs="宋体"/>
          <w:b/>
          <w:bCs/>
          <w:i w:val="0"/>
          <w:iCs w:val="0"/>
          <w:caps w:val="0"/>
          <w:color w:val="333333"/>
          <w:spacing w:val="0"/>
          <w:sz w:val="24"/>
          <w:szCs w:val="24"/>
          <w:shd w:val="clear" w:fill="FFFFFF"/>
          <w:vertAlign w:val="baseline"/>
        </w:rPr>
        <w:t>项目概况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firstLine="480"/>
        <w:jc w:val="both"/>
        <w:textAlignment w:val="baseline"/>
        <w:rPr>
          <w:rFonts w:hint="eastAsia" w:ascii="宋体" w:hAnsi="宋体" w:eastAsia="宋体" w:cs="宋体"/>
          <w:sz w:val="24"/>
          <w:szCs w:val="24"/>
        </w:rPr>
      </w:pPr>
      <w:r>
        <w:rPr>
          <w:rFonts w:hint="eastAsia" w:cs="宋体"/>
          <w:i w:val="0"/>
          <w:iCs w:val="0"/>
          <w:caps w:val="0"/>
          <w:color w:val="333333"/>
          <w:spacing w:val="0"/>
          <w:sz w:val="24"/>
          <w:szCs w:val="24"/>
          <w:shd w:val="clear" w:fill="FFFFFF"/>
          <w:vertAlign w:val="baseline"/>
          <w:lang w:val="en-US" w:eastAsia="zh-CN"/>
        </w:rPr>
        <w:t>新区黄河路移栽乔木工程</w:t>
      </w:r>
      <w:r>
        <w:rPr>
          <w:rFonts w:hint="eastAsia" w:ascii="宋体" w:hAnsi="宋体" w:eastAsia="宋体" w:cs="宋体"/>
          <w:i w:val="0"/>
          <w:iCs w:val="0"/>
          <w:caps w:val="0"/>
          <w:color w:val="333333"/>
          <w:spacing w:val="0"/>
          <w:sz w:val="24"/>
          <w:szCs w:val="24"/>
          <w:shd w:val="clear" w:fill="FFFFFF"/>
          <w:vertAlign w:val="baseline"/>
        </w:rPr>
        <w:t>采购项目的潜在供应商应在登录全国公共资源交易中心平台（陕西省）使用CA锁报名后自行下载获取采购文件，并于202</w:t>
      </w:r>
      <w:r>
        <w:rPr>
          <w:rFonts w:hint="eastAsia" w:cs="宋体"/>
          <w:i w:val="0"/>
          <w:iCs w:val="0"/>
          <w:caps w:val="0"/>
          <w:color w:val="333333"/>
          <w:spacing w:val="0"/>
          <w:sz w:val="24"/>
          <w:szCs w:val="24"/>
          <w:shd w:val="clear" w:fill="FFFFFF"/>
          <w:vertAlign w:val="baseline"/>
          <w:lang w:val="en-US" w:eastAsia="zh-CN"/>
        </w:rPr>
        <w:t>3</w:t>
      </w:r>
      <w:r>
        <w:rPr>
          <w:rFonts w:hint="eastAsia" w:ascii="宋体" w:hAnsi="宋体" w:eastAsia="宋体" w:cs="宋体"/>
          <w:i w:val="0"/>
          <w:iCs w:val="0"/>
          <w:caps w:val="0"/>
          <w:color w:val="333333"/>
          <w:spacing w:val="0"/>
          <w:sz w:val="24"/>
          <w:szCs w:val="24"/>
          <w:shd w:val="clear" w:fill="FFFFFF"/>
          <w:vertAlign w:val="baseline"/>
        </w:rPr>
        <w:t>年</w:t>
      </w:r>
      <w:r>
        <w:rPr>
          <w:rFonts w:hint="eastAsia" w:cs="宋体"/>
          <w:i w:val="0"/>
          <w:iCs w:val="0"/>
          <w:caps w:val="0"/>
          <w:color w:val="333333"/>
          <w:spacing w:val="0"/>
          <w:sz w:val="24"/>
          <w:szCs w:val="24"/>
          <w:shd w:val="clear" w:fill="FFFFFF"/>
          <w:vertAlign w:val="baseline"/>
          <w:lang w:val="en-US" w:eastAsia="zh-CN"/>
        </w:rPr>
        <w:t>04</w:t>
      </w:r>
      <w:r>
        <w:rPr>
          <w:rFonts w:hint="eastAsia" w:ascii="宋体" w:hAnsi="宋体" w:eastAsia="宋体" w:cs="宋体"/>
          <w:i w:val="0"/>
          <w:iCs w:val="0"/>
          <w:caps w:val="0"/>
          <w:color w:val="333333"/>
          <w:spacing w:val="0"/>
          <w:sz w:val="24"/>
          <w:szCs w:val="24"/>
          <w:shd w:val="clear" w:fill="FFFFFF"/>
          <w:vertAlign w:val="baseline"/>
        </w:rPr>
        <w:t>月</w:t>
      </w:r>
      <w:r>
        <w:rPr>
          <w:rFonts w:hint="eastAsia" w:cs="宋体"/>
          <w:i w:val="0"/>
          <w:iCs w:val="0"/>
          <w:caps w:val="0"/>
          <w:color w:val="333333"/>
          <w:spacing w:val="0"/>
          <w:sz w:val="24"/>
          <w:szCs w:val="24"/>
          <w:shd w:val="clear" w:fill="FFFFFF"/>
          <w:vertAlign w:val="baseline"/>
          <w:lang w:val="en-US" w:eastAsia="zh-CN"/>
        </w:rPr>
        <w:t>04</w:t>
      </w:r>
      <w:r>
        <w:rPr>
          <w:rFonts w:hint="eastAsia" w:ascii="宋体" w:hAnsi="宋体" w:eastAsia="宋体" w:cs="宋体"/>
          <w:i w:val="0"/>
          <w:iCs w:val="0"/>
          <w:caps w:val="0"/>
          <w:color w:val="333333"/>
          <w:spacing w:val="0"/>
          <w:sz w:val="24"/>
          <w:szCs w:val="24"/>
          <w:shd w:val="clear" w:fill="FFFFFF"/>
          <w:vertAlign w:val="baseline"/>
        </w:rPr>
        <w:t>日</w:t>
      </w:r>
      <w:r>
        <w:rPr>
          <w:rFonts w:hint="eastAsia" w:cs="宋体"/>
          <w:i w:val="0"/>
          <w:iCs w:val="0"/>
          <w:caps w:val="0"/>
          <w:color w:val="333333"/>
          <w:spacing w:val="0"/>
          <w:sz w:val="24"/>
          <w:szCs w:val="24"/>
          <w:shd w:val="clear" w:fill="FFFFFF"/>
          <w:vertAlign w:val="baseline"/>
          <w:lang w:val="en-US" w:eastAsia="zh-CN"/>
        </w:rPr>
        <w:t>14</w:t>
      </w:r>
      <w:r>
        <w:rPr>
          <w:rFonts w:hint="eastAsia" w:ascii="宋体" w:hAnsi="宋体" w:eastAsia="宋体" w:cs="宋体"/>
          <w:i w:val="0"/>
          <w:iCs w:val="0"/>
          <w:caps w:val="0"/>
          <w:color w:val="333333"/>
          <w:spacing w:val="0"/>
          <w:sz w:val="24"/>
          <w:szCs w:val="24"/>
          <w:shd w:val="clear" w:fill="FFFFFF"/>
          <w:vertAlign w:val="baseline"/>
        </w:rPr>
        <w:t>时30分（北京时间）前提交响应文件。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jc w:val="left"/>
        <w:textAlignment w:val="baseline"/>
        <w:rPr>
          <w:rStyle w:val="10"/>
          <w:rFonts w:hint="eastAsia" w:ascii="宋体" w:hAnsi="宋体" w:eastAsia="宋体" w:cs="宋体"/>
          <w:b/>
          <w:bCs/>
          <w:i w:val="0"/>
          <w:iCs w:val="0"/>
          <w:caps w:val="0"/>
          <w:color w:val="333333"/>
          <w:spacing w:val="0"/>
          <w:sz w:val="24"/>
          <w:szCs w:val="24"/>
          <w:shd w:val="clear" w:fill="FFFFFF"/>
          <w:vertAlign w:val="baseline"/>
        </w:rPr>
      </w:pPr>
      <w:r>
        <w:rPr>
          <w:rStyle w:val="10"/>
          <w:rFonts w:hint="eastAsia" w:ascii="宋体" w:hAnsi="宋体" w:eastAsia="宋体" w:cs="宋体"/>
          <w:b/>
          <w:bCs/>
          <w:i w:val="0"/>
          <w:iCs w:val="0"/>
          <w:caps w:val="0"/>
          <w:color w:val="333333"/>
          <w:spacing w:val="0"/>
          <w:sz w:val="24"/>
          <w:szCs w:val="24"/>
          <w:shd w:val="clear" w:fill="FFFFFF"/>
          <w:vertAlign w:val="baseline"/>
        </w:rPr>
        <w:t>一、项目基本情况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firstLine="480"/>
        <w:jc w:val="both"/>
        <w:textAlignment w:val="baseline"/>
        <w:rPr>
          <w:rFonts w:hint="eastAsia" w:cs="宋体"/>
          <w:i w:val="0"/>
          <w:iCs w:val="0"/>
          <w:caps w:val="0"/>
          <w:color w:val="333333"/>
          <w:spacing w:val="0"/>
          <w:sz w:val="24"/>
          <w:szCs w:val="24"/>
          <w:shd w:val="clear" w:fill="FFFFFF"/>
          <w:vertAlign w:val="baseline"/>
          <w:lang w:val="en-US" w:eastAsia="zh-CN"/>
        </w:rPr>
      </w:pPr>
      <w:r>
        <w:rPr>
          <w:rFonts w:hint="eastAsia" w:cs="宋体"/>
          <w:i w:val="0"/>
          <w:iCs w:val="0"/>
          <w:caps w:val="0"/>
          <w:color w:val="333333"/>
          <w:spacing w:val="0"/>
          <w:sz w:val="24"/>
          <w:szCs w:val="24"/>
          <w:shd w:val="clear" w:fill="FFFFFF"/>
          <w:vertAlign w:val="baseline"/>
          <w:lang w:val="en-US" w:eastAsia="zh-CN"/>
        </w:rPr>
        <w:t>项目编号：ZCSP-府谷县-2023-00133</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firstLine="480"/>
        <w:jc w:val="both"/>
        <w:textAlignment w:val="baseline"/>
        <w:rPr>
          <w:rFonts w:hint="eastAsia" w:cs="宋体"/>
          <w:i w:val="0"/>
          <w:iCs w:val="0"/>
          <w:caps w:val="0"/>
          <w:color w:val="333333"/>
          <w:spacing w:val="0"/>
          <w:sz w:val="24"/>
          <w:szCs w:val="24"/>
          <w:shd w:val="clear" w:fill="FFFFFF"/>
          <w:vertAlign w:val="baseline"/>
          <w:lang w:val="en-US" w:eastAsia="zh-CN"/>
        </w:rPr>
      </w:pPr>
      <w:r>
        <w:rPr>
          <w:rFonts w:hint="eastAsia" w:cs="宋体"/>
          <w:i w:val="0"/>
          <w:iCs w:val="0"/>
          <w:caps w:val="0"/>
          <w:color w:val="333333"/>
          <w:spacing w:val="0"/>
          <w:sz w:val="24"/>
          <w:szCs w:val="24"/>
          <w:shd w:val="clear" w:fill="FFFFFF"/>
          <w:vertAlign w:val="baseline"/>
          <w:lang w:val="en-US" w:eastAsia="zh-CN"/>
        </w:rPr>
        <w:t>项目名称：新区黄河路移栽乔木工程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firstLine="480"/>
        <w:jc w:val="both"/>
        <w:textAlignment w:val="baseline"/>
        <w:rPr>
          <w:rFonts w:hint="eastAsia" w:cs="宋体"/>
          <w:i w:val="0"/>
          <w:iCs w:val="0"/>
          <w:caps w:val="0"/>
          <w:color w:val="333333"/>
          <w:spacing w:val="0"/>
          <w:sz w:val="24"/>
          <w:szCs w:val="24"/>
          <w:shd w:val="clear" w:fill="FFFFFF"/>
          <w:vertAlign w:val="baseline"/>
          <w:lang w:val="en-US" w:eastAsia="zh-CN"/>
        </w:rPr>
      </w:pPr>
      <w:r>
        <w:rPr>
          <w:rFonts w:hint="eastAsia" w:cs="宋体"/>
          <w:i w:val="0"/>
          <w:iCs w:val="0"/>
          <w:caps w:val="0"/>
          <w:color w:val="333333"/>
          <w:spacing w:val="0"/>
          <w:sz w:val="24"/>
          <w:szCs w:val="24"/>
          <w:shd w:val="clear" w:fill="FFFFFF"/>
          <w:vertAlign w:val="baseline"/>
          <w:lang w:val="en-US" w:eastAsia="zh-CN"/>
        </w:rPr>
        <w:t>采购方式：竞争性谈判</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firstLine="480"/>
        <w:jc w:val="both"/>
        <w:textAlignment w:val="baseline"/>
        <w:rPr>
          <w:rFonts w:hint="eastAsia" w:cs="宋体"/>
          <w:i w:val="0"/>
          <w:iCs w:val="0"/>
          <w:caps w:val="0"/>
          <w:color w:val="333333"/>
          <w:spacing w:val="0"/>
          <w:sz w:val="24"/>
          <w:szCs w:val="24"/>
          <w:shd w:val="clear" w:fill="FFFFFF"/>
          <w:vertAlign w:val="baseline"/>
          <w:lang w:val="en-US" w:eastAsia="zh-CN"/>
        </w:rPr>
      </w:pPr>
      <w:r>
        <w:rPr>
          <w:rFonts w:hint="eastAsia" w:cs="宋体"/>
          <w:i w:val="0"/>
          <w:iCs w:val="0"/>
          <w:caps w:val="0"/>
          <w:color w:val="333333"/>
          <w:spacing w:val="0"/>
          <w:sz w:val="24"/>
          <w:szCs w:val="24"/>
          <w:shd w:val="clear" w:fill="FFFFFF"/>
          <w:vertAlign w:val="baseline"/>
          <w:lang w:val="en-US" w:eastAsia="zh-CN"/>
        </w:rPr>
        <w:t>预算金额：1715301.00元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firstLine="480"/>
        <w:jc w:val="both"/>
        <w:textAlignment w:val="baseline"/>
        <w:rPr>
          <w:rFonts w:hint="eastAsia" w:cs="宋体"/>
          <w:i w:val="0"/>
          <w:iCs w:val="0"/>
          <w:caps w:val="0"/>
          <w:color w:val="333333"/>
          <w:spacing w:val="0"/>
          <w:sz w:val="24"/>
          <w:szCs w:val="24"/>
          <w:shd w:val="clear" w:fill="FFFFFF"/>
          <w:vertAlign w:val="baseline"/>
          <w:lang w:val="en-US" w:eastAsia="zh-CN"/>
        </w:rPr>
      </w:pPr>
      <w:r>
        <w:rPr>
          <w:rFonts w:hint="eastAsia" w:cs="宋体"/>
          <w:i w:val="0"/>
          <w:iCs w:val="0"/>
          <w:caps w:val="0"/>
          <w:color w:val="333333"/>
          <w:spacing w:val="0"/>
          <w:sz w:val="24"/>
          <w:szCs w:val="24"/>
          <w:shd w:val="clear" w:fill="FFFFFF"/>
          <w:vertAlign w:val="baseline"/>
          <w:lang w:val="en-US" w:eastAsia="zh-CN"/>
        </w:rPr>
        <w:t>采购需求：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合同包1(</w:t>
      </w:r>
      <w:r>
        <w:rPr>
          <w:rFonts w:hint="eastAsia" w:cs="宋体"/>
          <w:i w:val="0"/>
          <w:iCs w:val="0"/>
          <w:caps w:val="0"/>
          <w:color w:val="333333"/>
          <w:spacing w:val="0"/>
          <w:sz w:val="24"/>
          <w:szCs w:val="24"/>
          <w:shd w:val="clear" w:fill="FFFFFF"/>
          <w:vertAlign w:val="baseline"/>
          <w:lang w:eastAsia="zh-CN"/>
        </w:rPr>
        <w:t xml:space="preserve">新区黄河路移栽乔木工程 </w:t>
      </w:r>
      <w:r>
        <w:rPr>
          <w:rFonts w:hint="eastAsia" w:ascii="宋体" w:hAnsi="宋体" w:eastAsia="宋体" w:cs="宋体"/>
          <w:i w:val="0"/>
          <w:iCs w:val="0"/>
          <w:caps w:val="0"/>
          <w:color w:val="333333"/>
          <w:spacing w:val="0"/>
          <w:sz w:val="24"/>
          <w:szCs w:val="24"/>
          <w:shd w:val="clear" w:fill="FFFFFF"/>
          <w:vertAlign w:val="baseline"/>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合同包预算金额：</w:t>
      </w:r>
      <w:r>
        <w:rPr>
          <w:rFonts w:hint="eastAsia" w:cs="宋体"/>
          <w:i w:val="0"/>
          <w:iCs w:val="0"/>
          <w:caps w:val="0"/>
          <w:color w:val="333333"/>
          <w:spacing w:val="0"/>
          <w:sz w:val="24"/>
          <w:szCs w:val="24"/>
          <w:shd w:val="clear" w:fill="FFFFFF"/>
          <w:vertAlign w:val="baseline"/>
          <w:lang w:val="en-US" w:eastAsia="zh-CN"/>
        </w:rPr>
        <w:t>1715301.00</w:t>
      </w:r>
      <w:r>
        <w:rPr>
          <w:rFonts w:hint="eastAsia" w:ascii="宋体" w:hAnsi="宋体" w:eastAsia="宋体" w:cs="宋体"/>
          <w:i w:val="0"/>
          <w:iCs w:val="0"/>
          <w:caps w:val="0"/>
          <w:color w:val="333333"/>
          <w:spacing w:val="0"/>
          <w:sz w:val="24"/>
          <w:szCs w:val="24"/>
          <w:shd w:val="clear" w:fill="FFFFFF"/>
          <w:vertAlign w:val="baseline"/>
        </w:rPr>
        <w:t>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合同包最高限价：</w:t>
      </w:r>
      <w:r>
        <w:rPr>
          <w:rFonts w:hint="eastAsia" w:cs="宋体"/>
          <w:i w:val="0"/>
          <w:iCs w:val="0"/>
          <w:caps w:val="0"/>
          <w:color w:val="333333"/>
          <w:spacing w:val="0"/>
          <w:sz w:val="24"/>
          <w:szCs w:val="24"/>
          <w:shd w:val="clear" w:fill="FFFFFF"/>
          <w:vertAlign w:val="baseline"/>
          <w:lang w:val="en-US" w:eastAsia="zh-CN"/>
        </w:rPr>
        <w:t>1715301.00</w:t>
      </w:r>
      <w:r>
        <w:rPr>
          <w:rFonts w:hint="eastAsia" w:ascii="宋体" w:hAnsi="宋体" w:eastAsia="宋体" w:cs="宋体"/>
          <w:i w:val="0"/>
          <w:iCs w:val="0"/>
          <w:caps w:val="0"/>
          <w:color w:val="333333"/>
          <w:spacing w:val="0"/>
          <w:sz w:val="24"/>
          <w:szCs w:val="24"/>
          <w:shd w:val="clear" w:fill="FFFFFF"/>
          <w:vertAlign w:val="baseline"/>
        </w:rPr>
        <w:t>元</w:t>
      </w:r>
    </w:p>
    <w:tbl>
      <w:tblPr>
        <w:tblStyle w:val="8"/>
        <w:tblW w:w="96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91"/>
        <w:gridCol w:w="1125"/>
        <w:gridCol w:w="1745"/>
        <w:gridCol w:w="1118"/>
        <w:gridCol w:w="1393"/>
        <w:gridCol w:w="1539"/>
        <w:gridCol w:w="16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5" w:hRule="atLeast"/>
          <w:tblHeader/>
        </w:trPr>
        <w:tc>
          <w:tcPr>
            <w:tcW w:w="10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11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174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111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13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153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164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4" w:hRule="atLeast"/>
        </w:trPr>
        <w:tc>
          <w:tcPr>
            <w:tcW w:w="10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1-1</w:t>
            </w:r>
          </w:p>
        </w:tc>
        <w:tc>
          <w:tcPr>
            <w:tcW w:w="11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default" w:ascii="宋体" w:hAnsi="宋体" w:eastAsia="宋体" w:cs="宋体"/>
                <w:sz w:val="24"/>
                <w:szCs w:val="24"/>
                <w:lang w:val="en-US"/>
              </w:rPr>
            </w:pPr>
            <w:r>
              <w:rPr>
                <w:rFonts w:hint="default" w:ascii="宋体" w:hAnsi="宋体" w:eastAsia="宋体" w:cs="宋体"/>
                <w:sz w:val="24"/>
                <w:szCs w:val="24"/>
                <w:lang w:val="en-US"/>
              </w:rPr>
              <w:t>园林绿化工程施工</w:t>
            </w:r>
          </w:p>
        </w:tc>
        <w:tc>
          <w:tcPr>
            <w:tcW w:w="174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cs="宋体"/>
                <w:i w:val="0"/>
                <w:iCs w:val="0"/>
                <w:caps w:val="0"/>
                <w:color w:val="333333"/>
                <w:spacing w:val="0"/>
                <w:sz w:val="24"/>
                <w:szCs w:val="24"/>
                <w:shd w:val="clear" w:fill="FFFFFF"/>
                <w:vertAlign w:val="baseline"/>
                <w:lang w:eastAsia="zh-CN"/>
              </w:rPr>
              <w:t xml:space="preserve">新区黄河路移栽乔木工程 </w:t>
            </w:r>
          </w:p>
        </w:tc>
        <w:tc>
          <w:tcPr>
            <w:tcW w:w="111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1(项)</w:t>
            </w:r>
          </w:p>
        </w:tc>
        <w:tc>
          <w:tcPr>
            <w:tcW w:w="13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153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textAlignment w:val="center"/>
              <w:rPr>
                <w:rFonts w:hint="eastAsia" w:ascii="宋体" w:hAnsi="宋体" w:eastAsia="宋体" w:cs="宋体"/>
                <w:sz w:val="24"/>
                <w:szCs w:val="24"/>
              </w:rPr>
            </w:pPr>
            <w:r>
              <w:rPr>
                <w:rFonts w:hint="eastAsia" w:hAnsi="宋体" w:cs="宋体"/>
                <w:sz w:val="24"/>
                <w:szCs w:val="24"/>
                <w:lang w:val="en-US" w:eastAsia="zh-CN"/>
              </w:rPr>
              <w:t>1715301.00</w:t>
            </w:r>
          </w:p>
        </w:tc>
        <w:tc>
          <w:tcPr>
            <w:tcW w:w="164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textAlignment w:val="center"/>
              <w:rPr>
                <w:rFonts w:hint="eastAsia" w:ascii="宋体" w:hAnsi="宋体" w:eastAsia="宋体" w:cs="宋体"/>
                <w:sz w:val="24"/>
                <w:szCs w:val="24"/>
              </w:rPr>
            </w:pPr>
            <w:r>
              <w:rPr>
                <w:rFonts w:hint="eastAsia" w:hAnsi="宋体" w:cs="宋体"/>
                <w:sz w:val="24"/>
                <w:szCs w:val="24"/>
                <w:lang w:val="en-US" w:eastAsia="zh-CN"/>
              </w:rPr>
              <w:t>1715301.00</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本合同包不接受联合体投标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合同履行期限：</w:t>
      </w:r>
      <w:r>
        <w:rPr>
          <w:rFonts w:hint="eastAsia" w:cs="宋体"/>
          <w:i w:val="0"/>
          <w:iCs w:val="0"/>
          <w:caps w:val="0"/>
          <w:color w:val="333333"/>
          <w:spacing w:val="0"/>
          <w:sz w:val="24"/>
          <w:szCs w:val="24"/>
          <w:shd w:val="clear" w:fill="FFFFFF"/>
          <w:vertAlign w:val="baseline"/>
          <w:lang w:val="en-US" w:eastAsia="zh-CN"/>
        </w:rPr>
        <w:t>60</w:t>
      </w:r>
      <w:r>
        <w:rPr>
          <w:rFonts w:hint="eastAsia" w:ascii="宋体" w:hAnsi="宋体" w:eastAsia="宋体" w:cs="宋体"/>
          <w:i w:val="0"/>
          <w:iCs w:val="0"/>
          <w:caps w:val="0"/>
          <w:color w:val="333333"/>
          <w:spacing w:val="0"/>
          <w:sz w:val="24"/>
          <w:szCs w:val="24"/>
          <w:shd w:val="clear" w:fill="FFFFFF"/>
          <w:vertAlign w:val="baseline"/>
        </w:rPr>
        <w:t>日历天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jc w:val="left"/>
        <w:textAlignment w:val="baseline"/>
        <w:rPr>
          <w:rStyle w:val="10"/>
          <w:rFonts w:hint="eastAsia" w:ascii="宋体" w:hAnsi="宋体" w:eastAsia="宋体" w:cs="宋体"/>
          <w:b/>
          <w:bCs/>
          <w:i w:val="0"/>
          <w:iCs w:val="0"/>
          <w:caps w:val="0"/>
          <w:color w:val="333333"/>
          <w:spacing w:val="0"/>
          <w:sz w:val="24"/>
          <w:szCs w:val="24"/>
          <w:shd w:val="clear" w:fill="FFFFFF"/>
          <w:vertAlign w:val="baseline"/>
          <w:lang w:val="en-US" w:eastAsia="zh-CN"/>
        </w:rPr>
      </w:pPr>
      <w:r>
        <w:rPr>
          <w:rStyle w:val="10"/>
          <w:rFonts w:hint="eastAsia" w:ascii="宋体" w:hAnsi="宋体" w:eastAsia="宋体" w:cs="宋体"/>
          <w:b/>
          <w:bCs/>
          <w:i w:val="0"/>
          <w:iCs w:val="0"/>
          <w:caps w:val="0"/>
          <w:color w:val="333333"/>
          <w:spacing w:val="0"/>
          <w:sz w:val="24"/>
          <w:szCs w:val="24"/>
          <w:shd w:val="clear" w:fill="FFFFFF"/>
          <w:vertAlign w:val="baseline"/>
          <w:lang w:val="en-US" w:eastAsia="zh-CN"/>
        </w:rPr>
        <w:t>二、申请人的资格要求：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1.满足《中华人民共和国政府采购法》第二十二条规定;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2.落实政府采购政策需满足的资格要求：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合同包1(</w:t>
      </w:r>
      <w:r>
        <w:rPr>
          <w:rFonts w:hint="eastAsia" w:cs="宋体"/>
          <w:i w:val="0"/>
          <w:iCs w:val="0"/>
          <w:caps w:val="0"/>
          <w:color w:val="333333"/>
          <w:spacing w:val="0"/>
          <w:sz w:val="24"/>
          <w:szCs w:val="24"/>
          <w:shd w:val="clear" w:fill="FFFFFF"/>
          <w:vertAlign w:val="baseline"/>
          <w:lang w:eastAsia="zh-CN"/>
        </w:rPr>
        <w:t xml:space="preserve">新区黄河路移栽乔木工程 </w:t>
      </w:r>
      <w:r>
        <w:rPr>
          <w:rFonts w:hint="eastAsia" w:ascii="宋体" w:hAnsi="宋体" w:eastAsia="宋体" w:cs="宋体"/>
          <w:i w:val="0"/>
          <w:iCs w:val="0"/>
          <w:caps w:val="0"/>
          <w:color w:val="333333"/>
          <w:spacing w:val="0"/>
          <w:sz w:val="24"/>
          <w:szCs w:val="24"/>
          <w:shd w:val="clear" w:fill="FFFFFF"/>
          <w:vertAlign w:val="baseline"/>
        </w:rPr>
        <w:t>)落实政府采购政策需满足的资格要求如下: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①、《政府采购促进中小企业发展管理办法》（财库〔2020〕46号）；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②、《三部门联合发布关于促进残疾人就业政府采购政策的通知》（财库[2017] 141号）；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③、《财政部司法部关于政府采购支持监狱企业发展有关问题的通知》（财库〔2014〕68号）；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④、《国务院办公厅关于建立政府强制采购节能产品制度的通知》（国办发[2007]51号）；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⑤、《环境标志产品政府采购实施的意见》（财库[2006]90号）；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⑥、《节能产品政府采购实施意见》（财库[2004]185号）；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⑦、《财政部发展改革委生态环境部市场监管总局关于调整优化节能产品、环境标志产品政府采购执行机制的通知》（财库〔2019〕9号）；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⑧、《陕西省中小企业政府采购信用融资办法》（陕财办采〔2018〕23号）；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⑨、《关于进一步加大政府采购支持中小企业力度的通知》（财库〔2022〕19号）；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⑩、 落实其它相关政策。</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3.本项目的特定资格要求：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合同包1(</w:t>
      </w:r>
      <w:r>
        <w:rPr>
          <w:rFonts w:hint="eastAsia" w:cs="宋体"/>
          <w:i w:val="0"/>
          <w:iCs w:val="0"/>
          <w:caps w:val="0"/>
          <w:color w:val="333333"/>
          <w:spacing w:val="0"/>
          <w:sz w:val="24"/>
          <w:szCs w:val="24"/>
          <w:shd w:val="clear" w:fill="FFFFFF"/>
          <w:vertAlign w:val="baseline"/>
          <w:lang w:eastAsia="zh-CN"/>
        </w:rPr>
        <w:t>新区黄河路移栽乔木工程</w:t>
      </w:r>
      <w:r>
        <w:rPr>
          <w:rFonts w:hint="eastAsia" w:ascii="宋体" w:hAnsi="宋体" w:eastAsia="宋体" w:cs="宋体"/>
          <w:i w:val="0"/>
          <w:iCs w:val="0"/>
          <w:caps w:val="0"/>
          <w:color w:val="333333"/>
          <w:spacing w:val="0"/>
          <w:sz w:val="24"/>
          <w:szCs w:val="24"/>
          <w:shd w:val="clear" w:fill="FFFFFF"/>
          <w:vertAlign w:val="baseline"/>
        </w:rPr>
        <w:t>)特定资格要求如下: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1、供应商需具有独立承担民事责任能力的法人、其他组织或自然人。企业法人应提供合法有效的统一社会信用代码的营业执照（附营业执照的2021年</w:t>
      </w:r>
      <w:r>
        <w:rPr>
          <w:rFonts w:hint="eastAsia" w:cs="宋体"/>
          <w:i w:val="0"/>
          <w:iCs w:val="0"/>
          <w:caps w:val="0"/>
          <w:color w:val="333333"/>
          <w:spacing w:val="0"/>
          <w:sz w:val="24"/>
          <w:szCs w:val="24"/>
          <w:shd w:val="clear" w:fill="FFFFFF"/>
          <w:vertAlign w:val="baseline"/>
          <w:lang w:val="en-US" w:eastAsia="zh-CN"/>
        </w:rPr>
        <w:t>或2022年</w:t>
      </w:r>
      <w:r>
        <w:rPr>
          <w:rFonts w:hint="eastAsia" w:ascii="宋体" w:hAnsi="宋体" w:eastAsia="宋体" w:cs="宋体"/>
          <w:i w:val="0"/>
          <w:iCs w:val="0"/>
          <w:caps w:val="0"/>
          <w:color w:val="333333"/>
          <w:spacing w:val="0"/>
          <w:sz w:val="24"/>
          <w:szCs w:val="24"/>
          <w:shd w:val="clear" w:fill="FFFFFF"/>
          <w:vertAlign w:val="baseline"/>
        </w:rPr>
        <w:t>企业年度报告书）；事业法人应提供事业单位法人证书；其他组织应提供合法登记证明文件；自然人应提供身份证；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2、拟派项目负责人需具备园林绿化或林业中级及以上相关专业技术职称，并提供社保经办机构出具的202</w:t>
      </w:r>
      <w:r>
        <w:rPr>
          <w:rFonts w:hint="eastAsia" w:cs="宋体"/>
          <w:i w:val="0"/>
          <w:iCs w:val="0"/>
          <w:caps w:val="0"/>
          <w:color w:val="333333"/>
          <w:spacing w:val="0"/>
          <w:sz w:val="24"/>
          <w:szCs w:val="24"/>
          <w:shd w:val="clear" w:fill="FFFFFF"/>
          <w:vertAlign w:val="baseline"/>
          <w:lang w:val="en-US" w:eastAsia="zh-CN"/>
        </w:rPr>
        <w:t>3</w:t>
      </w:r>
      <w:r>
        <w:rPr>
          <w:rFonts w:hint="eastAsia" w:ascii="宋体" w:hAnsi="宋体" w:eastAsia="宋体" w:cs="宋体"/>
          <w:i w:val="0"/>
          <w:iCs w:val="0"/>
          <w:caps w:val="0"/>
          <w:color w:val="333333"/>
          <w:spacing w:val="0"/>
          <w:sz w:val="24"/>
          <w:szCs w:val="24"/>
          <w:shd w:val="clear" w:fill="FFFFFF"/>
          <w:vertAlign w:val="baseline"/>
        </w:rPr>
        <w:t>年</w:t>
      </w:r>
      <w:r>
        <w:rPr>
          <w:rFonts w:hint="eastAsia" w:cs="宋体"/>
          <w:i w:val="0"/>
          <w:iCs w:val="0"/>
          <w:caps w:val="0"/>
          <w:color w:val="333333"/>
          <w:spacing w:val="0"/>
          <w:sz w:val="24"/>
          <w:szCs w:val="24"/>
          <w:shd w:val="clear" w:fill="FFFFFF"/>
          <w:vertAlign w:val="baseline"/>
          <w:lang w:val="en-US" w:eastAsia="zh-CN"/>
        </w:rPr>
        <w:t>01</w:t>
      </w:r>
      <w:r>
        <w:rPr>
          <w:rFonts w:hint="eastAsia" w:ascii="宋体" w:hAnsi="宋体" w:eastAsia="宋体" w:cs="宋体"/>
          <w:i w:val="0"/>
          <w:iCs w:val="0"/>
          <w:caps w:val="0"/>
          <w:color w:val="333333"/>
          <w:spacing w:val="0"/>
          <w:sz w:val="24"/>
          <w:szCs w:val="24"/>
          <w:shd w:val="clear" w:fill="FFFFFF"/>
          <w:vertAlign w:val="baseline"/>
        </w:rPr>
        <w:t>月、</w:t>
      </w:r>
      <w:r>
        <w:rPr>
          <w:rFonts w:hint="eastAsia" w:cs="宋体"/>
          <w:i w:val="0"/>
          <w:iCs w:val="0"/>
          <w:caps w:val="0"/>
          <w:color w:val="333333"/>
          <w:spacing w:val="0"/>
          <w:sz w:val="24"/>
          <w:szCs w:val="24"/>
          <w:shd w:val="clear" w:fill="FFFFFF"/>
          <w:vertAlign w:val="baseline"/>
          <w:lang w:val="en-US" w:eastAsia="zh-CN"/>
        </w:rPr>
        <w:t>02</w:t>
      </w:r>
      <w:r>
        <w:rPr>
          <w:rFonts w:hint="eastAsia" w:ascii="宋体" w:hAnsi="宋体" w:eastAsia="宋体" w:cs="宋体"/>
          <w:i w:val="0"/>
          <w:iCs w:val="0"/>
          <w:caps w:val="0"/>
          <w:color w:val="333333"/>
          <w:spacing w:val="0"/>
          <w:sz w:val="24"/>
          <w:szCs w:val="24"/>
          <w:shd w:val="clear" w:fill="FFFFFF"/>
          <w:vertAlign w:val="baseline"/>
        </w:rPr>
        <w:t>月或</w:t>
      </w:r>
      <w:r>
        <w:rPr>
          <w:rFonts w:hint="eastAsia" w:cs="宋体"/>
          <w:i w:val="0"/>
          <w:iCs w:val="0"/>
          <w:caps w:val="0"/>
          <w:color w:val="333333"/>
          <w:spacing w:val="0"/>
          <w:sz w:val="24"/>
          <w:szCs w:val="24"/>
          <w:shd w:val="clear" w:fill="FFFFFF"/>
          <w:vertAlign w:val="baseline"/>
          <w:lang w:val="en-US" w:eastAsia="zh-CN"/>
        </w:rPr>
        <w:t>03</w:t>
      </w:r>
      <w:r>
        <w:rPr>
          <w:rFonts w:hint="eastAsia" w:ascii="宋体" w:hAnsi="宋体" w:eastAsia="宋体" w:cs="宋体"/>
          <w:i w:val="0"/>
          <w:iCs w:val="0"/>
          <w:caps w:val="0"/>
          <w:color w:val="333333"/>
          <w:spacing w:val="0"/>
          <w:sz w:val="24"/>
          <w:szCs w:val="24"/>
          <w:shd w:val="clear" w:fill="FFFFFF"/>
          <w:vertAlign w:val="baseline"/>
        </w:rPr>
        <w:t>月至少一个月的在本企业的社保缴纳证明材料（五险一金其中一项即可，应可查询）</w:t>
      </w:r>
      <w:r>
        <w:rPr>
          <w:rFonts w:hint="eastAsia" w:cs="宋体"/>
          <w:i w:val="0"/>
          <w:iCs w:val="0"/>
          <w:caps w:val="0"/>
          <w:color w:val="333333"/>
          <w:spacing w:val="0"/>
          <w:sz w:val="24"/>
          <w:szCs w:val="24"/>
          <w:shd w:val="clear" w:fill="FFFFFF"/>
          <w:vertAlign w:val="baseline"/>
          <w:lang w:eastAsia="zh-CN"/>
        </w:rPr>
        <w:t>，</w:t>
      </w:r>
      <w:r>
        <w:rPr>
          <w:rFonts w:hint="eastAsia" w:ascii="宋体" w:hAnsi="宋体" w:eastAsia="宋体" w:cs="宋体"/>
          <w:i w:val="0"/>
          <w:iCs w:val="0"/>
          <w:caps w:val="0"/>
          <w:color w:val="333333"/>
          <w:spacing w:val="0"/>
          <w:sz w:val="24"/>
          <w:szCs w:val="24"/>
          <w:shd w:val="clear" w:fill="FFFFFF"/>
          <w:vertAlign w:val="baseline"/>
        </w:rPr>
        <w:t>且未担任其他在建工程的项目负责人；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cs="宋体"/>
          <w:i w:val="0"/>
          <w:iCs w:val="0"/>
          <w:caps w:val="0"/>
          <w:color w:val="333333"/>
          <w:spacing w:val="0"/>
          <w:sz w:val="24"/>
          <w:szCs w:val="24"/>
          <w:shd w:val="clear" w:fill="FFFFFF"/>
          <w:vertAlign w:val="baseline"/>
          <w:lang w:val="en-US" w:eastAsia="zh-CN"/>
        </w:rPr>
        <w:t>3</w:t>
      </w:r>
      <w:r>
        <w:rPr>
          <w:rFonts w:hint="eastAsia" w:ascii="宋体" w:hAnsi="宋体" w:eastAsia="宋体" w:cs="宋体"/>
          <w:i w:val="0"/>
          <w:iCs w:val="0"/>
          <w:caps w:val="0"/>
          <w:color w:val="333333"/>
          <w:spacing w:val="0"/>
          <w:sz w:val="24"/>
          <w:szCs w:val="24"/>
          <w:shd w:val="clear" w:fill="FFFFFF"/>
          <w:vertAlign w:val="baseline"/>
        </w:rPr>
        <w:t>、财务状况报告：财务状况良好，提供2019年—2021年</w:t>
      </w:r>
      <w:r>
        <w:rPr>
          <w:rFonts w:hint="eastAsia" w:cs="宋体"/>
          <w:i w:val="0"/>
          <w:iCs w:val="0"/>
          <w:caps w:val="0"/>
          <w:color w:val="333333"/>
          <w:spacing w:val="0"/>
          <w:sz w:val="24"/>
          <w:szCs w:val="24"/>
          <w:shd w:val="clear" w:fill="FFFFFF"/>
          <w:vertAlign w:val="baseline"/>
          <w:lang w:val="en-US" w:eastAsia="zh-CN"/>
        </w:rPr>
        <w:t>或2020年-2022年</w:t>
      </w:r>
      <w:r>
        <w:rPr>
          <w:rFonts w:hint="eastAsia" w:ascii="宋体" w:hAnsi="宋体" w:eastAsia="宋体" w:cs="宋体"/>
          <w:i w:val="0"/>
          <w:iCs w:val="0"/>
          <w:caps w:val="0"/>
          <w:color w:val="333333"/>
          <w:spacing w:val="0"/>
          <w:sz w:val="24"/>
          <w:szCs w:val="24"/>
          <w:shd w:val="clear" w:fill="FFFFFF"/>
          <w:vertAlign w:val="baseline"/>
        </w:rPr>
        <w:t>度财务审计报告（公司成立不足三年的需提供已出年份的审计报告，不足一年的需提供银行出具的资信证明及基本账号开户许可证或开户银行出具的基本存款账户信息表）；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cs="宋体"/>
          <w:i w:val="0"/>
          <w:iCs w:val="0"/>
          <w:caps w:val="0"/>
          <w:color w:val="333333"/>
          <w:spacing w:val="0"/>
          <w:sz w:val="24"/>
          <w:szCs w:val="24"/>
          <w:shd w:val="clear" w:fill="FFFFFF"/>
          <w:vertAlign w:val="baseline"/>
          <w:lang w:val="en-US" w:eastAsia="zh-CN"/>
        </w:rPr>
        <w:t>4</w:t>
      </w:r>
      <w:r>
        <w:rPr>
          <w:rFonts w:hint="eastAsia" w:ascii="宋体" w:hAnsi="宋体" w:eastAsia="宋体" w:cs="宋体"/>
          <w:i w:val="0"/>
          <w:iCs w:val="0"/>
          <w:caps w:val="0"/>
          <w:color w:val="333333"/>
          <w:spacing w:val="0"/>
          <w:sz w:val="24"/>
          <w:szCs w:val="24"/>
          <w:shd w:val="clear" w:fill="FFFFFF"/>
          <w:vertAlign w:val="baseline"/>
        </w:rPr>
        <w:t>、税收缴纳证明：提供2022年6月至今已缴存的至少三个月的纳税证明（银行缴费凭证）或完税证明，依法免税的单位应提供相关证明材料；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cs="宋体"/>
          <w:i w:val="0"/>
          <w:iCs w:val="0"/>
          <w:caps w:val="0"/>
          <w:color w:val="333333"/>
          <w:spacing w:val="0"/>
          <w:sz w:val="24"/>
          <w:szCs w:val="24"/>
          <w:shd w:val="clear" w:fill="FFFFFF"/>
          <w:vertAlign w:val="baseline"/>
          <w:lang w:val="en-US" w:eastAsia="zh-CN"/>
        </w:rPr>
        <w:t>5</w:t>
      </w:r>
      <w:r>
        <w:rPr>
          <w:rFonts w:hint="eastAsia" w:ascii="宋体" w:hAnsi="宋体" w:eastAsia="宋体" w:cs="宋体"/>
          <w:i w:val="0"/>
          <w:iCs w:val="0"/>
          <w:caps w:val="0"/>
          <w:color w:val="333333"/>
          <w:spacing w:val="0"/>
          <w:sz w:val="24"/>
          <w:szCs w:val="24"/>
          <w:shd w:val="clear" w:fill="FFFFFF"/>
          <w:vertAlign w:val="baseline"/>
        </w:rPr>
        <w:t>、社会保障资金缴纳证明：</w:t>
      </w:r>
      <w:r>
        <w:rPr>
          <w:rFonts w:hint="eastAsia" w:cs="宋体"/>
          <w:i w:val="0"/>
          <w:iCs w:val="0"/>
          <w:caps w:val="0"/>
          <w:color w:val="333333"/>
          <w:spacing w:val="0"/>
          <w:sz w:val="24"/>
          <w:szCs w:val="24"/>
          <w:shd w:val="clear" w:fill="FFFFFF"/>
          <w:vertAlign w:val="baseline"/>
          <w:lang w:eastAsia="zh-CN"/>
        </w:rPr>
        <w:t>提供2022年6月至今已缴存的至少三个月</w:t>
      </w:r>
      <w:r>
        <w:rPr>
          <w:rFonts w:hint="eastAsia" w:ascii="宋体" w:hAnsi="宋体" w:eastAsia="宋体" w:cs="宋体"/>
          <w:i w:val="0"/>
          <w:iCs w:val="0"/>
          <w:caps w:val="0"/>
          <w:color w:val="333333"/>
          <w:spacing w:val="0"/>
          <w:sz w:val="24"/>
          <w:szCs w:val="24"/>
          <w:shd w:val="clear" w:fill="FFFFFF"/>
          <w:vertAlign w:val="baseline"/>
        </w:rPr>
        <w:t>的社会保障资金缴存单据或社保机构开具的社会保险参保缴费情况证明，单据或证明上应有社保机构或代收机构的公章。依法不需要缴纳社会保障资金的供应商应提供相关文件证明</w:t>
      </w:r>
      <w:r>
        <w:rPr>
          <w:rFonts w:hint="eastAsia" w:ascii="宋体" w:hAnsi="宋体" w:eastAsia="宋体" w:cs="宋体"/>
          <w:i w:val="0"/>
          <w:iCs w:val="0"/>
          <w:caps w:val="0"/>
          <w:color w:val="333333"/>
          <w:spacing w:val="0"/>
          <w:sz w:val="24"/>
          <w:szCs w:val="24"/>
          <w:shd w:val="clear" w:fill="FFFFFF"/>
          <w:vertAlign w:val="baseline"/>
          <w:lang w:eastAsia="zh-CN"/>
        </w:rPr>
        <w:t>；</w:t>
      </w:r>
      <w:r>
        <w:rPr>
          <w:rFonts w:hint="eastAsia" w:ascii="宋体" w:hAnsi="宋体" w:eastAsia="宋体" w:cs="宋体"/>
          <w:i w:val="0"/>
          <w:iCs w:val="0"/>
          <w:caps w:val="0"/>
          <w:color w:val="333333"/>
          <w:spacing w:val="0"/>
          <w:sz w:val="24"/>
          <w:szCs w:val="24"/>
          <w:shd w:val="clear" w:fill="FFFFFF"/>
          <w:vertAlign w:val="baseline"/>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cs="宋体"/>
          <w:i w:val="0"/>
          <w:iCs w:val="0"/>
          <w:caps w:val="0"/>
          <w:color w:val="333333"/>
          <w:spacing w:val="0"/>
          <w:sz w:val="24"/>
          <w:szCs w:val="24"/>
          <w:shd w:val="clear" w:fill="FFFFFF"/>
          <w:vertAlign w:val="baseline"/>
          <w:lang w:eastAsia="zh-CN"/>
        </w:rPr>
      </w:pPr>
      <w:r>
        <w:rPr>
          <w:rFonts w:hint="eastAsia" w:cs="宋体"/>
          <w:i w:val="0"/>
          <w:iCs w:val="0"/>
          <w:caps w:val="0"/>
          <w:color w:val="333333"/>
          <w:spacing w:val="0"/>
          <w:sz w:val="24"/>
          <w:szCs w:val="24"/>
          <w:shd w:val="clear" w:fill="FFFFFF"/>
          <w:vertAlign w:val="baseline"/>
          <w:lang w:val="en-US" w:eastAsia="zh-CN"/>
        </w:rPr>
        <w:t>6</w:t>
      </w:r>
      <w:r>
        <w:rPr>
          <w:rFonts w:hint="eastAsia" w:ascii="宋体" w:hAnsi="宋体" w:eastAsia="宋体" w:cs="宋体"/>
          <w:i w:val="0"/>
          <w:iCs w:val="0"/>
          <w:caps w:val="0"/>
          <w:color w:val="333333"/>
          <w:spacing w:val="0"/>
          <w:sz w:val="24"/>
          <w:szCs w:val="24"/>
          <w:shd w:val="clear" w:fill="FFFFFF"/>
          <w:vertAlign w:val="baseline"/>
        </w:rPr>
        <w:t>、信誉要求：投标人在中国政府采购网（www.ccgp.gov.cn）中未被列入政府采购严重违法失信行为记录名单；投标人、法定代表人及其项目负责人在“信用中国”网站（https://www.creditchina.gov.cn/）中未被列入失信被执行人名单，投标人提供企业完整信用报告，投标人、法定代表人及项目负责人提供网页查询截图加盖企业原色印章（投标人未被列入失信被执行人名单截图可在其“中国执行信息公开网”网站（http://zxgk.court.gov.cn）中全国范围内查询）</w:t>
      </w:r>
      <w:r>
        <w:rPr>
          <w:rFonts w:hint="eastAsia" w:cs="宋体"/>
          <w:i w:val="0"/>
          <w:iCs w:val="0"/>
          <w:caps w:val="0"/>
          <w:color w:val="333333"/>
          <w:spacing w:val="0"/>
          <w:sz w:val="24"/>
          <w:szCs w:val="24"/>
          <w:shd w:val="clear" w:fill="FFFFFF"/>
          <w:vertAlign w:val="baseline"/>
          <w:lang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cs="宋体"/>
          <w:i w:val="0"/>
          <w:iCs w:val="0"/>
          <w:caps w:val="0"/>
          <w:color w:val="333333"/>
          <w:spacing w:val="0"/>
          <w:sz w:val="24"/>
          <w:szCs w:val="24"/>
          <w:shd w:val="clear" w:fill="FFFFFF"/>
          <w:vertAlign w:val="baseline"/>
          <w:lang w:val="en-US" w:eastAsia="zh-CN"/>
        </w:rPr>
        <w:t>7</w:t>
      </w:r>
      <w:r>
        <w:rPr>
          <w:rFonts w:hint="eastAsia" w:ascii="宋体" w:hAnsi="宋体" w:eastAsia="宋体" w:cs="宋体"/>
          <w:i w:val="0"/>
          <w:iCs w:val="0"/>
          <w:caps w:val="0"/>
          <w:color w:val="333333"/>
          <w:spacing w:val="0"/>
          <w:sz w:val="24"/>
          <w:szCs w:val="24"/>
          <w:shd w:val="clear" w:fill="FFFFFF"/>
          <w:vertAlign w:val="baseline"/>
        </w:rPr>
        <w:t>、提供榆林市政府采购工程类项目供应商信用承诺书</w:t>
      </w:r>
      <w:r>
        <w:rPr>
          <w:rFonts w:hint="eastAsia" w:ascii="宋体" w:hAnsi="宋体" w:eastAsia="宋体" w:cs="宋体"/>
          <w:i w:val="0"/>
          <w:iCs w:val="0"/>
          <w:caps w:val="0"/>
          <w:color w:val="333333"/>
          <w:spacing w:val="0"/>
          <w:sz w:val="24"/>
          <w:szCs w:val="24"/>
          <w:shd w:val="clear" w:fill="FFFFFF"/>
          <w:vertAlign w:val="baseline"/>
          <w:lang w:val="en-US" w:eastAsia="zh-CN"/>
        </w:rPr>
        <w:t>（还需提供“信用中国（陕西榆林）”信用承诺网页截图）</w:t>
      </w:r>
      <w:r>
        <w:rPr>
          <w:rFonts w:hint="eastAsia" w:ascii="宋体" w:hAnsi="宋体" w:eastAsia="宋体" w:cs="宋体"/>
          <w:i w:val="0"/>
          <w:iCs w:val="0"/>
          <w:caps w:val="0"/>
          <w:color w:val="333333"/>
          <w:spacing w:val="0"/>
          <w:sz w:val="24"/>
          <w:szCs w:val="24"/>
          <w:shd w:val="clear" w:fill="FFFFFF"/>
          <w:vertAlign w:val="baseline"/>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cs="宋体"/>
          <w:i w:val="0"/>
          <w:iCs w:val="0"/>
          <w:caps w:val="0"/>
          <w:color w:val="333333"/>
          <w:spacing w:val="0"/>
          <w:sz w:val="24"/>
          <w:szCs w:val="24"/>
          <w:shd w:val="clear" w:fill="FFFFFF"/>
          <w:vertAlign w:val="baseline"/>
          <w:lang w:val="en-US" w:eastAsia="zh-CN"/>
        </w:rPr>
        <w:t>8</w:t>
      </w:r>
      <w:r>
        <w:rPr>
          <w:rFonts w:hint="eastAsia" w:ascii="宋体" w:hAnsi="宋体" w:eastAsia="宋体" w:cs="宋体"/>
          <w:i w:val="0"/>
          <w:iCs w:val="0"/>
          <w:caps w:val="0"/>
          <w:color w:val="333333"/>
          <w:spacing w:val="0"/>
          <w:sz w:val="24"/>
          <w:szCs w:val="24"/>
          <w:shd w:val="clear" w:fill="FFFFFF"/>
          <w:vertAlign w:val="baseline"/>
        </w:rPr>
        <w:t>、书面声明：参加本次政府采购活动前三年内在经营活动中没有重大违法记录的声明函；</w:t>
      </w:r>
    </w:p>
    <w:p>
      <w:pPr>
        <w:pStyle w:val="6"/>
        <w:spacing w:line="360" w:lineRule="auto"/>
        <w:ind w:left="476" w:leftChars="140" w:firstLine="0" w:firstLineChars="0"/>
        <w:rPr>
          <w:rFonts w:hint="eastAsia" w:ascii="宋体" w:hAnsi="宋体" w:eastAsia="宋体" w:cs="宋体"/>
          <w:i w:val="0"/>
          <w:iCs w:val="0"/>
          <w:caps w:val="0"/>
          <w:color w:val="333333"/>
          <w:spacing w:val="0"/>
          <w:kern w:val="0"/>
          <w:sz w:val="24"/>
          <w:szCs w:val="24"/>
          <w:shd w:val="clear" w:fill="FFFFFF"/>
          <w:vertAlign w:val="baseline"/>
          <w:lang w:val="en-US" w:eastAsia="zh-CN" w:bidi="ar-SA"/>
        </w:rPr>
      </w:pPr>
      <w:r>
        <w:rPr>
          <w:rFonts w:hint="eastAsia" w:ascii="宋体" w:hAnsi="宋体" w:cs="宋体"/>
          <w:i w:val="0"/>
          <w:iCs w:val="0"/>
          <w:caps w:val="0"/>
          <w:color w:val="333333"/>
          <w:spacing w:val="0"/>
          <w:kern w:val="0"/>
          <w:sz w:val="24"/>
          <w:szCs w:val="24"/>
          <w:shd w:val="clear" w:fill="FFFFFF"/>
          <w:vertAlign w:val="baseline"/>
          <w:lang w:val="en-US" w:eastAsia="zh-CN" w:bidi="ar-SA"/>
        </w:rPr>
        <w:t>9</w:t>
      </w:r>
      <w:r>
        <w:rPr>
          <w:rFonts w:hint="eastAsia" w:ascii="宋体" w:hAnsi="宋体" w:eastAsia="宋体" w:cs="宋体"/>
          <w:i w:val="0"/>
          <w:iCs w:val="0"/>
          <w:caps w:val="0"/>
          <w:color w:val="333333"/>
          <w:spacing w:val="0"/>
          <w:kern w:val="0"/>
          <w:sz w:val="24"/>
          <w:szCs w:val="24"/>
          <w:shd w:val="clear" w:fill="FFFFFF"/>
          <w:vertAlign w:val="baseline"/>
          <w:lang w:val="en-US" w:eastAsia="zh-CN" w:bidi="ar-SA"/>
        </w:rPr>
        <w:t>、投标信用承诺书代替投标保证金，提供投标信用承诺书；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Theme="minorEastAsia" w:hAnsiTheme="minorEastAsia" w:eastAsiaTheme="minorEastAsia" w:cstheme="minorEastAsia"/>
          <w:i w:val="0"/>
          <w:iCs w:val="0"/>
          <w:caps w:val="0"/>
          <w:color w:val="auto"/>
          <w:spacing w:val="0"/>
          <w:sz w:val="24"/>
          <w:szCs w:val="24"/>
          <w:shd w:val="clear" w:fill="FFFFFF"/>
        </w:rPr>
      </w:pPr>
      <w:r>
        <w:rPr>
          <w:rFonts w:hint="eastAsia" w:cs="宋体"/>
          <w:i w:val="0"/>
          <w:iCs w:val="0"/>
          <w:caps w:val="0"/>
          <w:color w:val="333333"/>
          <w:spacing w:val="0"/>
          <w:kern w:val="0"/>
          <w:sz w:val="24"/>
          <w:szCs w:val="24"/>
          <w:shd w:val="clear" w:fill="FFFFFF"/>
          <w:vertAlign w:val="baseline"/>
          <w:lang w:val="en-US" w:eastAsia="zh-CN" w:bidi="ar-SA"/>
        </w:rPr>
        <w:t>10</w:t>
      </w:r>
      <w:r>
        <w:rPr>
          <w:rFonts w:hint="eastAsia" w:ascii="宋体" w:hAnsi="宋体" w:eastAsia="宋体" w:cs="宋体"/>
          <w:i w:val="0"/>
          <w:iCs w:val="0"/>
          <w:caps w:val="0"/>
          <w:color w:val="333333"/>
          <w:spacing w:val="0"/>
          <w:kern w:val="0"/>
          <w:sz w:val="24"/>
          <w:szCs w:val="24"/>
          <w:shd w:val="clear" w:fill="FFFFFF"/>
          <w:vertAlign w:val="baseline"/>
          <w:lang w:val="en-US" w:eastAsia="zh-CN" w:bidi="ar-SA"/>
        </w:rPr>
        <w:t>、</w:t>
      </w:r>
      <w:r>
        <w:rPr>
          <w:rFonts w:hint="eastAsia" w:asciiTheme="minorEastAsia" w:hAnsiTheme="minorEastAsia" w:eastAsiaTheme="minorEastAsia" w:cstheme="minorEastAsia"/>
          <w:i w:val="0"/>
          <w:iCs w:val="0"/>
          <w:caps w:val="0"/>
          <w:color w:val="auto"/>
          <w:spacing w:val="0"/>
          <w:sz w:val="24"/>
          <w:szCs w:val="24"/>
          <w:shd w:val="clear" w:fill="FFFFFF"/>
        </w:rPr>
        <w:t>供应商需提供具有履行合同所必需的设备和专业技术能力的承诺函；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kern w:val="0"/>
          <w:sz w:val="24"/>
          <w:szCs w:val="24"/>
          <w:shd w:val="clear" w:fill="FFFFFF"/>
          <w:vertAlign w:val="baseline"/>
          <w:lang w:val="en-US" w:eastAsia="zh-CN" w:bidi="ar-SA"/>
        </w:rPr>
      </w:pP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11、</w:t>
      </w:r>
      <w:r>
        <w:rPr>
          <w:rFonts w:hint="eastAsia" w:ascii="宋体" w:hAnsi="宋体" w:eastAsia="宋体" w:cs="宋体"/>
          <w:i w:val="0"/>
          <w:iCs w:val="0"/>
          <w:caps w:val="0"/>
          <w:color w:val="333333"/>
          <w:spacing w:val="0"/>
          <w:kern w:val="0"/>
          <w:sz w:val="24"/>
          <w:szCs w:val="24"/>
          <w:shd w:val="clear" w:fill="FFFFFF"/>
          <w:vertAlign w:val="baseline"/>
          <w:lang w:val="en-US" w:eastAsia="zh-CN" w:bidi="ar-SA"/>
        </w:rPr>
        <w:t>本项目不接受联合体投标，单位负责人为同一人或者存在直接控股、管理关系的不同供应商，不得同时参加本项目投标活动，提供《供应商企业关系关联承诺书》。</w:t>
      </w:r>
    </w:p>
    <w:p>
      <w:pPr>
        <w:keepNext w:val="0"/>
        <w:keepLines w:val="0"/>
        <w:pageBreakBefore w:val="0"/>
        <w:widowControl w:val="0"/>
        <w:numPr>
          <w:ilvl w:val="0"/>
          <w:numId w:val="0"/>
        </w:numPr>
        <w:kinsoku/>
        <w:wordWrap/>
        <w:overflowPunct/>
        <w:topLinePunct/>
        <w:autoSpaceDE/>
        <w:autoSpaceDN/>
        <w:bidi w:val="0"/>
        <w:adjustRightInd/>
        <w:snapToGrid/>
        <w:spacing w:line="360" w:lineRule="auto"/>
        <w:ind w:left="476" w:leftChars="140" w:firstLine="0" w:firstLineChars="0"/>
        <w:jc w:val="left"/>
        <w:textAlignment w:val="auto"/>
        <w:rPr>
          <w:rFonts w:hint="eastAsia" w:ascii="宋体" w:hAnsi="宋体" w:eastAsia="宋体" w:cs="宋体"/>
          <w:i w:val="0"/>
          <w:iCs w:val="0"/>
          <w:caps w:val="0"/>
          <w:color w:val="0000FF"/>
          <w:spacing w:val="0"/>
          <w:kern w:val="0"/>
          <w:sz w:val="24"/>
          <w:szCs w:val="24"/>
          <w:shd w:val="clear" w:fill="FFFFFF"/>
          <w:vertAlign w:val="baseline"/>
          <w:lang w:val="en-US" w:eastAsia="zh-CN" w:bidi="ar-SA"/>
        </w:rPr>
      </w:pPr>
      <w:r>
        <w:rPr>
          <w:rFonts w:hint="eastAsia" w:hAnsi="宋体" w:cs="宋体"/>
          <w:i w:val="0"/>
          <w:iCs w:val="0"/>
          <w:caps w:val="0"/>
          <w:color w:val="333333"/>
          <w:spacing w:val="0"/>
          <w:sz w:val="24"/>
          <w:szCs w:val="24"/>
          <w:shd w:val="clear" w:fill="FFFFFF"/>
          <w:vertAlign w:val="baseline"/>
          <w:lang w:val="en-US" w:eastAsia="zh-CN"/>
        </w:rPr>
        <w:t>12</w:t>
      </w:r>
      <w:r>
        <w:rPr>
          <w:rFonts w:hint="eastAsia" w:ascii="宋体" w:hAnsi="宋体" w:eastAsia="宋体" w:cs="宋体"/>
          <w:i w:val="0"/>
          <w:iCs w:val="0"/>
          <w:caps w:val="0"/>
          <w:color w:val="333333"/>
          <w:spacing w:val="0"/>
          <w:sz w:val="24"/>
          <w:szCs w:val="24"/>
          <w:shd w:val="clear" w:fill="FFFFFF"/>
          <w:vertAlign w:val="baseline"/>
          <w:lang w:val="en-US" w:eastAsia="zh-CN"/>
        </w:rPr>
        <w:t>、</w:t>
      </w:r>
      <w:r>
        <w:rPr>
          <w:rFonts w:hint="eastAsia" w:ascii="宋体" w:hAnsi="宋体" w:eastAsia="宋体" w:cs="宋体"/>
          <w:i w:val="0"/>
          <w:iCs w:val="0"/>
          <w:caps w:val="0"/>
          <w:color w:val="333333"/>
          <w:spacing w:val="0"/>
          <w:kern w:val="0"/>
          <w:sz w:val="24"/>
          <w:szCs w:val="24"/>
          <w:shd w:val="clear" w:fill="FFFFFF"/>
          <w:vertAlign w:val="baseline"/>
          <w:lang w:val="en-US" w:eastAsia="zh-CN" w:bidi="ar-SA"/>
        </w:rPr>
        <w:t>本项目专门面向中小企业采购。不满足中小企业政策规定的，将被拒绝参与本项目政府采购投标活动。满足要求的中小企业须提供管理办法规定的《中小企业声明函》；满足要求的监狱企业、福利性企业参加政府采购活动时，视同小微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jc w:val="left"/>
        <w:textAlignment w:val="baseline"/>
        <w:rPr>
          <w:rStyle w:val="10"/>
          <w:rFonts w:hint="eastAsia" w:ascii="宋体" w:hAnsi="宋体" w:eastAsia="宋体" w:cs="宋体"/>
          <w:b/>
          <w:bCs/>
          <w:i w:val="0"/>
          <w:iCs w:val="0"/>
          <w:caps w:val="0"/>
          <w:color w:val="333333"/>
          <w:spacing w:val="0"/>
          <w:sz w:val="24"/>
          <w:szCs w:val="24"/>
          <w:shd w:val="clear" w:fill="FFFFFF"/>
          <w:vertAlign w:val="baseline"/>
          <w:lang w:val="en-US" w:eastAsia="zh-CN"/>
        </w:rPr>
      </w:pPr>
      <w:r>
        <w:rPr>
          <w:rStyle w:val="10"/>
          <w:rFonts w:hint="eastAsia" w:ascii="宋体" w:hAnsi="宋体" w:eastAsia="宋体" w:cs="宋体"/>
          <w:b/>
          <w:bCs/>
          <w:i w:val="0"/>
          <w:iCs w:val="0"/>
          <w:caps w:val="0"/>
          <w:color w:val="333333"/>
          <w:spacing w:val="0"/>
          <w:sz w:val="24"/>
          <w:szCs w:val="24"/>
          <w:shd w:val="clear" w:fill="FFFFFF"/>
          <w:vertAlign w:val="baseline"/>
          <w:lang w:val="en-US" w:eastAsia="zh-CN"/>
        </w:rPr>
        <w:t>三、获取采购文件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firstLine="480"/>
        <w:jc w:val="both"/>
        <w:textAlignment w:val="baseline"/>
        <w:rPr>
          <w:rFonts w:hint="eastAsia" w:cs="宋体"/>
          <w:i w:val="0"/>
          <w:iCs w:val="0"/>
          <w:caps w:val="0"/>
          <w:color w:val="333333"/>
          <w:spacing w:val="0"/>
          <w:sz w:val="24"/>
          <w:szCs w:val="24"/>
          <w:shd w:val="clear" w:fill="FFFFFF"/>
          <w:vertAlign w:val="baseline"/>
          <w:lang w:val="en-US" w:eastAsia="zh-CN"/>
        </w:rPr>
      </w:pPr>
      <w:r>
        <w:rPr>
          <w:rFonts w:hint="eastAsia" w:cs="宋体"/>
          <w:i w:val="0"/>
          <w:iCs w:val="0"/>
          <w:caps w:val="0"/>
          <w:color w:val="333333"/>
          <w:spacing w:val="0"/>
          <w:sz w:val="24"/>
          <w:szCs w:val="24"/>
          <w:shd w:val="clear" w:fill="FFFFFF"/>
          <w:vertAlign w:val="baseline"/>
          <w:lang w:val="en-US" w:eastAsia="zh-CN"/>
        </w:rPr>
        <w:t>时间：2023年03月28日至2023年03月30日，每天上午08:30:00至11:30:00，下午14:30:00至17:30:00（北京时间,法定节假日除外）</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firstLine="480"/>
        <w:jc w:val="both"/>
        <w:textAlignment w:val="baseline"/>
        <w:rPr>
          <w:rFonts w:hint="eastAsia" w:cs="宋体"/>
          <w:i w:val="0"/>
          <w:iCs w:val="0"/>
          <w:caps w:val="0"/>
          <w:color w:val="333333"/>
          <w:spacing w:val="0"/>
          <w:sz w:val="24"/>
          <w:szCs w:val="24"/>
          <w:shd w:val="clear" w:fill="FFFFFF"/>
          <w:vertAlign w:val="baseline"/>
          <w:lang w:val="en-US" w:eastAsia="zh-CN"/>
        </w:rPr>
      </w:pPr>
      <w:r>
        <w:rPr>
          <w:rFonts w:hint="eastAsia" w:cs="宋体"/>
          <w:i w:val="0"/>
          <w:iCs w:val="0"/>
          <w:caps w:val="0"/>
          <w:color w:val="333333"/>
          <w:spacing w:val="0"/>
          <w:sz w:val="24"/>
          <w:szCs w:val="24"/>
          <w:shd w:val="clear" w:fill="FFFFFF"/>
          <w:vertAlign w:val="baseline"/>
          <w:lang w:val="en-US" w:eastAsia="zh-CN"/>
        </w:rPr>
        <w:t>地点：登录全国公共资源交易中心平台（陕西省）使用CA锁报名后自行下载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firstLine="480"/>
        <w:jc w:val="both"/>
        <w:textAlignment w:val="baseline"/>
        <w:rPr>
          <w:rFonts w:hint="eastAsia" w:cs="宋体"/>
          <w:i w:val="0"/>
          <w:iCs w:val="0"/>
          <w:caps w:val="0"/>
          <w:color w:val="333333"/>
          <w:spacing w:val="0"/>
          <w:sz w:val="24"/>
          <w:szCs w:val="24"/>
          <w:shd w:val="clear" w:fill="FFFFFF"/>
          <w:vertAlign w:val="baseline"/>
          <w:lang w:val="en-US" w:eastAsia="zh-CN"/>
        </w:rPr>
      </w:pPr>
      <w:r>
        <w:rPr>
          <w:rFonts w:hint="eastAsia" w:cs="宋体"/>
          <w:i w:val="0"/>
          <w:iCs w:val="0"/>
          <w:caps w:val="0"/>
          <w:color w:val="333333"/>
          <w:spacing w:val="0"/>
          <w:sz w:val="24"/>
          <w:szCs w:val="24"/>
          <w:shd w:val="clear" w:fill="FFFFFF"/>
          <w:vertAlign w:val="baseline"/>
          <w:lang w:val="en-US" w:eastAsia="zh-CN"/>
        </w:rPr>
        <w:t>方式：在线获取</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firstLine="480"/>
        <w:jc w:val="both"/>
        <w:textAlignment w:val="baseline"/>
        <w:rPr>
          <w:rFonts w:hint="eastAsia" w:cs="宋体"/>
          <w:i w:val="0"/>
          <w:iCs w:val="0"/>
          <w:caps w:val="0"/>
          <w:color w:val="333333"/>
          <w:spacing w:val="0"/>
          <w:sz w:val="24"/>
          <w:szCs w:val="24"/>
          <w:shd w:val="clear" w:fill="FFFFFF"/>
          <w:vertAlign w:val="baseline"/>
          <w:lang w:val="en-US" w:eastAsia="zh-CN"/>
        </w:rPr>
      </w:pPr>
      <w:r>
        <w:rPr>
          <w:rFonts w:hint="eastAsia" w:cs="宋体"/>
          <w:i w:val="0"/>
          <w:iCs w:val="0"/>
          <w:caps w:val="0"/>
          <w:color w:val="333333"/>
          <w:spacing w:val="0"/>
          <w:sz w:val="24"/>
          <w:szCs w:val="24"/>
          <w:shd w:val="clear" w:fill="FFFFFF"/>
          <w:vertAlign w:val="baseline"/>
          <w:lang w:val="en-US" w:eastAsia="zh-CN"/>
        </w:rPr>
        <w:t>售价：免费获取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jc w:val="left"/>
        <w:textAlignment w:val="baseline"/>
        <w:rPr>
          <w:rStyle w:val="10"/>
          <w:rFonts w:hint="eastAsia" w:ascii="宋体" w:hAnsi="宋体" w:eastAsia="宋体" w:cs="宋体"/>
          <w:b/>
          <w:bCs/>
          <w:i w:val="0"/>
          <w:iCs w:val="0"/>
          <w:caps w:val="0"/>
          <w:color w:val="333333"/>
          <w:spacing w:val="0"/>
          <w:sz w:val="24"/>
          <w:szCs w:val="24"/>
          <w:shd w:val="clear" w:fill="FFFFFF"/>
          <w:vertAlign w:val="baseline"/>
          <w:lang w:val="en-US" w:eastAsia="zh-CN"/>
        </w:rPr>
      </w:pPr>
      <w:r>
        <w:rPr>
          <w:rStyle w:val="10"/>
          <w:rFonts w:hint="eastAsia" w:ascii="宋体" w:hAnsi="宋体" w:eastAsia="宋体" w:cs="宋体"/>
          <w:b/>
          <w:bCs/>
          <w:i w:val="0"/>
          <w:iCs w:val="0"/>
          <w:caps w:val="0"/>
          <w:color w:val="333333"/>
          <w:spacing w:val="0"/>
          <w:sz w:val="24"/>
          <w:szCs w:val="24"/>
          <w:shd w:val="clear" w:fill="FFFFFF"/>
          <w:vertAlign w:val="baseline"/>
          <w:lang w:val="en-US" w:eastAsia="zh-CN"/>
        </w:rPr>
        <w:t>四、响应文件提交</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截止时间：202</w:t>
      </w:r>
      <w:r>
        <w:rPr>
          <w:rFonts w:hint="eastAsia" w:ascii="宋体" w:hAnsi="宋体" w:eastAsia="宋体" w:cs="宋体"/>
          <w:i w:val="0"/>
          <w:iCs w:val="0"/>
          <w:caps w:val="0"/>
          <w:color w:val="333333"/>
          <w:spacing w:val="0"/>
          <w:sz w:val="24"/>
          <w:szCs w:val="24"/>
          <w:shd w:val="clear" w:fill="FFFFFF"/>
          <w:vertAlign w:val="baseline"/>
          <w:lang w:val="en-US" w:eastAsia="zh-CN"/>
        </w:rPr>
        <w:t>3</w:t>
      </w:r>
      <w:r>
        <w:rPr>
          <w:rFonts w:hint="eastAsia" w:ascii="宋体" w:hAnsi="宋体" w:eastAsia="宋体" w:cs="宋体"/>
          <w:i w:val="0"/>
          <w:iCs w:val="0"/>
          <w:caps w:val="0"/>
          <w:color w:val="333333"/>
          <w:spacing w:val="0"/>
          <w:sz w:val="24"/>
          <w:szCs w:val="24"/>
          <w:shd w:val="clear" w:fill="FFFFFF"/>
          <w:vertAlign w:val="baseline"/>
        </w:rPr>
        <w:t>年</w:t>
      </w:r>
      <w:r>
        <w:rPr>
          <w:rFonts w:hint="eastAsia" w:ascii="宋体" w:hAnsi="宋体" w:eastAsia="宋体" w:cs="宋体"/>
          <w:i w:val="0"/>
          <w:iCs w:val="0"/>
          <w:caps w:val="0"/>
          <w:color w:val="333333"/>
          <w:spacing w:val="0"/>
          <w:sz w:val="24"/>
          <w:szCs w:val="24"/>
          <w:shd w:val="clear" w:fill="FFFFFF"/>
          <w:vertAlign w:val="baseline"/>
          <w:lang w:val="en-US" w:eastAsia="zh-CN"/>
        </w:rPr>
        <w:t>0</w:t>
      </w:r>
      <w:r>
        <w:rPr>
          <w:rFonts w:hint="eastAsia" w:cs="宋体"/>
          <w:i w:val="0"/>
          <w:iCs w:val="0"/>
          <w:caps w:val="0"/>
          <w:color w:val="333333"/>
          <w:spacing w:val="0"/>
          <w:sz w:val="24"/>
          <w:szCs w:val="24"/>
          <w:shd w:val="clear" w:fill="FFFFFF"/>
          <w:vertAlign w:val="baseline"/>
          <w:lang w:val="en-US" w:eastAsia="zh-CN"/>
        </w:rPr>
        <w:t>4</w:t>
      </w:r>
      <w:r>
        <w:rPr>
          <w:rFonts w:hint="eastAsia" w:ascii="宋体" w:hAnsi="宋体" w:eastAsia="宋体" w:cs="宋体"/>
          <w:i w:val="0"/>
          <w:iCs w:val="0"/>
          <w:caps w:val="0"/>
          <w:color w:val="333333"/>
          <w:spacing w:val="0"/>
          <w:sz w:val="24"/>
          <w:szCs w:val="24"/>
          <w:shd w:val="clear" w:fill="FFFFFF"/>
          <w:vertAlign w:val="baseline"/>
        </w:rPr>
        <w:t>月</w:t>
      </w:r>
      <w:r>
        <w:rPr>
          <w:rFonts w:hint="eastAsia" w:cs="宋体"/>
          <w:i w:val="0"/>
          <w:iCs w:val="0"/>
          <w:caps w:val="0"/>
          <w:color w:val="333333"/>
          <w:spacing w:val="0"/>
          <w:sz w:val="24"/>
          <w:szCs w:val="24"/>
          <w:shd w:val="clear" w:fill="FFFFFF"/>
          <w:vertAlign w:val="baseline"/>
          <w:lang w:val="en-US" w:eastAsia="zh-CN"/>
        </w:rPr>
        <w:t>04</w:t>
      </w:r>
      <w:r>
        <w:rPr>
          <w:rFonts w:hint="eastAsia" w:ascii="宋体" w:hAnsi="宋体" w:eastAsia="宋体" w:cs="宋体"/>
          <w:i w:val="0"/>
          <w:iCs w:val="0"/>
          <w:caps w:val="0"/>
          <w:color w:val="333333"/>
          <w:spacing w:val="0"/>
          <w:sz w:val="24"/>
          <w:szCs w:val="24"/>
          <w:shd w:val="clear" w:fill="FFFFFF"/>
          <w:vertAlign w:val="baseline"/>
        </w:rPr>
        <w:t>日</w:t>
      </w:r>
      <w:r>
        <w:rPr>
          <w:rFonts w:hint="eastAsia" w:ascii="宋体" w:hAnsi="宋体" w:eastAsia="宋体" w:cs="宋体"/>
          <w:i w:val="0"/>
          <w:iCs w:val="0"/>
          <w:caps w:val="0"/>
          <w:color w:val="333333"/>
          <w:spacing w:val="0"/>
          <w:sz w:val="24"/>
          <w:szCs w:val="24"/>
          <w:shd w:val="clear" w:fill="FFFFFF"/>
          <w:vertAlign w:val="baseline"/>
          <w:lang w:val="en-US" w:eastAsia="zh-CN"/>
        </w:rPr>
        <w:t>14</w:t>
      </w:r>
      <w:r>
        <w:rPr>
          <w:rFonts w:hint="eastAsia" w:ascii="宋体" w:hAnsi="宋体" w:eastAsia="宋体" w:cs="宋体"/>
          <w:i w:val="0"/>
          <w:iCs w:val="0"/>
          <w:caps w:val="0"/>
          <w:color w:val="333333"/>
          <w:spacing w:val="0"/>
          <w:sz w:val="24"/>
          <w:szCs w:val="24"/>
          <w:shd w:val="clear" w:fill="FFFFFF"/>
          <w:vertAlign w:val="baseline"/>
        </w:rPr>
        <w:t>时30分</w:t>
      </w:r>
      <w:r>
        <w:rPr>
          <w:rFonts w:hint="eastAsia" w:ascii="宋体" w:hAnsi="宋体" w:eastAsia="宋体" w:cs="宋体"/>
          <w:i w:val="0"/>
          <w:iCs w:val="0"/>
          <w:caps w:val="0"/>
          <w:color w:val="333333"/>
          <w:spacing w:val="0"/>
          <w:sz w:val="24"/>
          <w:szCs w:val="24"/>
          <w:shd w:val="clear" w:fill="FFFFFF"/>
          <w:vertAlign w:val="baseline"/>
          <w:lang w:eastAsia="zh-CN"/>
        </w:rPr>
        <w:t>00秒</w:t>
      </w:r>
      <w:r>
        <w:rPr>
          <w:rFonts w:hint="eastAsia" w:ascii="宋体" w:hAnsi="宋体" w:eastAsia="宋体" w:cs="宋体"/>
          <w:i w:val="0"/>
          <w:iCs w:val="0"/>
          <w:caps w:val="0"/>
          <w:color w:val="333333"/>
          <w:spacing w:val="0"/>
          <w:sz w:val="24"/>
          <w:szCs w:val="24"/>
          <w:shd w:val="clear" w:fill="FFFFFF"/>
          <w:vertAlign w:val="baseline"/>
        </w:rPr>
        <w:t>（北京时间）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提交投标文件地点：</w:t>
      </w:r>
      <w:r>
        <w:rPr>
          <w:rFonts w:hint="eastAsia" w:ascii="宋体" w:hAnsi="宋体" w:eastAsia="宋体" w:cs="宋体"/>
          <w:i w:val="0"/>
          <w:iCs w:val="0"/>
          <w:caps w:val="0"/>
          <w:color w:val="333333"/>
          <w:spacing w:val="0"/>
          <w:sz w:val="24"/>
          <w:szCs w:val="24"/>
          <w:shd w:val="clear" w:fill="FFFFFF"/>
          <w:vertAlign w:val="baseline"/>
          <w:lang w:eastAsia="zh-CN"/>
        </w:rPr>
        <w:t>陕西省榆林市府谷县经济适用房一期2号楼西商铺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textAlignment w:val="baseline"/>
        <w:rPr>
          <w:rStyle w:val="10"/>
          <w:rFonts w:hint="eastAsia" w:ascii="宋体" w:hAnsi="宋体" w:eastAsia="宋体" w:cs="宋体"/>
          <w:i w:val="0"/>
          <w:iCs w:val="0"/>
          <w:caps w:val="0"/>
          <w:color w:val="333333"/>
          <w:spacing w:val="0"/>
          <w:kern w:val="0"/>
          <w:sz w:val="24"/>
          <w:szCs w:val="24"/>
          <w:shd w:val="clear" w:fill="FFFFFF"/>
          <w:vertAlign w:val="baseline"/>
          <w:lang w:val="en-US" w:eastAsia="zh-CN" w:bidi="ar"/>
        </w:rPr>
      </w:pPr>
      <w:r>
        <w:rPr>
          <w:rStyle w:val="10"/>
          <w:rFonts w:hint="eastAsia" w:ascii="宋体" w:hAnsi="宋体" w:eastAsia="宋体" w:cs="宋体"/>
          <w:i w:val="0"/>
          <w:iCs w:val="0"/>
          <w:caps w:val="0"/>
          <w:color w:val="333333"/>
          <w:spacing w:val="0"/>
          <w:kern w:val="0"/>
          <w:sz w:val="24"/>
          <w:szCs w:val="24"/>
          <w:shd w:val="clear" w:fill="FFFFFF"/>
          <w:vertAlign w:val="baseline"/>
          <w:lang w:val="en-US" w:eastAsia="zh-CN" w:bidi="ar"/>
        </w:rPr>
        <w:t>五、开启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val="en-US" w:eastAsia="zh-CN"/>
        </w:rPr>
      </w:pPr>
      <w:r>
        <w:rPr>
          <w:rFonts w:hint="eastAsia" w:ascii="宋体" w:hAnsi="宋体" w:eastAsia="宋体" w:cs="宋体"/>
          <w:i w:val="0"/>
          <w:iCs w:val="0"/>
          <w:caps w:val="0"/>
          <w:color w:val="333333"/>
          <w:spacing w:val="0"/>
          <w:sz w:val="24"/>
          <w:szCs w:val="24"/>
          <w:shd w:val="clear" w:fill="FFFFFF"/>
          <w:vertAlign w:val="baseline"/>
          <w:lang w:val="en-US" w:eastAsia="zh-CN"/>
        </w:rPr>
        <w:t>时间：2022年</w:t>
      </w:r>
      <w:r>
        <w:rPr>
          <w:rFonts w:hint="eastAsia" w:cs="宋体"/>
          <w:i w:val="0"/>
          <w:iCs w:val="0"/>
          <w:caps w:val="0"/>
          <w:color w:val="333333"/>
          <w:spacing w:val="0"/>
          <w:sz w:val="24"/>
          <w:szCs w:val="24"/>
          <w:shd w:val="clear" w:fill="FFFFFF"/>
          <w:vertAlign w:val="baseline"/>
          <w:lang w:val="en-US" w:eastAsia="zh-CN"/>
        </w:rPr>
        <w:t>04</w:t>
      </w:r>
      <w:r>
        <w:rPr>
          <w:rFonts w:hint="eastAsia" w:ascii="宋体" w:hAnsi="宋体" w:eastAsia="宋体" w:cs="宋体"/>
          <w:i w:val="0"/>
          <w:iCs w:val="0"/>
          <w:caps w:val="0"/>
          <w:color w:val="333333"/>
          <w:spacing w:val="0"/>
          <w:sz w:val="24"/>
          <w:szCs w:val="24"/>
          <w:shd w:val="clear" w:fill="FFFFFF"/>
          <w:vertAlign w:val="baseline"/>
          <w:lang w:val="en-US" w:eastAsia="zh-CN"/>
        </w:rPr>
        <w:t>月</w:t>
      </w:r>
      <w:r>
        <w:rPr>
          <w:rFonts w:hint="eastAsia" w:cs="宋体"/>
          <w:i w:val="0"/>
          <w:iCs w:val="0"/>
          <w:caps w:val="0"/>
          <w:color w:val="333333"/>
          <w:spacing w:val="0"/>
          <w:sz w:val="24"/>
          <w:szCs w:val="24"/>
          <w:shd w:val="clear" w:fill="FFFFFF"/>
          <w:vertAlign w:val="baseline"/>
          <w:lang w:val="en-US" w:eastAsia="zh-CN"/>
        </w:rPr>
        <w:t>04</w:t>
      </w:r>
      <w:r>
        <w:rPr>
          <w:rFonts w:hint="eastAsia" w:ascii="宋体" w:hAnsi="宋体" w:eastAsia="宋体" w:cs="宋体"/>
          <w:i w:val="0"/>
          <w:iCs w:val="0"/>
          <w:caps w:val="0"/>
          <w:color w:val="333333"/>
          <w:spacing w:val="0"/>
          <w:sz w:val="24"/>
          <w:szCs w:val="24"/>
          <w:shd w:val="clear" w:fill="FFFFFF"/>
          <w:vertAlign w:val="baseline"/>
          <w:lang w:val="en-US" w:eastAsia="zh-CN"/>
        </w:rPr>
        <w:t>日14</w:t>
      </w:r>
      <w:r>
        <w:rPr>
          <w:rFonts w:hint="eastAsia" w:ascii="宋体" w:hAnsi="宋体" w:eastAsia="宋体" w:cs="宋体"/>
          <w:i w:val="0"/>
          <w:iCs w:val="0"/>
          <w:caps w:val="0"/>
          <w:color w:val="333333"/>
          <w:spacing w:val="0"/>
          <w:sz w:val="24"/>
          <w:szCs w:val="24"/>
          <w:shd w:val="clear" w:fill="FFFFFF"/>
          <w:vertAlign w:val="baseline"/>
        </w:rPr>
        <w:t>时30分</w:t>
      </w:r>
      <w:r>
        <w:rPr>
          <w:rFonts w:hint="eastAsia" w:ascii="宋体" w:hAnsi="宋体" w:eastAsia="宋体" w:cs="宋体"/>
          <w:i w:val="0"/>
          <w:iCs w:val="0"/>
          <w:caps w:val="0"/>
          <w:color w:val="333333"/>
          <w:spacing w:val="0"/>
          <w:sz w:val="24"/>
          <w:szCs w:val="24"/>
          <w:shd w:val="clear" w:fill="FFFFFF"/>
          <w:vertAlign w:val="baseline"/>
          <w:lang w:eastAsia="zh-CN"/>
        </w:rPr>
        <w:t>00秒</w:t>
      </w:r>
      <w:r>
        <w:rPr>
          <w:rFonts w:hint="eastAsia" w:ascii="宋体" w:hAnsi="宋体" w:eastAsia="宋体" w:cs="宋体"/>
          <w:i w:val="0"/>
          <w:iCs w:val="0"/>
          <w:caps w:val="0"/>
          <w:color w:val="333333"/>
          <w:spacing w:val="0"/>
          <w:sz w:val="24"/>
          <w:szCs w:val="24"/>
          <w:shd w:val="clear" w:fill="FFFFFF"/>
          <w:vertAlign w:val="baseline"/>
          <w:lang w:val="en-US" w:eastAsia="zh-CN"/>
        </w:rPr>
        <w:t>（北京时间）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b w:val="0"/>
          <w:bCs w:val="0"/>
          <w:i w:val="0"/>
          <w:iCs w:val="0"/>
          <w:caps w:val="0"/>
          <w:color w:val="333333"/>
          <w:spacing w:val="0"/>
          <w:kern w:val="0"/>
          <w:sz w:val="24"/>
          <w:szCs w:val="24"/>
          <w:shd w:val="clear" w:fill="FFFFFF"/>
          <w:vertAlign w:val="baseline"/>
          <w:lang w:val="en-US" w:eastAsia="zh-CN" w:bidi="ar-SA"/>
        </w:rPr>
      </w:pPr>
      <w:r>
        <w:rPr>
          <w:rFonts w:hint="eastAsia" w:ascii="宋体" w:hAnsi="宋体" w:eastAsia="宋体" w:cs="宋体"/>
          <w:i w:val="0"/>
          <w:iCs w:val="0"/>
          <w:caps w:val="0"/>
          <w:color w:val="333333"/>
          <w:spacing w:val="0"/>
          <w:sz w:val="24"/>
          <w:szCs w:val="24"/>
          <w:shd w:val="clear" w:fill="FFFFFF"/>
          <w:vertAlign w:val="baseline"/>
          <w:lang w:val="en-US" w:eastAsia="zh-CN"/>
        </w:rPr>
        <w:t>开标地点：陕西省榆林市府谷县经济适用房一期2号楼西商铺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jc w:val="left"/>
        <w:textAlignment w:val="baseline"/>
        <w:rPr>
          <w:rStyle w:val="10"/>
          <w:rFonts w:hint="eastAsia" w:ascii="宋体" w:hAnsi="宋体" w:eastAsia="宋体" w:cs="宋体"/>
          <w:b/>
          <w:bCs/>
          <w:i w:val="0"/>
          <w:iCs w:val="0"/>
          <w:caps w:val="0"/>
          <w:color w:val="333333"/>
          <w:spacing w:val="0"/>
          <w:sz w:val="24"/>
          <w:szCs w:val="24"/>
          <w:shd w:val="clear" w:fill="FFFFFF"/>
          <w:vertAlign w:val="baseline"/>
          <w:lang w:val="en-US" w:eastAsia="zh-CN"/>
        </w:rPr>
      </w:pPr>
      <w:r>
        <w:rPr>
          <w:rStyle w:val="10"/>
          <w:rFonts w:hint="eastAsia" w:cs="宋体"/>
          <w:b/>
          <w:bCs/>
          <w:i w:val="0"/>
          <w:iCs w:val="0"/>
          <w:caps w:val="0"/>
          <w:color w:val="333333"/>
          <w:spacing w:val="0"/>
          <w:sz w:val="24"/>
          <w:szCs w:val="24"/>
          <w:shd w:val="clear" w:fill="FFFFFF"/>
          <w:vertAlign w:val="baseline"/>
          <w:lang w:val="en-US" w:eastAsia="zh-CN"/>
        </w:rPr>
        <w:t>六</w:t>
      </w:r>
      <w:r>
        <w:rPr>
          <w:rStyle w:val="10"/>
          <w:rFonts w:hint="eastAsia" w:ascii="宋体" w:hAnsi="宋体" w:eastAsia="宋体" w:cs="宋体"/>
          <w:b/>
          <w:bCs/>
          <w:i w:val="0"/>
          <w:iCs w:val="0"/>
          <w:caps w:val="0"/>
          <w:color w:val="333333"/>
          <w:spacing w:val="0"/>
          <w:sz w:val="24"/>
          <w:szCs w:val="24"/>
          <w:shd w:val="clear" w:fill="FFFFFF"/>
          <w:vertAlign w:val="baseline"/>
          <w:lang w:val="en-US" w:eastAsia="zh-CN"/>
        </w:rPr>
        <w:t>、公告期限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自本公告发布之日起3个工作日。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jc w:val="left"/>
        <w:textAlignment w:val="baseline"/>
        <w:rPr>
          <w:rStyle w:val="10"/>
          <w:rFonts w:hint="eastAsia" w:ascii="宋体" w:hAnsi="宋体" w:eastAsia="宋体" w:cs="宋体"/>
          <w:b/>
          <w:bCs/>
          <w:i w:val="0"/>
          <w:iCs w:val="0"/>
          <w:caps w:val="0"/>
          <w:color w:val="333333"/>
          <w:spacing w:val="0"/>
          <w:sz w:val="24"/>
          <w:szCs w:val="24"/>
          <w:shd w:val="clear" w:fill="FFFFFF"/>
          <w:vertAlign w:val="baseline"/>
          <w:lang w:val="en-US" w:eastAsia="zh-CN"/>
        </w:rPr>
      </w:pPr>
      <w:r>
        <w:rPr>
          <w:rStyle w:val="10"/>
          <w:rFonts w:hint="eastAsia" w:cs="宋体"/>
          <w:b/>
          <w:bCs/>
          <w:i w:val="0"/>
          <w:iCs w:val="0"/>
          <w:caps w:val="0"/>
          <w:color w:val="333333"/>
          <w:spacing w:val="0"/>
          <w:sz w:val="24"/>
          <w:szCs w:val="24"/>
          <w:shd w:val="clear" w:fill="FFFFFF"/>
          <w:vertAlign w:val="baseline"/>
          <w:lang w:val="en-US" w:eastAsia="zh-CN"/>
        </w:rPr>
        <w:t>七</w:t>
      </w:r>
      <w:r>
        <w:rPr>
          <w:rStyle w:val="10"/>
          <w:rFonts w:hint="eastAsia" w:ascii="宋体" w:hAnsi="宋体" w:eastAsia="宋体" w:cs="宋体"/>
          <w:b/>
          <w:bCs/>
          <w:i w:val="0"/>
          <w:iCs w:val="0"/>
          <w:caps w:val="0"/>
          <w:color w:val="333333"/>
          <w:spacing w:val="0"/>
          <w:sz w:val="24"/>
          <w:szCs w:val="24"/>
          <w:shd w:val="clear" w:fill="FFFFFF"/>
          <w:vertAlign w:val="baseline"/>
          <w:lang w:val="en-US" w:eastAsia="zh-CN"/>
        </w:rPr>
        <w:t>、其他补充事宜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线上与线下需同时报名，二者缺一不可，否则视为报名无效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1、供应商可登录全国公共资源交易中心平台（陕西省） （http://www.sxggzyjy.cn/）,选择“电子交易平台-政府采购交易系统-企业端进行登录，登录后选择“交易乙方”身份进入供应商界面进行报名并免费下载招标文件。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2、线上报名与线下报名需同时进行，线上报名成功后请携带网上报名回执单、管理办法规定的《中小企业声明函》、单位介绍信原件、经办人身份证原件、复印件及社保经办机构出具的202</w:t>
      </w:r>
      <w:r>
        <w:rPr>
          <w:rFonts w:hint="eastAsia" w:cs="宋体"/>
          <w:i w:val="0"/>
          <w:iCs w:val="0"/>
          <w:caps w:val="0"/>
          <w:color w:val="333333"/>
          <w:spacing w:val="0"/>
          <w:sz w:val="24"/>
          <w:szCs w:val="24"/>
          <w:shd w:val="clear" w:fill="FFFFFF"/>
          <w:vertAlign w:val="baseline"/>
          <w:lang w:val="en-US" w:eastAsia="zh-CN"/>
        </w:rPr>
        <w:t>3</w:t>
      </w:r>
      <w:r>
        <w:rPr>
          <w:rFonts w:hint="eastAsia" w:ascii="宋体" w:hAnsi="宋体" w:eastAsia="宋体" w:cs="宋体"/>
          <w:i w:val="0"/>
          <w:iCs w:val="0"/>
          <w:caps w:val="0"/>
          <w:color w:val="333333"/>
          <w:spacing w:val="0"/>
          <w:sz w:val="24"/>
          <w:szCs w:val="24"/>
          <w:shd w:val="clear" w:fill="FFFFFF"/>
          <w:vertAlign w:val="baseline"/>
        </w:rPr>
        <w:t>年</w:t>
      </w:r>
      <w:r>
        <w:rPr>
          <w:rFonts w:hint="eastAsia" w:cs="宋体"/>
          <w:i w:val="0"/>
          <w:iCs w:val="0"/>
          <w:caps w:val="0"/>
          <w:color w:val="333333"/>
          <w:spacing w:val="0"/>
          <w:sz w:val="24"/>
          <w:szCs w:val="24"/>
          <w:shd w:val="clear" w:fill="FFFFFF"/>
          <w:vertAlign w:val="baseline"/>
          <w:lang w:val="en-US" w:eastAsia="zh-CN"/>
        </w:rPr>
        <w:t>01</w:t>
      </w:r>
      <w:r>
        <w:rPr>
          <w:rFonts w:hint="eastAsia" w:ascii="宋体" w:hAnsi="宋体" w:eastAsia="宋体" w:cs="宋体"/>
          <w:i w:val="0"/>
          <w:iCs w:val="0"/>
          <w:caps w:val="0"/>
          <w:color w:val="333333"/>
          <w:spacing w:val="0"/>
          <w:sz w:val="24"/>
          <w:szCs w:val="24"/>
          <w:shd w:val="clear" w:fill="FFFFFF"/>
          <w:vertAlign w:val="baseline"/>
        </w:rPr>
        <w:t>月、</w:t>
      </w:r>
      <w:r>
        <w:rPr>
          <w:rFonts w:hint="eastAsia" w:cs="宋体"/>
          <w:i w:val="0"/>
          <w:iCs w:val="0"/>
          <w:caps w:val="0"/>
          <w:color w:val="333333"/>
          <w:spacing w:val="0"/>
          <w:sz w:val="24"/>
          <w:szCs w:val="24"/>
          <w:shd w:val="clear" w:fill="FFFFFF"/>
          <w:vertAlign w:val="baseline"/>
          <w:lang w:val="en-US" w:eastAsia="zh-CN"/>
        </w:rPr>
        <w:t>02</w:t>
      </w:r>
      <w:r>
        <w:rPr>
          <w:rFonts w:hint="eastAsia" w:ascii="宋体" w:hAnsi="宋体" w:eastAsia="宋体" w:cs="宋体"/>
          <w:i w:val="0"/>
          <w:iCs w:val="0"/>
          <w:caps w:val="0"/>
          <w:color w:val="333333"/>
          <w:spacing w:val="0"/>
          <w:sz w:val="24"/>
          <w:szCs w:val="24"/>
          <w:shd w:val="clear" w:fill="FFFFFF"/>
          <w:vertAlign w:val="baseline"/>
        </w:rPr>
        <w:t>月或</w:t>
      </w:r>
      <w:r>
        <w:rPr>
          <w:rFonts w:hint="eastAsia" w:cs="宋体"/>
          <w:i w:val="0"/>
          <w:iCs w:val="0"/>
          <w:caps w:val="0"/>
          <w:color w:val="333333"/>
          <w:spacing w:val="0"/>
          <w:sz w:val="24"/>
          <w:szCs w:val="24"/>
          <w:shd w:val="clear" w:fill="FFFFFF"/>
          <w:vertAlign w:val="baseline"/>
          <w:lang w:val="en-US" w:eastAsia="zh-CN"/>
        </w:rPr>
        <w:t>03</w:t>
      </w:r>
      <w:r>
        <w:rPr>
          <w:rFonts w:hint="eastAsia" w:ascii="宋体" w:hAnsi="宋体" w:eastAsia="宋体" w:cs="宋体"/>
          <w:i w:val="0"/>
          <w:iCs w:val="0"/>
          <w:caps w:val="0"/>
          <w:color w:val="333333"/>
          <w:spacing w:val="0"/>
          <w:sz w:val="24"/>
          <w:szCs w:val="24"/>
          <w:shd w:val="clear" w:fill="FFFFFF"/>
          <w:vertAlign w:val="baseline"/>
        </w:rPr>
        <w:t>月份至少一个月的社保经办机构出具的本企业社保缴纳证明材料（五险一金其中一项即可，应可查询）复印件加盖公章到</w:t>
      </w:r>
      <w:r>
        <w:rPr>
          <w:rFonts w:hint="eastAsia" w:ascii="宋体" w:hAnsi="宋体" w:eastAsia="宋体" w:cs="宋体"/>
          <w:i w:val="0"/>
          <w:iCs w:val="0"/>
          <w:caps w:val="0"/>
          <w:color w:val="333333"/>
          <w:spacing w:val="0"/>
          <w:sz w:val="24"/>
          <w:szCs w:val="24"/>
          <w:shd w:val="clear" w:fill="FFFFFF"/>
          <w:vertAlign w:val="baseline"/>
          <w:lang w:eastAsia="zh-CN"/>
        </w:rPr>
        <w:t>陕西众鼎互联项</w:t>
      </w:r>
      <w:r>
        <w:rPr>
          <w:rFonts w:hint="eastAsia" w:cs="宋体"/>
          <w:i w:val="0"/>
          <w:iCs w:val="0"/>
          <w:caps w:val="0"/>
          <w:color w:val="333333"/>
          <w:spacing w:val="0"/>
          <w:sz w:val="24"/>
          <w:szCs w:val="24"/>
          <w:shd w:val="clear" w:fill="FFFFFF"/>
          <w:vertAlign w:val="baseline"/>
          <w:lang w:eastAsia="zh-CN"/>
        </w:rPr>
        <w:t>目管理有限公司</w:t>
      </w:r>
      <w:r>
        <w:rPr>
          <w:rFonts w:hint="eastAsia" w:ascii="宋体" w:hAnsi="宋体" w:eastAsia="宋体" w:cs="宋体"/>
          <w:i w:val="0"/>
          <w:iCs w:val="0"/>
          <w:caps w:val="0"/>
          <w:color w:val="333333"/>
          <w:spacing w:val="0"/>
          <w:sz w:val="24"/>
          <w:szCs w:val="24"/>
          <w:shd w:val="clear" w:fill="FFFFFF"/>
          <w:vertAlign w:val="baseline"/>
        </w:rPr>
        <w:t>(</w:t>
      </w:r>
      <w:r>
        <w:rPr>
          <w:rFonts w:hint="eastAsia" w:cs="宋体"/>
          <w:i w:val="0"/>
          <w:iCs w:val="0"/>
          <w:caps w:val="0"/>
          <w:color w:val="333333"/>
          <w:spacing w:val="0"/>
          <w:sz w:val="24"/>
          <w:szCs w:val="24"/>
          <w:shd w:val="clear" w:fill="FFFFFF"/>
          <w:vertAlign w:val="baseline"/>
          <w:lang w:eastAsia="zh-CN"/>
        </w:rPr>
        <w:t>陕西省榆林市府谷县经济适用房一期2号楼西商铺</w:t>
      </w:r>
      <w:r>
        <w:rPr>
          <w:rFonts w:hint="eastAsia" w:ascii="宋体" w:hAnsi="宋体" w:eastAsia="宋体" w:cs="宋体"/>
          <w:i w:val="0"/>
          <w:iCs w:val="0"/>
          <w:caps w:val="0"/>
          <w:color w:val="333333"/>
          <w:spacing w:val="0"/>
          <w:sz w:val="24"/>
          <w:szCs w:val="24"/>
          <w:shd w:val="clear" w:fill="FFFFFF"/>
          <w:vertAlign w:val="baseline"/>
        </w:rPr>
        <w:t>）进行线下报名，线上与线下报名信息须一致，否则视为报名无效。本工程所属行业</w:t>
      </w:r>
      <w:r>
        <w:rPr>
          <w:rFonts w:hint="eastAsia" w:ascii="宋体" w:hAnsi="宋体" w:eastAsia="宋体" w:cs="宋体"/>
          <w:i w:val="0"/>
          <w:iCs w:val="0"/>
          <w:caps w:val="0"/>
          <w:color w:val="auto"/>
          <w:spacing w:val="0"/>
          <w:sz w:val="24"/>
          <w:szCs w:val="24"/>
          <w:shd w:val="clear" w:fill="FFFFFF"/>
          <w:vertAlign w:val="baseline"/>
        </w:rPr>
        <w:t>为</w:t>
      </w:r>
      <w:r>
        <w:rPr>
          <w:rFonts w:hint="eastAsia" w:cs="宋体"/>
          <w:i w:val="0"/>
          <w:iCs w:val="0"/>
          <w:caps w:val="0"/>
          <w:color w:val="333333"/>
          <w:spacing w:val="0"/>
          <w:sz w:val="24"/>
          <w:szCs w:val="24"/>
          <w:shd w:val="clear" w:fill="FFFFFF"/>
          <w:vertAlign w:val="baseline"/>
          <w:lang w:eastAsia="zh-CN"/>
        </w:rPr>
        <w:t>其他未列明行业</w:t>
      </w:r>
      <w:r>
        <w:rPr>
          <w:rFonts w:hint="eastAsia" w:ascii="宋体" w:hAnsi="宋体" w:eastAsia="宋体" w:cs="宋体"/>
          <w:i w:val="0"/>
          <w:iCs w:val="0"/>
          <w:caps w:val="0"/>
          <w:color w:val="auto"/>
          <w:spacing w:val="0"/>
          <w:sz w:val="24"/>
          <w:szCs w:val="24"/>
          <w:shd w:val="clear" w:fill="FFFFFF"/>
          <w:vertAlign w:val="baseline"/>
        </w:rPr>
        <w:t>，</w:t>
      </w:r>
      <w:r>
        <w:rPr>
          <w:rFonts w:hint="eastAsia" w:ascii="宋体" w:hAnsi="宋体" w:eastAsia="宋体" w:cs="宋体"/>
          <w:i w:val="0"/>
          <w:iCs w:val="0"/>
          <w:caps w:val="0"/>
          <w:color w:val="333333"/>
          <w:spacing w:val="0"/>
          <w:sz w:val="24"/>
          <w:szCs w:val="24"/>
          <w:shd w:val="clear" w:fill="FFFFFF"/>
          <w:vertAlign w:val="baseline"/>
        </w:rPr>
        <w:t>报名时间：</w:t>
      </w:r>
      <w:r>
        <w:rPr>
          <w:rFonts w:hint="eastAsia" w:cs="宋体"/>
          <w:i w:val="0"/>
          <w:iCs w:val="0"/>
          <w:caps w:val="0"/>
          <w:color w:val="333333"/>
          <w:spacing w:val="0"/>
          <w:sz w:val="24"/>
          <w:szCs w:val="24"/>
          <w:shd w:val="clear" w:fill="FFFFFF"/>
          <w:vertAlign w:val="baseline"/>
          <w:lang w:val="en-US" w:eastAsia="zh-CN"/>
        </w:rPr>
        <w:t>2023年03月28日至2023年03月30日</w:t>
      </w:r>
      <w:r>
        <w:rPr>
          <w:rFonts w:hint="eastAsia" w:ascii="宋体" w:hAnsi="宋体" w:eastAsia="宋体" w:cs="宋体"/>
          <w:i w:val="0"/>
          <w:iCs w:val="0"/>
          <w:caps w:val="0"/>
          <w:color w:val="333333"/>
          <w:spacing w:val="0"/>
          <w:sz w:val="24"/>
          <w:szCs w:val="24"/>
          <w:shd w:val="clear" w:fill="FFFFFF"/>
          <w:vertAlign w:val="baseline"/>
        </w:rPr>
        <w:t>上午0</w:t>
      </w:r>
      <w:r>
        <w:rPr>
          <w:rFonts w:hint="eastAsia" w:cs="宋体"/>
          <w:i w:val="0"/>
          <w:iCs w:val="0"/>
          <w:caps w:val="0"/>
          <w:color w:val="333333"/>
          <w:spacing w:val="0"/>
          <w:sz w:val="24"/>
          <w:szCs w:val="24"/>
          <w:shd w:val="clear" w:fill="FFFFFF"/>
          <w:vertAlign w:val="baseline"/>
          <w:lang w:val="en-US" w:eastAsia="zh-CN"/>
        </w:rPr>
        <w:t>8</w:t>
      </w:r>
      <w:r>
        <w:rPr>
          <w:rFonts w:hint="eastAsia" w:ascii="宋体" w:hAnsi="宋体" w:eastAsia="宋体" w:cs="宋体"/>
          <w:i w:val="0"/>
          <w:iCs w:val="0"/>
          <w:caps w:val="0"/>
          <w:color w:val="333333"/>
          <w:spacing w:val="0"/>
          <w:sz w:val="24"/>
          <w:szCs w:val="24"/>
          <w:shd w:val="clear" w:fill="FFFFFF"/>
          <w:vertAlign w:val="baseline"/>
        </w:rPr>
        <w:t>:</w:t>
      </w:r>
      <w:r>
        <w:rPr>
          <w:rFonts w:hint="eastAsia" w:cs="宋体"/>
          <w:i w:val="0"/>
          <w:iCs w:val="0"/>
          <w:caps w:val="0"/>
          <w:color w:val="333333"/>
          <w:spacing w:val="0"/>
          <w:sz w:val="24"/>
          <w:szCs w:val="24"/>
          <w:shd w:val="clear" w:fill="FFFFFF"/>
          <w:vertAlign w:val="baseline"/>
          <w:lang w:val="en-US" w:eastAsia="zh-CN"/>
        </w:rPr>
        <w:t>30</w:t>
      </w:r>
      <w:r>
        <w:rPr>
          <w:rFonts w:hint="eastAsia" w:ascii="宋体" w:hAnsi="宋体" w:eastAsia="宋体" w:cs="宋体"/>
          <w:i w:val="0"/>
          <w:iCs w:val="0"/>
          <w:caps w:val="0"/>
          <w:color w:val="333333"/>
          <w:spacing w:val="0"/>
          <w:sz w:val="24"/>
          <w:szCs w:val="24"/>
          <w:shd w:val="clear" w:fill="FFFFFF"/>
          <w:vertAlign w:val="baseline"/>
        </w:rPr>
        <w:t>-</w:t>
      </w:r>
      <w:r>
        <w:rPr>
          <w:rFonts w:hint="eastAsia" w:cs="宋体"/>
          <w:i w:val="0"/>
          <w:iCs w:val="0"/>
          <w:caps w:val="0"/>
          <w:color w:val="333333"/>
          <w:spacing w:val="0"/>
          <w:sz w:val="24"/>
          <w:szCs w:val="24"/>
          <w:shd w:val="clear" w:fill="FFFFFF"/>
          <w:vertAlign w:val="baseline"/>
          <w:lang w:val="en-US" w:eastAsia="zh-CN"/>
        </w:rPr>
        <w:t>11</w:t>
      </w:r>
      <w:r>
        <w:rPr>
          <w:rFonts w:hint="eastAsia" w:ascii="宋体" w:hAnsi="宋体" w:eastAsia="宋体" w:cs="宋体"/>
          <w:i w:val="0"/>
          <w:iCs w:val="0"/>
          <w:caps w:val="0"/>
          <w:color w:val="333333"/>
          <w:spacing w:val="0"/>
          <w:sz w:val="24"/>
          <w:szCs w:val="24"/>
          <w:shd w:val="clear" w:fill="FFFFFF"/>
          <w:vertAlign w:val="baseline"/>
        </w:rPr>
        <w:t>:</w:t>
      </w:r>
      <w:r>
        <w:rPr>
          <w:rFonts w:hint="eastAsia" w:cs="宋体"/>
          <w:i w:val="0"/>
          <w:iCs w:val="0"/>
          <w:caps w:val="0"/>
          <w:color w:val="333333"/>
          <w:spacing w:val="0"/>
          <w:sz w:val="24"/>
          <w:szCs w:val="24"/>
          <w:shd w:val="clear" w:fill="FFFFFF"/>
          <w:vertAlign w:val="baseline"/>
          <w:lang w:val="en-US" w:eastAsia="zh-CN"/>
        </w:rPr>
        <w:t>30</w:t>
      </w:r>
      <w:r>
        <w:rPr>
          <w:rFonts w:hint="eastAsia" w:ascii="宋体" w:hAnsi="宋体" w:eastAsia="宋体" w:cs="宋体"/>
          <w:i w:val="0"/>
          <w:iCs w:val="0"/>
          <w:caps w:val="0"/>
          <w:color w:val="333333"/>
          <w:spacing w:val="0"/>
          <w:sz w:val="24"/>
          <w:szCs w:val="24"/>
          <w:shd w:val="clear" w:fill="FFFFFF"/>
          <w:vertAlign w:val="baseline"/>
        </w:rPr>
        <w:t>,下午1</w:t>
      </w:r>
      <w:r>
        <w:rPr>
          <w:rFonts w:hint="eastAsia" w:cs="宋体"/>
          <w:i w:val="0"/>
          <w:iCs w:val="0"/>
          <w:caps w:val="0"/>
          <w:color w:val="333333"/>
          <w:spacing w:val="0"/>
          <w:sz w:val="24"/>
          <w:szCs w:val="24"/>
          <w:shd w:val="clear" w:fill="FFFFFF"/>
          <w:vertAlign w:val="baseline"/>
          <w:lang w:val="en-US" w:eastAsia="zh-CN"/>
        </w:rPr>
        <w:t>4</w:t>
      </w:r>
      <w:r>
        <w:rPr>
          <w:rFonts w:hint="eastAsia" w:ascii="宋体" w:hAnsi="宋体" w:eastAsia="宋体" w:cs="宋体"/>
          <w:i w:val="0"/>
          <w:iCs w:val="0"/>
          <w:caps w:val="0"/>
          <w:color w:val="333333"/>
          <w:spacing w:val="0"/>
          <w:sz w:val="24"/>
          <w:szCs w:val="24"/>
          <w:shd w:val="clear" w:fill="FFFFFF"/>
          <w:vertAlign w:val="baseline"/>
        </w:rPr>
        <w:t>：</w:t>
      </w:r>
      <w:r>
        <w:rPr>
          <w:rFonts w:hint="eastAsia" w:cs="宋体"/>
          <w:i w:val="0"/>
          <w:iCs w:val="0"/>
          <w:caps w:val="0"/>
          <w:color w:val="333333"/>
          <w:spacing w:val="0"/>
          <w:sz w:val="24"/>
          <w:szCs w:val="24"/>
          <w:shd w:val="clear" w:fill="FFFFFF"/>
          <w:vertAlign w:val="baseline"/>
          <w:lang w:val="en-US" w:eastAsia="zh-CN"/>
        </w:rPr>
        <w:t>3</w:t>
      </w:r>
      <w:r>
        <w:rPr>
          <w:rFonts w:hint="eastAsia" w:ascii="宋体" w:hAnsi="宋体" w:eastAsia="宋体" w:cs="宋体"/>
          <w:i w:val="0"/>
          <w:iCs w:val="0"/>
          <w:caps w:val="0"/>
          <w:color w:val="333333"/>
          <w:spacing w:val="0"/>
          <w:sz w:val="24"/>
          <w:szCs w:val="24"/>
          <w:shd w:val="clear" w:fill="FFFFFF"/>
          <w:vertAlign w:val="baseline"/>
        </w:rPr>
        <w:t>0-</w:t>
      </w:r>
      <w:r>
        <w:rPr>
          <w:rFonts w:hint="eastAsia" w:cs="宋体"/>
          <w:i w:val="0"/>
          <w:iCs w:val="0"/>
          <w:caps w:val="0"/>
          <w:color w:val="333333"/>
          <w:spacing w:val="0"/>
          <w:sz w:val="24"/>
          <w:szCs w:val="24"/>
          <w:shd w:val="clear" w:fill="FFFFFF"/>
          <w:vertAlign w:val="baseline"/>
          <w:lang w:val="en-US" w:eastAsia="zh-CN"/>
        </w:rPr>
        <w:t>17</w:t>
      </w:r>
      <w:r>
        <w:rPr>
          <w:rFonts w:hint="eastAsia" w:ascii="宋体" w:hAnsi="宋体" w:eastAsia="宋体" w:cs="宋体"/>
          <w:i w:val="0"/>
          <w:iCs w:val="0"/>
          <w:caps w:val="0"/>
          <w:color w:val="333333"/>
          <w:spacing w:val="0"/>
          <w:sz w:val="24"/>
          <w:szCs w:val="24"/>
          <w:shd w:val="clear" w:fill="FFFFFF"/>
          <w:vertAlign w:val="baseline"/>
        </w:rPr>
        <w:t>：</w:t>
      </w:r>
      <w:r>
        <w:rPr>
          <w:rFonts w:hint="eastAsia" w:cs="宋体"/>
          <w:i w:val="0"/>
          <w:iCs w:val="0"/>
          <w:caps w:val="0"/>
          <w:color w:val="333333"/>
          <w:spacing w:val="0"/>
          <w:sz w:val="24"/>
          <w:szCs w:val="24"/>
          <w:shd w:val="clear" w:fill="FFFFFF"/>
          <w:vertAlign w:val="baseline"/>
          <w:lang w:val="en-US" w:eastAsia="zh-CN"/>
        </w:rPr>
        <w:t>3</w:t>
      </w:r>
      <w:r>
        <w:rPr>
          <w:rFonts w:hint="eastAsia" w:ascii="宋体" w:hAnsi="宋体" w:eastAsia="宋体" w:cs="宋体"/>
          <w:i w:val="0"/>
          <w:iCs w:val="0"/>
          <w:caps w:val="0"/>
          <w:color w:val="333333"/>
          <w:spacing w:val="0"/>
          <w:sz w:val="24"/>
          <w:szCs w:val="24"/>
          <w:shd w:val="clear" w:fill="FFFFFF"/>
          <w:vertAlign w:val="baseline"/>
        </w:rPr>
        <w:t>0（谢绝邮寄）。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3、 办理CA锁方式（仅供参考）：榆林市市民大厦四楼窗口,电话：0912-3515031。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4、请供应商按照陕西省财政厅关于政府采购供应商注册登记有关事项的通知中的要求，通过陕西省政府采购网（http://www.ccgp-shaanxi.gov.cn/）注册登记加入陕西省政府采购供应商库。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jc w:val="left"/>
        <w:textAlignment w:val="baseline"/>
        <w:rPr>
          <w:rStyle w:val="10"/>
          <w:rFonts w:hint="eastAsia" w:ascii="宋体" w:hAnsi="宋体" w:eastAsia="宋体" w:cs="宋体"/>
          <w:b/>
          <w:bCs/>
          <w:i w:val="0"/>
          <w:iCs w:val="0"/>
          <w:caps w:val="0"/>
          <w:color w:val="333333"/>
          <w:spacing w:val="0"/>
          <w:sz w:val="24"/>
          <w:szCs w:val="24"/>
          <w:shd w:val="clear" w:fill="FFFFFF"/>
          <w:vertAlign w:val="baseline"/>
          <w:lang w:val="en-US" w:eastAsia="zh-CN"/>
        </w:rPr>
      </w:pPr>
      <w:r>
        <w:rPr>
          <w:rStyle w:val="10"/>
          <w:rFonts w:hint="eastAsia" w:cs="宋体"/>
          <w:b/>
          <w:bCs/>
          <w:i w:val="0"/>
          <w:iCs w:val="0"/>
          <w:caps w:val="0"/>
          <w:color w:val="333333"/>
          <w:spacing w:val="0"/>
          <w:sz w:val="24"/>
          <w:szCs w:val="24"/>
          <w:shd w:val="clear" w:fill="FFFFFF"/>
          <w:vertAlign w:val="baseline"/>
          <w:lang w:val="en-US" w:eastAsia="zh-CN"/>
        </w:rPr>
        <w:t>八</w:t>
      </w:r>
      <w:r>
        <w:rPr>
          <w:rStyle w:val="10"/>
          <w:rFonts w:hint="eastAsia" w:ascii="宋体" w:hAnsi="宋体" w:eastAsia="宋体" w:cs="宋体"/>
          <w:b/>
          <w:bCs/>
          <w:i w:val="0"/>
          <w:iCs w:val="0"/>
          <w:caps w:val="0"/>
          <w:color w:val="333333"/>
          <w:spacing w:val="0"/>
          <w:sz w:val="24"/>
          <w:szCs w:val="24"/>
          <w:shd w:val="clear" w:fill="FFFFFF"/>
          <w:vertAlign w:val="baseline"/>
          <w:lang w:val="en-US" w:eastAsia="zh-CN"/>
        </w:rPr>
        <w:t>、凡对本次采购提出询问，请按以下方式联系。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textAlignment w:val="baseline"/>
        <w:rPr>
          <w:rFonts w:hint="eastAsia" w:ascii="宋体" w:hAnsi="宋体" w:eastAsia="宋体" w:cs="宋体"/>
          <w:b w:val="0"/>
          <w:bCs w:val="0"/>
          <w:i w:val="0"/>
          <w:iCs w:val="0"/>
          <w:caps w:val="0"/>
          <w:color w:val="333333"/>
          <w:spacing w:val="0"/>
          <w:sz w:val="24"/>
          <w:szCs w:val="24"/>
          <w:shd w:val="clear" w:fill="FFFFFF"/>
          <w:vertAlign w:val="baseline"/>
          <w:lang w:eastAsia="zh-CN"/>
        </w:rPr>
      </w:pPr>
      <w:r>
        <w:rPr>
          <w:rFonts w:hint="eastAsia" w:ascii="宋体" w:hAnsi="宋体" w:eastAsia="宋体" w:cs="宋体"/>
          <w:b w:val="0"/>
          <w:bCs w:val="0"/>
          <w:i w:val="0"/>
          <w:iCs w:val="0"/>
          <w:caps w:val="0"/>
          <w:color w:val="333333"/>
          <w:spacing w:val="0"/>
          <w:sz w:val="24"/>
          <w:szCs w:val="24"/>
          <w:shd w:val="clear" w:fill="FFFFFF"/>
          <w:vertAlign w:val="baseline"/>
        </w:rPr>
        <w:t>名称：</w:t>
      </w:r>
      <w:r>
        <w:rPr>
          <w:rFonts w:hint="eastAsia" w:cs="宋体"/>
          <w:b w:val="0"/>
          <w:bCs w:val="0"/>
          <w:i w:val="0"/>
          <w:iCs w:val="0"/>
          <w:caps w:val="0"/>
          <w:color w:val="333333"/>
          <w:spacing w:val="0"/>
          <w:sz w:val="24"/>
          <w:szCs w:val="24"/>
          <w:shd w:val="clear" w:fill="FFFFFF"/>
          <w:vertAlign w:val="baseline"/>
          <w:lang w:eastAsia="zh-CN"/>
        </w:rPr>
        <w:t xml:space="preserve">府谷县广场公园和园林绿化所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textAlignment w:val="baseline"/>
        <w:rPr>
          <w:rFonts w:hint="default" w:ascii="宋体" w:hAnsi="宋体" w:eastAsia="宋体" w:cs="宋体"/>
          <w:b w:val="0"/>
          <w:bCs w:val="0"/>
          <w:i w:val="0"/>
          <w:iCs w:val="0"/>
          <w:caps w:val="0"/>
          <w:color w:val="333333"/>
          <w:spacing w:val="0"/>
          <w:sz w:val="24"/>
          <w:szCs w:val="24"/>
          <w:shd w:val="clear" w:fill="FFFFFF"/>
          <w:vertAlign w:val="baseline"/>
          <w:lang w:val="en-US" w:eastAsia="zh-CN"/>
        </w:rPr>
      </w:pPr>
      <w:r>
        <w:rPr>
          <w:rFonts w:hint="eastAsia" w:ascii="宋体" w:hAnsi="宋体" w:eastAsia="宋体" w:cs="宋体"/>
          <w:b w:val="0"/>
          <w:bCs w:val="0"/>
          <w:i w:val="0"/>
          <w:iCs w:val="0"/>
          <w:caps w:val="0"/>
          <w:color w:val="333333"/>
          <w:spacing w:val="0"/>
          <w:sz w:val="24"/>
          <w:szCs w:val="24"/>
          <w:shd w:val="clear" w:fill="FFFFFF"/>
          <w:vertAlign w:val="baseline"/>
        </w:rPr>
        <w:t>地址：府谷县</w:t>
      </w:r>
      <w:r>
        <w:rPr>
          <w:rFonts w:hint="eastAsia" w:cs="宋体"/>
          <w:b w:val="0"/>
          <w:bCs w:val="0"/>
          <w:i w:val="0"/>
          <w:iCs w:val="0"/>
          <w:caps w:val="0"/>
          <w:color w:val="333333"/>
          <w:spacing w:val="0"/>
          <w:sz w:val="24"/>
          <w:szCs w:val="24"/>
          <w:shd w:val="clear" w:fill="FFFFFF"/>
          <w:vertAlign w:val="baseline"/>
          <w:lang w:val="en-US" w:eastAsia="zh-CN"/>
        </w:rPr>
        <w:t>河滨公园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textAlignment w:val="baseline"/>
        <w:rPr>
          <w:rFonts w:hint="eastAsia" w:ascii="宋体" w:hAnsi="宋体" w:eastAsia="宋体" w:cs="宋体"/>
          <w:b w:val="0"/>
          <w:bCs w:val="0"/>
          <w:i w:val="0"/>
          <w:iCs w:val="0"/>
          <w:caps w:val="0"/>
          <w:color w:val="333333"/>
          <w:spacing w:val="0"/>
          <w:sz w:val="24"/>
          <w:szCs w:val="24"/>
          <w:shd w:val="clear" w:fill="FFFFFF"/>
          <w:vertAlign w:val="baseline"/>
          <w:lang w:val="en-US" w:eastAsia="zh-CN"/>
        </w:rPr>
      </w:pPr>
      <w:r>
        <w:rPr>
          <w:rFonts w:hint="eastAsia" w:ascii="宋体" w:hAnsi="宋体" w:eastAsia="宋体" w:cs="宋体"/>
          <w:b w:val="0"/>
          <w:bCs w:val="0"/>
          <w:i w:val="0"/>
          <w:iCs w:val="0"/>
          <w:caps w:val="0"/>
          <w:color w:val="333333"/>
          <w:spacing w:val="0"/>
          <w:sz w:val="24"/>
          <w:szCs w:val="24"/>
          <w:shd w:val="clear" w:fill="FFFFFF"/>
          <w:vertAlign w:val="baseline"/>
        </w:rPr>
        <w:t>联系方式：</w:t>
      </w:r>
      <w:r>
        <w:rPr>
          <w:rFonts w:hint="eastAsia" w:ascii="宋体" w:hAnsi="宋体" w:eastAsia="宋体" w:cs="宋体"/>
          <w:b w:val="0"/>
          <w:bCs w:val="0"/>
          <w:sz w:val="24"/>
          <w:szCs w:val="24"/>
          <w:lang w:eastAsia="zh-CN"/>
        </w:rPr>
        <w:t>18098077633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2.采购代理机构信息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lang w:eastAsia="zh-CN"/>
        </w:rPr>
      </w:pPr>
      <w:r>
        <w:rPr>
          <w:rFonts w:hint="eastAsia" w:ascii="宋体" w:hAnsi="宋体" w:eastAsia="宋体" w:cs="宋体"/>
          <w:i w:val="0"/>
          <w:iCs w:val="0"/>
          <w:caps w:val="0"/>
          <w:color w:val="333333"/>
          <w:spacing w:val="0"/>
          <w:sz w:val="24"/>
          <w:szCs w:val="24"/>
          <w:shd w:val="clear" w:fill="FFFFFF"/>
          <w:vertAlign w:val="baseline"/>
        </w:rPr>
        <w:t>名称：</w:t>
      </w:r>
      <w:r>
        <w:rPr>
          <w:rFonts w:hint="eastAsia" w:cs="宋体"/>
          <w:i w:val="0"/>
          <w:iCs w:val="0"/>
          <w:caps w:val="0"/>
          <w:color w:val="333333"/>
          <w:spacing w:val="0"/>
          <w:sz w:val="24"/>
          <w:szCs w:val="24"/>
          <w:shd w:val="clear" w:fill="FFFFFF"/>
          <w:vertAlign w:val="baseline"/>
          <w:lang w:eastAsia="zh-CN"/>
        </w:rPr>
        <w:t>陕西众鼎互联项目管理有限公司</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地址：</w:t>
      </w:r>
      <w:r>
        <w:rPr>
          <w:rFonts w:hint="eastAsia" w:cs="宋体"/>
          <w:i w:val="0"/>
          <w:iCs w:val="0"/>
          <w:caps w:val="0"/>
          <w:color w:val="333333"/>
          <w:spacing w:val="0"/>
          <w:sz w:val="24"/>
          <w:szCs w:val="24"/>
          <w:shd w:val="clear" w:fill="FFFFFF"/>
          <w:vertAlign w:val="baseline"/>
          <w:lang w:eastAsia="zh-CN"/>
        </w:rPr>
        <w:t>陕西省榆林市府谷县经济适用房一期2号楼西商铺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联系方式：0912-8808</w:t>
      </w:r>
      <w:r>
        <w:rPr>
          <w:rFonts w:hint="eastAsia" w:ascii="宋体" w:hAnsi="宋体" w:eastAsia="宋体" w:cs="宋体"/>
          <w:i w:val="0"/>
          <w:iCs w:val="0"/>
          <w:caps w:val="0"/>
          <w:color w:val="333333"/>
          <w:spacing w:val="0"/>
          <w:sz w:val="24"/>
          <w:szCs w:val="24"/>
          <w:shd w:val="clear" w:fill="FFFFFF"/>
          <w:vertAlign w:val="baseline"/>
          <w:lang w:val="en-US" w:eastAsia="zh-CN"/>
        </w:rPr>
        <w:t>176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3.项目联系方式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default" w:ascii="宋体" w:hAnsi="宋体" w:eastAsia="宋体" w:cs="宋体"/>
          <w:i w:val="0"/>
          <w:iCs w:val="0"/>
          <w:caps w:val="0"/>
          <w:color w:val="333333"/>
          <w:spacing w:val="0"/>
          <w:sz w:val="24"/>
          <w:szCs w:val="24"/>
          <w:shd w:val="clear" w:fill="FFFFFF"/>
          <w:vertAlign w:val="baseline"/>
          <w:lang w:val="en-US" w:eastAsia="zh-CN"/>
        </w:rPr>
      </w:pPr>
      <w:r>
        <w:rPr>
          <w:rFonts w:hint="eastAsia" w:ascii="宋体" w:hAnsi="宋体" w:eastAsia="宋体" w:cs="宋体"/>
          <w:i w:val="0"/>
          <w:iCs w:val="0"/>
          <w:caps w:val="0"/>
          <w:color w:val="333333"/>
          <w:spacing w:val="0"/>
          <w:sz w:val="24"/>
          <w:szCs w:val="24"/>
          <w:shd w:val="clear" w:fill="FFFFFF"/>
          <w:vertAlign w:val="baseline"/>
          <w:lang w:eastAsia="zh-CN"/>
        </w:rPr>
        <w:t>项目联系人：</w:t>
      </w:r>
      <w:r>
        <w:rPr>
          <w:rFonts w:hint="eastAsia" w:ascii="宋体" w:hAnsi="宋体" w:eastAsia="宋体" w:cs="宋体"/>
          <w:i w:val="0"/>
          <w:iCs w:val="0"/>
          <w:caps w:val="0"/>
          <w:color w:val="333333"/>
          <w:spacing w:val="0"/>
          <w:sz w:val="24"/>
          <w:szCs w:val="24"/>
          <w:shd w:val="clear" w:fill="FFFFFF"/>
          <w:vertAlign w:val="baseline"/>
          <w:lang w:val="en-US" w:eastAsia="zh-CN"/>
        </w:rPr>
        <w:t>王工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default" w:ascii="宋体" w:hAnsi="宋体" w:eastAsia="宋体" w:cs="宋体"/>
          <w:i w:val="0"/>
          <w:iCs w:val="0"/>
          <w:caps w:val="0"/>
          <w:color w:val="333333"/>
          <w:spacing w:val="0"/>
          <w:sz w:val="24"/>
          <w:szCs w:val="24"/>
          <w:shd w:val="clear" w:fill="FFFFFF"/>
          <w:vertAlign w:val="baseline"/>
          <w:lang w:val="en-US" w:eastAsia="zh-CN"/>
        </w:rPr>
      </w:pPr>
      <w:r>
        <w:rPr>
          <w:rFonts w:hint="eastAsia" w:ascii="宋体" w:hAnsi="宋体" w:eastAsia="宋体" w:cs="宋体"/>
          <w:i w:val="0"/>
          <w:iCs w:val="0"/>
          <w:caps w:val="0"/>
          <w:color w:val="333333"/>
          <w:spacing w:val="0"/>
          <w:sz w:val="24"/>
          <w:szCs w:val="24"/>
          <w:shd w:val="clear" w:fill="FFFFFF"/>
          <w:vertAlign w:val="baseline"/>
          <w:lang w:eastAsia="zh-CN"/>
        </w:rPr>
        <w:t>电话：</w:t>
      </w:r>
      <w:r>
        <w:rPr>
          <w:rFonts w:hint="eastAsia" w:ascii="宋体" w:hAnsi="宋体" w:eastAsia="宋体" w:cs="宋体"/>
          <w:i w:val="0"/>
          <w:iCs w:val="0"/>
          <w:caps w:val="0"/>
          <w:color w:val="333333"/>
          <w:spacing w:val="0"/>
          <w:sz w:val="24"/>
          <w:szCs w:val="24"/>
          <w:shd w:val="clear" w:fill="FFFFFF"/>
          <w:vertAlign w:val="baseline"/>
          <w:lang w:val="en-US" w:eastAsia="zh-CN"/>
        </w:rPr>
        <w:t>18291235502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right"/>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lang w:eastAsia="zh-CN"/>
        </w:rPr>
        <w:t>陕西众鼎互联项目管理有限公司</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right"/>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202</w:t>
      </w:r>
      <w:r>
        <w:rPr>
          <w:rFonts w:hint="eastAsia" w:ascii="宋体" w:hAnsi="宋体" w:eastAsia="宋体" w:cs="宋体"/>
          <w:i w:val="0"/>
          <w:iCs w:val="0"/>
          <w:caps w:val="0"/>
          <w:color w:val="333333"/>
          <w:spacing w:val="0"/>
          <w:sz w:val="24"/>
          <w:szCs w:val="24"/>
          <w:shd w:val="clear" w:fill="FFFFFF"/>
          <w:vertAlign w:val="baseline"/>
          <w:lang w:val="en-US" w:eastAsia="zh-CN"/>
        </w:rPr>
        <w:t>3</w:t>
      </w:r>
      <w:r>
        <w:rPr>
          <w:rFonts w:hint="eastAsia" w:ascii="宋体" w:hAnsi="宋体" w:eastAsia="宋体" w:cs="宋体"/>
          <w:i w:val="0"/>
          <w:iCs w:val="0"/>
          <w:caps w:val="0"/>
          <w:color w:val="333333"/>
          <w:spacing w:val="0"/>
          <w:sz w:val="24"/>
          <w:szCs w:val="24"/>
          <w:shd w:val="clear" w:fill="FFFFFF"/>
          <w:vertAlign w:val="baseline"/>
        </w:rPr>
        <w:t>年</w:t>
      </w:r>
      <w:r>
        <w:rPr>
          <w:rFonts w:hint="eastAsia" w:cs="宋体"/>
          <w:i w:val="0"/>
          <w:iCs w:val="0"/>
          <w:caps w:val="0"/>
          <w:color w:val="333333"/>
          <w:spacing w:val="0"/>
          <w:sz w:val="24"/>
          <w:szCs w:val="24"/>
          <w:shd w:val="clear" w:fill="FFFFFF"/>
          <w:vertAlign w:val="baseline"/>
          <w:lang w:val="en-US" w:eastAsia="zh-CN"/>
        </w:rPr>
        <w:t>03</w:t>
      </w:r>
      <w:r>
        <w:rPr>
          <w:rFonts w:hint="eastAsia" w:ascii="宋体" w:hAnsi="宋体" w:eastAsia="宋体" w:cs="宋体"/>
          <w:i w:val="0"/>
          <w:iCs w:val="0"/>
          <w:caps w:val="0"/>
          <w:color w:val="333333"/>
          <w:spacing w:val="0"/>
          <w:sz w:val="24"/>
          <w:szCs w:val="24"/>
          <w:shd w:val="clear" w:fill="FFFFFF"/>
          <w:vertAlign w:val="baseline"/>
        </w:rPr>
        <w:t>月</w:t>
      </w:r>
      <w:r>
        <w:rPr>
          <w:rFonts w:hint="eastAsia" w:cs="宋体"/>
          <w:i w:val="0"/>
          <w:iCs w:val="0"/>
          <w:caps w:val="0"/>
          <w:color w:val="333333"/>
          <w:spacing w:val="0"/>
          <w:sz w:val="24"/>
          <w:szCs w:val="24"/>
          <w:shd w:val="clear" w:fill="FFFFFF"/>
          <w:vertAlign w:val="baseline"/>
          <w:lang w:val="en-US" w:eastAsia="zh-CN"/>
        </w:rPr>
        <w:t>27</w:t>
      </w:r>
      <w:r>
        <w:rPr>
          <w:rFonts w:hint="eastAsia" w:ascii="宋体" w:hAnsi="宋体" w:eastAsia="宋体" w:cs="宋体"/>
          <w:i w:val="0"/>
          <w:iCs w:val="0"/>
          <w:caps w:val="0"/>
          <w:color w:val="333333"/>
          <w:spacing w:val="0"/>
          <w:sz w:val="24"/>
          <w:szCs w:val="24"/>
          <w:shd w:val="clear" w:fill="FFFFFF"/>
          <w:vertAlign w:val="baseline"/>
        </w:rPr>
        <w:t>日</w:t>
      </w:r>
    </w:p>
    <w:p>
      <w:bookmarkStart w:id="1" w:name="_GoBack"/>
      <w:bookmarkEnd w:id="1"/>
    </w:p>
    <w:sectPr>
      <w:pgSz w:w="11906" w:h="16838"/>
      <w:pgMar w:top="1440" w:right="160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hZWJkOGEwOWUyYmI3Yjk2MzAyYzVjNGI2YmIxYTgifQ=="/>
  </w:docVars>
  <w:rsids>
    <w:rsidRoot w:val="3A734929"/>
    <w:rsid w:val="32352BCE"/>
    <w:rsid w:val="3A734929"/>
    <w:rsid w:val="3FD13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2">
    <w:name w:val="heading 1"/>
    <w:basedOn w:val="1"/>
    <w:next w:val="1"/>
    <w:qFormat/>
    <w:uiPriority w:val="0"/>
    <w:pPr>
      <w:keepNext/>
      <w:keepLines/>
      <w:spacing w:line="360" w:lineRule="auto"/>
      <w:outlineLvl w:val="0"/>
    </w:pPr>
    <w:rPr>
      <w:b/>
      <w:bCs/>
      <w:kern w:val="44"/>
      <w:sz w:val="32"/>
      <w:szCs w:val="44"/>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sz w:val="32"/>
    </w:rPr>
  </w:style>
  <w:style w:type="paragraph" w:styleId="4">
    <w:name w:val="heading 6"/>
    <w:basedOn w:val="1"/>
    <w:next w:val="1"/>
    <w:unhideWhenUsed/>
    <w:qFormat/>
    <w:uiPriority w:val="0"/>
    <w:pPr>
      <w:spacing w:before="100" w:beforeAutospacing="1" w:after="100" w:afterAutospacing="1"/>
      <w:jc w:val="left"/>
      <w:outlineLvl w:val="5"/>
    </w:pPr>
    <w:rPr>
      <w:rFonts w:hint="eastAsia" w:ascii="宋体" w:hAnsi="宋体" w:eastAsia="宋体" w:cs="宋体"/>
      <w:b/>
      <w:bCs/>
      <w:kern w:val="0"/>
      <w:sz w:val="15"/>
      <w:szCs w:val="15"/>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Normal Indent"/>
    <w:basedOn w:val="1"/>
    <w:uiPriority w:val="0"/>
    <w:pPr>
      <w:ind w:firstLine="420" w:firstLineChars="200"/>
    </w:pPr>
  </w:style>
  <w:style w:type="paragraph" w:styleId="6">
    <w:name w:val="envelope return"/>
    <w:basedOn w:val="1"/>
    <w:qFormat/>
    <w:uiPriority w:val="0"/>
    <w:pPr>
      <w:snapToGrid w:val="0"/>
    </w:pPr>
    <w:rPr>
      <w:rFonts w:ascii="Arial" w:hAnsi="Arial"/>
    </w:rPr>
  </w:style>
  <w:style w:type="paragraph" w:styleId="7">
    <w:name w:val="Normal (Web)"/>
    <w:basedOn w:val="1"/>
    <w:next w:val="6"/>
    <w:qFormat/>
    <w:uiPriority w:val="0"/>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2023-03-27T00:43:00Z</dcterms:created>
  <dc:creator>韩玥林</dc:creator>
  <cp:lastModifiedBy>韩玥林</cp:lastModifiedBy>
  <dcterms:modified xsi:type="dcterms:W3CDTF">2023-03-27T00:43:49Z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3FE063DF9F9842BD8A1C4EA626F53DA5</vt:lpwstr>
  </property>
</Properties>
</file>