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宋体" w:hAnsi="宋体" w:eastAsia="宋体" w:cs="宋体"/>
          <w:b/>
          <w:sz w:val="44"/>
          <w:szCs w:val="44"/>
        </w:rPr>
      </w:pPr>
      <w:bookmarkStart w:id="0" w:name="_Toc328739376"/>
      <w:bookmarkStart w:id="1" w:name="_Toc46182664"/>
      <w:r>
        <w:rPr>
          <w:rFonts w:hint="eastAsia" w:ascii="宋体" w:hAnsi="宋体" w:eastAsia="宋体" w:cs="宋体"/>
          <w:b/>
          <w:sz w:val="44"/>
          <w:szCs w:val="44"/>
        </w:rPr>
        <w:t xml:space="preserve"> </w:t>
      </w:r>
      <w:bookmarkEnd w:id="0"/>
      <w:r>
        <w:rPr>
          <w:rFonts w:hint="eastAsia" w:ascii="宋体" w:hAnsi="宋体" w:eastAsia="宋体" w:cs="宋体"/>
          <w:b/>
          <w:sz w:val="44"/>
          <w:szCs w:val="44"/>
        </w:rPr>
        <w:t>蒲城县职业教育中心服装实训楼、教学楼、女生公寓提升改造项目</w:t>
      </w:r>
    </w:p>
    <w:p>
      <w:pPr>
        <w:spacing w:line="560" w:lineRule="exact"/>
        <w:jc w:val="center"/>
        <w:outlineLvl w:val="0"/>
        <w:rPr>
          <w:rFonts w:hint="eastAsia" w:ascii="宋体" w:hAnsi="宋体" w:eastAsia="宋体" w:cs="宋体"/>
          <w:b/>
          <w:sz w:val="44"/>
          <w:szCs w:val="44"/>
          <w:lang w:val="en-US" w:eastAsia="zh-CN"/>
        </w:rPr>
      </w:pPr>
      <w:r>
        <w:rPr>
          <w:rFonts w:hint="eastAsia" w:ascii="宋体" w:hAnsi="宋体" w:cs="宋体"/>
          <w:b/>
          <w:sz w:val="44"/>
          <w:szCs w:val="44"/>
          <w:lang w:val="en-US" w:eastAsia="zh-CN"/>
        </w:rPr>
        <w:t>竞争性</w:t>
      </w:r>
      <w:r>
        <w:rPr>
          <w:rFonts w:hint="eastAsia" w:ascii="宋体" w:hAnsi="宋体" w:eastAsia="宋体" w:cs="宋体"/>
          <w:b/>
          <w:sz w:val="44"/>
          <w:szCs w:val="44"/>
        </w:rPr>
        <w:t>磋商</w:t>
      </w:r>
      <w:bookmarkEnd w:id="1"/>
      <w:r>
        <w:rPr>
          <w:rFonts w:hint="eastAsia" w:ascii="宋体" w:hAnsi="宋体" w:cs="宋体"/>
          <w:b/>
          <w:sz w:val="44"/>
          <w:szCs w:val="44"/>
          <w:lang w:val="en-US" w:eastAsia="zh-CN"/>
        </w:rPr>
        <w:t>公告</w:t>
      </w:r>
    </w:p>
    <w:p>
      <w:pPr>
        <w:autoSpaceDE w:val="0"/>
        <w:autoSpaceDN w:val="0"/>
        <w:adjustRightInd w:val="0"/>
        <w:spacing w:line="560" w:lineRule="exact"/>
        <w:ind w:firstLine="640" w:firstLineChars="200"/>
        <w:jc w:val="left"/>
        <w:rPr>
          <w:rFonts w:hint="eastAsia" w:ascii="宋体" w:hAnsi="宋体" w:eastAsia="宋体" w:cs="宋体"/>
          <w:color w:val="FF0000"/>
          <w:kern w:val="0"/>
          <w:sz w:val="32"/>
          <w:szCs w:val="3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noWrap w:val="0"/>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sz w:val="30"/>
                <w:szCs w:val="30"/>
              </w:rPr>
            </w:pPr>
            <w:r>
              <w:rPr>
                <w:rStyle w:val="12"/>
                <w:rFonts w:hint="eastAsia" w:ascii="宋体" w:hAnsi="宋体" w:eastAsia="宋体" w:cs="宋体"/>
                <w:b/>
                <w:bCs/>
                <w:i w:val="0"/>
                <w:iCs w:val="0"/>
                <w:caps w:val="0"/>
                <w:color w:val="333333"/>
                <w:spacing w:val="0"/>
                <w:sz w:val="30"/>
                <w:szCs w:val="30"/>
                <w:shd w:val="clear" w:color="auto" w:fill="FFFFFF"/>
                <w:vertAlign w:val="baseline"/>
              </w:rPr>
              <w:t>项目概况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rFonts w:hint="eastAsia" w:ascii="宋体" w:hAnsi="宋体" w:eastAsia="宋体" w:cs="宋体"/>
                <w:i w:val="0"/>
                <w:iCs w:val="0"/>
                <w:caps w:val="0"/>
                <w:color w:val="333333"/>
                <w:spacing w:val="0"/>
                <w:sz w:val="21"/>
                <w:szCs w:val="21"/>
                <w:shd w:val="clear" w:color="auto" w:fill="FFFFFF"/>
                <w:vertAlign w:val="baseline"/>
              </w:rPr>
            </w:pPr>
            <w:r>
              <w:rPr>
                <w:rFonts w:hint="eastAsia" w:ascii="宋体" w:hAnsi="宋体" w:eastAsia="宋体" w:cs="宋体"/>
                <w:i w:val="0"/>
                <w:iCs w:val="0"/>
                <w:caps w:val="0"/>
                <w:color w:val="333333"/>
                <w:spacing w:val="0"/>
                <w:sz w:val="30"/>
                <w:szCs w:val="30"/>
                <w:shd w:val="clear" w:color="auto" w:fill="FFFFFF"/>
                <w:vertAlign w:val="baseline"/>
              </w:rPr>
              <w:t>蒲城县职业教育中心服装实训楼、教学楼、女生公寓提升改造项目的潜在供应商应在</w:t>
            </w:r>
            <w:r>
              <w:rPr>
                <w:rFonts w:hint="eastAsia" w:ascii="宋体" w:hAnsi="宋体" w:eastAsia="宋体" w:cs="宋体"/>
                <w:i w:val="0"/>
                <w:iCs w:val="0"/>
                <w:caps w:val="0"/>
                <w:color w:val="333333"/>
                <w:spacing w:val="0"/>
                <w:sz w:val="30"/>
                <w:szCs w:val="30"/>
                <w:shd w:val="clear" w:color="auto" w:fill="FFFFFF"/>
                <w:vertAlign w:val="baseline"/>
                <w:lang w:eastAsia="zh-CN"/>
              </w:rPr>
              <w:t>陕西省西安市高新区锦业一路52号宝德云谷国际B座14层1408室</w:t>
            </w:r>
            <w:r>
              <w:rPr>
                <w:rFonts w:hint="eastAsia" w:ascii="宋体" w:hAnsi="宋体" w:eastAsia="宋体" w:cs="宋体"/>
                <w:i w:val="0"/>
                <w:iCs w:val="0"/>
                <w:caps w:val="0"/>
                <w:color w:val="333333"/>
                <w:spacing w:val="0"/>
                <w:sz w:val="30"/>
                <w:szCs w:val="30"/>
                <w:shd w:val="clear" w:color="auto" w:fill="FFFFFF"/>
                <w:vertAlign w:val="baseline"/>
              </w:rPr>
              <w:t>获取采购文件，并于</w:t>
            </w:r>
            <w:r>
              <w:rPr>
                <w:rFonts w:hint="eastAsia" w:ascii="宋体" w:hAnsi="宋体" w:eastAsia="宋体" w:cs="宋体"/>
                <w:i w:val="0"/>
                <w:iCs w:val="0"/>
                <w:caps w:val="0"/>
                <w:color w:val="auto"/>
                <w:spacing w:val="0"/>
                <w:sz w:val="30"/>
                <w:szCs w:val="30"/>
                <w:shd w:val="clear" w:color="auto" w:fill="FFFFFF"/>
                <w:vertAlign w:val="baseline"/>
                <w:lang w:val="en-US" w:eastAsia="zh-CN"/>
              </w:rPr>
              <w:t>2023</w:t>
            </w:r>
            <w:r>
              <w:rPr>
                <w:rFonts w:hint="eastAsia" w:ascii="宋体" w:hAnsi="宋体" w:eastAsia="宋体" w:cs="宋体"/>
                <w:i w:val="0"/>
                <w:iCs w:val="0"/>
                <w:caps w:val="0"/>
                <w:color w:val="auto"/>
                <w:spacing w:val="0"/>
                <w:sz w:val="30"/>
                <w:szCs w:val="30"/>
                <w:shd w:val="clear" w:color="auto" w:fill="FFFFFF"/>
                <w:vertAlign w:val="baseline"/>
              </w:rPr>
              <w:t>年</w:t>
            </w:r>
            <w:r>
              <w:rPr>
                <w:rFonts w:hint="eastAsia" w:eastAsia="宋体" w:cs="宋体"/>
                <w:i w:val="0"/>
                <w:iCs w:val="0"/>
                <w:caps w:val="0"/>
                <w:color w:val="auto"/>
                <w:spacing w:val="0"/>
                <w:sz w:val="30"/>
                <w:szCs w:val="30"/>
                <w:shd w:val="clear" w:color="auto" w:fill="FFFFFF"/>
                <w:vertAlign w:val="baseline"/>
                <w:lang w:val="en-US" w:eastAsia="zh-CN"/>
              </w:rPr>
              <w:t>05</w:t>
            </w:r>
            <w:r>
              <w:rPr>
                <w:rFonts w:hint="eastAsia" w:ascii="宋体" w:hAnsi="宋体" w:eastAsia="宋体" w:cs="宋体"/>
                <w:i w:val="0"/>
                <w:iCs w:val="0"/>
                <w:caps w:val="0"/>
                <w:color w:val="auto"/>
                <w:spacing w:val="0"/>
                <w:sz w:val="30"/>
                <w:szCs w:val="30"/>
                <w:shd w:val="clear" w:color="auto" w:fill="FFFFFF"/>
                <w:vertAlign w:val="baseline"/>
              </w:rPr>
              <w:t>月</w:t>
            </w:r>
            <w:r>
              <w:rPr>
                <w:rFonts w:hint="eastAsia" w:eastAsia="宋体" w:cs="宋体"/>
                <w:i w:val="0"/>
                <w:iCs w:val="0"/>
                <w:caps w:val="0"/>
                <w:color w:val="auto"/>
                <w:spacing w:val="0"/>
                <w:sz w:val="30"/>
                <w:szCs w:val="30"/>
                <w:shd w:val="clear" w:color="auto" w:fill="FFFFFF"/>
                <w:vertAlign w:val="baseline"/>
                <w:lang w:val="en-US" w:eastAsia="zh-CN"/>
              </w:rPr>
              <w:t>09</w:t>
            </w:r>
            <w:r>
              <w:rPr>
                <w:rFonts w:hint="eastAsia" w:ascii="宋体" w:hAnsi="宋体" w:eastAsia="宋体" w:cs="宋体"/>
                <w:i w:val="0"/>
                <w:iCs w:val="0"/>
                <w:caps w:val="0"/>
                <w:color w:val="auto"/>
                <w:spacing w:val="0"/>
                <w:sz w:val="30"/>
                <w:szCs w:val="30"/>
                <w:shd w:val="clear" w:color="auto" w:fill="FFFFFF"/>
                <w:vertAlign w:val="baseline"/>
              </w:rPr>
              <w:t>日 14时30分 </w:t>
            </w:r>
            <w:r>
              <w:rPr>
                <w:rFonts w:hint="eastAsia" w:ascii="宋体" w:hAnsi="宋体" w:eastAsia="宋体" w:cs="宋体"/>
                <w:i w:val="0"/>
                <w:iCs w:val="0"/>
                <w:caps w:val="0"/>
                <w:color w:val="333333"/>
                <w:spacing w:val="0"/>
                <w:sz w:val="30"/>
                <w:szCs w:val="30"/>
                <w:shd w:val="clear" w:color="auto" w:fill="FFFFFF"/>
                <w:vertAlign w:val="baseline"/>
              </w:rPr>
              <w:t>（北京时间）前提交响应文件。</w:t>
            </w:r>
          </w:p>
        </w:tc>
      </w:tr>
    </w:tbl>
    <w:p>
      <w:pPr>
        <w:bidi w:val="0"/>
        <w:rPr>
          <w:rFonts w:hint="eastAsia" w:ascii="宋体" w:hAnsi="宋体" w:eastAsia="宋体" w:cs="宋体"/>
          <w:b w:val="0"/>
          <w:bCs w:val="0"/>
          <w:i w:val="0"/>
          <w:iCs w:val="0"/>
          <w:caps w:val="0"/>
          <w:color w:val="333333"/>
          <w:spacing w:val="0"/>
          <w:sz w:val="30"/>
          <w:szCs w:val="30"/>
        </w:rPr>
      </w:pPr>
      <w:r>
        <w:rPr>
          <w:rStyle w:val="12"/>
          <w:rFonts w:hint="eastAsia" w:ascii="宋体" w:hAnsi="宋体" w:eastAsia="宋体" w:cs="宋体"/>
          <w:b/>
          <w:bCs/>
          <w:i w:val="0"/>
          <w:iCs w:val="0"/>
          <w:caps w:val="0"/>
          <w:color w:val="333333"/>
          <w:spacing w:val="0"/>
          <w:sz w:val="30"/>
          <w:szCs w:val="30"/>
          <w:shd w:val="clear" w:color="auto" w:fill="FFFFFF"/>
          <w:vertAlign w:val="baseline"/>
        </w:rPr>
        <w:t>一、项目基本情况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uto"/>
        <w:ind w:left="0" w:right="0" w:firstLine="480"/>
        <w:jc w:val="both"/>
        <w:textAlignment w:val="baseline"/>
        <w:rPr>
          <w:rFonts w:hint="eastAsia" w:ascii="宋体" w:hAnsi="宋体" w:eastAsia="宋体" w:cs="宋体"/>
          <w:i w:val="0"/>
          <w:iCs w:val="0"/>
          <w:caps w:val="0"/>
          <w:color w:val="auto"/>
          <w:spacing w:val="0"/>
          <w:sz w:val="30"/>
          <w:szCs w:val="30"/>
          <w:shd w:val="clear" w:color="auto" w:fill="FFFFFF"/>
          <w:vertAlign w:val="baseline"/>
        </w:rPr>
      </w:pPr>
      <w:r>
        <w:rPr>
          <w:rFonts w:hint="eastAsia" w:ascii="宋体" w:hAnsi="宋体" w:eastAsia="宋体" w:cs="宋体"/>
          <w:i w:val="0"/>
          <w:iCs w:val="0"/>
          <w:caps w:val="0"/>
          <w:color w:val="auto"/>
          <w:spacing w:val="0"/>
          <w:sz w:val="30"/>
          <w:szCs w:val="30"/>
          <w:shd w:val="clear" w:color="auto" w:fill="FFFFFF"/>
          <w:vertAlign w:val="baseline"/>
        </w:rPr>
        <w:t>项目编号：ZCTH2023-04-012</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uto"/>
        <w:ind w:left="0" w:right="0" w:firstLine="480"/>
        <w:jc w:val="both"/>
        <w:textAlignment w:val="baseline"/>
        <w:rPr>
          <w:rFonts w:hint="eastAsia" w:ascii="宋体" w:hAnsi="宋体" w:eastAsia="宋体" w:cs="宋体"/>
          <w:i w:val="0"/>
          <w:iCs w:val="0"/>
          <w:caps w:val="0"/>
          <w:color w:val="FF0000"/>
          <w:spacing w:val="0"/>
          <w:sz w:val="30"/>
          <w:szCs w:val="30"/>
        </w:rPr>
      </w:pPr>
      <w:r>
        <w:rPr>
          <w:rFonts w:hint="eastAsia" w:ascii="宋体" w:hAnsi="宋体" w:eastAsia="宋体" w:cs="宋体"/>
          <w:i w:val="0"/>
          <w:iCs w:val="0"/>
          <w:caps w:val="0"/>
          <w:color w:val="auto"/>
          <w:spacing w:val="0"/>
          <w:sz w:val="30"/>
          <w:szCs w:val="30"/>
          <w:shd w:val="clear" w:color="auto" w:fill="FFFFFF"/>
          <w:vertAlign w:val="baseline"/>
        </w:rPr>
        <w:t>项目名称：蒲城县职业教育中心服装实训楼、教学楼、女生公寓提升改造项目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uto"/>
        <w:ind w:left="0" w:right="0" w:firstLine="480"/>
        <w:jc w:val="both"/>
        <w:textAlignment w:val="baseline"/>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sz w:val="30"/>
          <w:szCs w:val="30"/>
          <w:shd w:val="clear" w:color="auto" w:fill="FFFFFF"/>
          <w:vertAlign w:val="baseline"/>
        </w:rPr>
        <w:t>采购方式：竞争性磋商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uto"/>
        <w:ind w:left="0" w:right="0" w:firstLine="480"/>
        <w:jc w:val="both"/>
        <w:textAlignment w:val="baseline"/>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sz w:val="30"/>
          <w:szCs w:val="30"/>
          <w:shd w:val="clear" w:color="auto" w:fill="FFFFFF"/>
          <w:vertAlign w:val="baseline"/>
        </w:rPr>
        <w:t>预算金额：</w:t>
      </w:r>
      <w:r>
        <w:rPr>
          <w:rFonts w:hint="eastAsia" w:ascii="宋体" w:hAnsi="宋体" w:eastAsia="宋体" w:cs="宋体"/>
          <w:i w:val="0"/>
          <w:iCs w:val="0"/>
          <w:caps w:val="0"/>
          <w:color w:val="auto"/>
          <w:spacing w:val="0"/>
          <w:sz w:val="30"/>
          <w:szCs w:val="30"/>
          <w:shd w:val="clear" w:color="auto" w:fill="FFFFFF"/>
          <w:vertAlign w:val="baseline"/>
          <w:lang w:val="en-US" w:eastAsia="zh-CN"/>
        </w:rPr>
        <w:t>1500000.00</w:t>
      </w:r>
      <w:r>
        <w:rPr>
          <w:rFonts w:hint="eastAsia" w:ascii="宋体" w:hAnsi="宋体" w:eastAsia="宋体" w:cs="宋体"/>
          <w:i w:val="0"/>
          <w:iCs w:val="0"/>
          <w:caps w:val="0"/>
          <w:color w:val="auto"/>
          <w:spacing w:val="0"/>
          <w:sz w:val="30"/>
          <w:szCs w:val="30"/>
          <w:shd w:val="clear" w:color="auto" w:fill="FFFFFF"/>
          <w:vertAlign w:val="baseline"/>
        </w:rPr>
        <w:t>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uto"/>
        <w:ind w:left="0" w:right="0" w:firstLine="480"/>
        <w:jc w:val="both"/>
        <w:textAlignment w:val="baseline"/>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sz w:val="30"/>
          <w:szCs w:val="30"/>
          <w:shd w:val="clear" w:color="auto" w:fill="FFFFFF"/>
          <w:vertAlign w:val="baseline"/>
        </w:rPr>
        <w:t>采购需求：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uto"/>
        <w:ind w:left="0" w:right="0" w:firstLine="480"/>
        <w:jc w:val="both"/>
        <w:textAlignment w:val="baseline"/>
        <w:rPr>
          <w:rFonts w:hint="eastAsia" w:ascii="宋体" w:hAnsi="宋体" w:eastAsia="宋体" w:cs="宋体"/>
          <w:color w:val="auto"/>
          <w:sz w:val="30"/>
          <w:szCs w:val="30"/>
        </w:rPr>
      </w:pPr>
      <w:r>
        <w:rPr>
          <w:rFonts w:hint="eastAsia" w:ascii="宋体" w:hAnsi="宋体" w:eastAsia="宋体" w:cs="宋体"/>
          <w:i w:val="0"/>
          <w:iCs w:val="0"/>
          <w:caps w:val="0"/>
          <w:color w:val="auto"/>
          <w:spacing w:val="0"/>
          <w:sz w:val="30"/>
          <w:szCs w:val="30"/>
          <w:shd w:val="clear" w:color="auto" w:fill="FFFFFF"/>
          <w:vertAlign w:val="baseline"/>
        </w:rPr>
        <w:t>合同包1(蒲城县职业教育中心服装实训楼、教学楼、女生公寓提升改造项目):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uto"/>
        <w:ind w:left="0" w:right="0" w:firstLine="630"/>
        <w:jc w:val="both"/>
        <w:textAlignment w:val="baseline"/>
        <w:rPr>
          <w:rFonts w:hint="eastAsia" w:ascii="宋体" w:hAnsi="宋体" w:eastAsia="宋体" w:cs="宋体"/>
          <w:color w:val="auto"/>
          <w:sz w:val="30"/>
          <w:szCs w:val="30"/>
        </w:rPr>
      </w:pPr>
      <w:r>
        <w:rPr>
          <w:rFonts w:hint="eastAsia" w:ascii="宋体" w:hAnsi="宋体" w:eastAsia="宋体" w:cs="宋体"/>
          <w:i w:val="0"/>
          <w:iCs w:val="0"/>
          <w:caps w:val="0"/>
          <w:color w:val="auto"/>
          <w:spacing w:val="0"/>
          <w:sz w:val="30"/>
          <w:szCs w:val="30"/>
          <w:shd w:val="clear" w:color="auto" w:fill="FFFFFF"/>
          <w:vertAlign w:val="baseline"/>
        </w:rPr>
        <w:t>合同包预算金额：</w:t>
      </w:r>
      <w:r>
        <w:rPr>
          <w:rFonts w:hint="eastAsia" w:ascii="宋体" w:hAnsi="宋体" w:eastAsia="宋体" w:cs="宋体"/>
          <w:i w:val="0"/>
          <w:iCs w:val="0"/>
          <w:caps w:val="0"/>
          <w:color w:val="auto"/>
          <w:spacing w:val="0"/>
          <w:sz w:val="30"/>
          <w:szCs w:val="30"/>
          <w:shd w:val="clear" w:color="auto" w:fill="FFFFFF"/>
          <w:vertAlign w:val="baseline"/>
          <w:lang w:val="en-US" w:eastAsia="zh-CN"/>
        </w:rPr>
        <w:t>1500000.00</w:t>
      </w:r>
      <w:r>
        <w:rPr>
          <w:rFonts w:hint="eastAsia" w:ascii="宋体" w:hAnsi="宋体" w:eastAsia="宋体" w:cs="宋体"/>
          <w:i w:val="0"/>
          <w:iCs w:val="0"/>
          <w:caps w:val="0"/>
          <w:color w:val="auto"/>
          <w:spacing w:val="0"/>
          <w:sz w:val="30"/>
          <w:szCs w:val="30"/>
          <w:shd w:val="clear" w:color="auto" w:fill="FFFFFF"/>
          <w:vertAlign w:val="baseline"/>
        </w:rPr>
        <w:t>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uto"/>
        <w:ind w:left="0" w:right="0" w:firstLine="630"/>
        <w:jc w:val="both"/>
        <w:textAlignment w:val="baseline"/>
        <w:rPr>
          <w:rFonts w:hint="eastAsia" w:ascii="宋体" w:hAnsi="宋体" w:eastAsia="宋体" w:cs="宋体"/>
          <w:color w:val="auto"/>
          <w:sz w:val="30"/>
          <w:szCs w:val="30"/>
          <w:highlight w:val="none"/>
        </w:rPr>
      </w:pPr>
      <w:r>
        <w:rPr>
          <w:rFonts w:hint="eastAsia" w:ascii="宋体" w:hAnsi="宋体" w:eastAsia="宋体" w:cs="宋体"/>
          <w:i w:val="0"/>
          <w:iCs w:val="0"/>
          <w:caps w:val="0"/>
          <w:color w:val="auto"/>
          <w:spacing w:val="0"/>
          <w:sz w:val="30"/>
          <w:szCs w:val="30"/>
          <w:highlight w:val="none"/>
          <w:shd w:val="clear" w:color="auto" w:fill="FFFFFF"/>
          <w:vertAlign w:val="baseline"/>
        </w:rPr>
        <w:t>合同包最高限价：</w:t>
      </w:r>
      <w:r>
        <w:rPr>
          <w:rFonts w:hint="eastAsia" w:ascii="宋体" w:hAnsi="宋体" w:eastAsia="宋体" w:cs="宋体"/>
          <w:i w:val="0"/>
          <w:iCs w:val="0"/>
          <w:caps w:val="0"/>
          <w:color w:val="auto"/>
          <w:spacing w:val="0"/>
          <w:sz w:val="30"/>
          <w:szCs w:val="30"/>
          <w:highlight w:val="none"/>
          <w:shd w:val="clear" w:color="auto" w:fill="FFFFFF"/>
          <w:vertAlign w:val="baseline"/>
          <w:lang w:val="en-US" w:eastAsia="zh-CN"/>
        </w:rPr>
        <w:t>1500000.00</w:t>
      </w:r>
      <w:r>
        <w:rPr>
          <w:rFonts w:hint="eastAsia" w:ascii="宋体" w:hAnsi="宋体" w:eastAsia="宋体" w:cs="宋体"/>
          <w:i w:val="0"/>
          <w:iCs w:val="0"/>
          <w:caps w:val="0"/>
          <w:color w:val="auto"/>
          <w:spacing w:val="0"/>
          <w:sz w:val="30"/>
          <w:szCs w:val="30"/>
          <w:highlight w:val="none"/>
          <w:shd w:val="clear" w:color="auto" w:fill="FFFFFF"/>
          <w:vertAlign w:val="baseline"/>
        </w:rPr>
        <w:t>元</w:t>
      </w:r>
    </w:p>
    <w:tbl>
      <w:tblPr>
        <w:tblStyle w:val="9"/>
        <w:tblW w:w="9543" w:type="dxa"/>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31"/>
        <w:gridCol w:w="1180"/>
        <w:gridCol w:w="2098"/>
        <w:gridCol w:w="1013"/>
        <w:gridCol w:w="1321"/>
        <w:gridCol w:w="150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98" w:hRule="atLeast"/>
          <w:tblHeader/>
        </w:trPr>
        <w:tc>
          <w:tcPr>
            <w:tcW w:w="93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lang w:val="en-US" w:eastAsia="zh-CN" w:bidi="ar"/>
              </w:rPr>
              <w:t>品目号</w:t>
            </w:r>
          </w:p>
        </w:tc>
        <w:tc>
          <w:tcPr>
            <w:tcW w:w="118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b/>
                <w:bCs/>
                <w:i w:val="0"/>
                <w:iCs w:val="0"/>
                <w:caps w:val="0"/>
                <w:color w:val="auto"/>
                <w:spacing w:val="0"/>
                <w:kern w:val="0"/>
                <w:sz w:val="24"/>
                <w:szCs w:val="24"/>
                <w:lang w:val="en-US" w:eastAsia="zh-CN" w:bidi="ar"/>
              </w:rPr>
            </w:pPr>
            <w:r>
              <w:rPr>
                <w:rFonts w:hint="eastAsia" w:ascii="宋体" w:hAnsi="宋体" w:eastAsia="宋体" w:cs="宋体"/>
                <w:b/>
                <w:bCs/>
                <w:i w:val="0"/>
                <w:iCs w:val="0"/>
                <w:caps w:val="0"/>
                <w:color w:val="auto"/>
                <w:spacing w:val="0"/>
                <w:kern w:val="0"/>
                <w:sz w:val="24"/>
                <w:szCs w:val="24"/>
                <w:lang w:val="en-US" w:eastAsia="zh-CN" w:bidi="ar"/>
              </w:rPr>
              <w:t>品目</w:t>
            </w:r>
          </w:p>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名称</w:t>
            </w:r>
          </w:p>
        </w:tc>
        <w:tc>
          <w:tcPr>
            <w:tcW w:w="209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采购标的</w:t>
            </w:r>
          </w:p>
        </w:tc>
        <w:tc>
          <w:tcPr>
            <w:tcW w:w="101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b/>
                <w:bCs/>
                <w:i w:val="0"/>
                <w:iCs w:val="0"/>
                <w:caps w:val="0"/>
                <w:color w:val="auto"/>
                <w:spacing w:val="0"/>
                <w:kern w:val="0"/>
                <w:sz w:val="24"/>
                <w:szCs w:val="24"/>
                <w:lang w:val="en-US" w:eastAsia="zh-CN" w:bidi="ar"/>
              </w:rPr>
            </w:pPr>
            <w:r>
              <w:rPr>
                <w:rFonts w:hint="eastAsia" w:ascii="宋体" w:hAnsi="宋体" w:eastAsia="宋体" w:cs="宋体"/>
                <w:b/>
                <w:bCs/>
                <w:i w:val="0"/>
                <w:iCs w:val="0"/>
                <w:caps w:val="0"/>
                <w:color w:val="auto"/>
                <w:spacing w:val="0"/>
                <w:kern w:val="0"/>
                <w:sz w:val="24"/>
                <w:szCs w:val="24"/>
                <w:lang w:val="en-US" w:eastAsia="zh-CN" w:bidi="ar"/>
              </w:rPr>
              <w:t>数量</w:t>
            </w:r>
          </w:p>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（单位）</w:t>
            </w:r>
          </w:p>
        </w:tc>
        <w:tc>
          <w:tcPr>
            <w:tcW w:w="132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品目预算(元)</w:t>
            </w:r>
          </w:p>
        </w:tc>
        <w:tc>
          <w:tcPr>
            <w:tcW w:w="150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76" w:hRule="atLeast"/>
        </w:trPr>
        <w:tc>
          <w:tcPr>
            <w:tcW w:w="93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1-1</w:t>
            </w:r>
          </w:p>
        </w:tc>
        <w:tc>
          <w:tcPr>
            <w:tcW w:w="118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其他房屋施工</w:t>
            </w:r>
          </w:p>
        </w:tc>
        <w:tc>
          <w:tcPr>
            <w:tcW w:w="209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蒲城县职业教育中心服装实训楼、教学楼、女生公寓提升改造</w:t>
            </w:r>
          </w:p>
        </w:tc>
        <w:tc>
          <w:tcPr>
            <w:tcW w:w="101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1(项)</w:t>
            </w:r>
          </w:p>
        </w:tc>
        <w:tc>
          <w:tcPr>
            <w:tcW w:w="132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详见采购文件</w:t>
            </w:r>
          </w:p>
        </w:tc>
        <w:tc>
          <w:tcPr>
            <w:tcW w:w="150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firstLine="0"/>
              <w:jc w:val="right"/>
              <w:textAlignment w:val="center"/>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1500000.00</w:t>
            </w:r>
          </w:p>
        </w:tc>
        <w:tc>
          <w:tcPr>
            <w:tcW w:w="150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leftChars="0" w:right="0" w:rightChars="0" w:firstLine="0" w:firstLineChars="0"/>
              <w:jc w:val="right"/>
              <w:textAlignment w:val="center"/>
              <w:rPr>
                <w:rFonts w:hint="eastAsia" w:ascii="宋体" w:hAnsi="宋体" w:eastAsia="宋体" w:cs="宋体"/>
                <w:i w:val="0"/>
                <w:iCs w:val="0"/>
                <w:caps w:val="0"/>
                <w:color w:val="333333"/>
                <w:spacing w:val="0"/>
                <w:kern w:val="2"/>
                <w:sz w:val="24"/>
                <w:szCs w:val="24"/>
                <w:lang w:val="en-US" w:eastAsia="zh-CN" w:bidi="ar-SA"/>
              </w:rPr>
            </w:pPr>
            <w:r>
              <w:rPr>
                <w:rFonts w:hint="eastAsia" w:ascii="宋体" w:hAnsi="宋体" w:eastAsia="宋体" w:cs="宋体"/>
                <w:i w:val="0"/>
                <w:iCs w:val="0"/>
                <w:caps w:val="0"/>
                <w:color w:val="333333"/>
                <w:spacing w:val="0"/>
                <w:sz w:val="24"/>
                <w:szCs w:val="24"/>
                <w:lang w:val="en-US" w:eastAsia="zh-CN"/>
              </w:rPr>
              <w:t>1500000.00</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color="auto" w:fill="FFFFFF"/>
          <w:vertAlign w:val="baseline"/>
        </w:rPr>
        <w:t>本合同包不接受联合体投标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default" w:ascii="宋体" w:hAnsi="宋体" w:eastAsia="宋体" w:cs="宋体"/>
          <w:color w:val="auto"/>
          <w:sz w:val="30"/>
          <w:szCs w:val="30"/>
          <w:lang w:val="en-US" w:eastAsia="zh-CN"/>
        </w:rPr>
      </w:pPr>
      <w:r>
        <w:rPr>
          <w:rFonts w:hint="eastAsia" w:ascii="宋体" w:hAnsi="宋体" w:eastAsia="宋体" w:cs="宋体"/>
          <w:i w:val="0"/>
          <w:iCs w:val="0"/>
          <w:caps w:val="0"/>
          <w:color w:val="auto"/>
          <w:spacing w:val="0"/>
          <w:sz w:val="30"/>
          <w:szCs w:val="30"/>
          <w:shd w:val="clear" w:color="auto" w:fill="FFFFFF"/>
          <w:vertAlign w:val="baseline"/>
        </w:rPr>
        <w:t>合同履行期限：</w:t>
      </w:r>
      <w:r>
        <w:rPr>
          <w:rFonts w:hint="eastAsia" w:eastAsia="宋体" w:cs="宋体"/>
          <w:i w:val="0"/>
          <w:iCs w:val="0"/>
          <w:caps w:val="0"/>
          <w:color w:val="auto"/>
          <w:spacing w:val="0"/>
          <w:sz w:val="30"/>
          <w:szCs w:val="30"/>
          <w:shd w:val="clear" w:color="auto" w:fill="FFFFFF"/>
          <w:vertAlign w:val="baseline"/>
          <w:lang w:val="en-US" w:eastAsia="zh-CN"/>
        </w:rPr>
        <w:t>30日历天</w:t>
      </w:r>
    </w:p>
    <w:p>
      <w:pPr>
        <w:bidi w:val="0"/>
        <w:rPr>
          <w:rFonts w:hint="eastAsia" w:ascii="宋体" w:hAnsi="宋体" w:eastAsia="宋体" w:cs="宋体"/>
          <w:b w:val="0"/>
          <w:bCs w:val="0"/>
          <w:i w:val="0"/>
          <w:iCs w:val="0"/>
          <w:caps w:val="0"/>
          <w:color w:val="333333"/>
          <w:spacing w:val="0"/>
          <w:sz w:val="30"/>
          <w:szCs w:val="30"/>
        </w:rPr>
      </w:pPr>
      <w:r>
        <w:rPr>
          <w:rStyle w:val="12"/>
          <w:rFonts w:hint="eastAsia" w:ascii="宋体" w:hAnsi="宋体" w:eastAsia="宋体" w:cs="宋体"/>
          <w:b/>
          <w:bCs/>
          <w:i w:val="0"/>
          <w:iCs w:val="0"/>
          <w:caps w:val="0"/>
          <w:color w:val="333333"/>
          <w:spacing w:val="0"/>
          <w:sz w:val="30"/>
          <w:szCs w:val="30"/>
          <w:shd w:val="clear" w:color="auto" w:fill="FFFFFF"/>
          <w:vertAlign w:val="baseline"/>
        </w:rPr>
        <w:t>二、申请人的资格要求：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color="auto" w:fill="FFFFFF"/>
          <w:vertAlign w:val="baseline"/>
        </w:rPr>
        <w:t>1.满足《中华人民共和国政府采购法》第二十二条规定;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color="auto" w:fill="FFFFFF"/>
          <w:vertAlign w:val="baseline"/>
        </w:rPr>
        <w:t>2.落实政府采购政策需满足的资格要求：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color="auto" w:fill="FFFFFF"/>
          <w:vertAlign w:val="baseline"/>
        </w:rPr>
        <w:t>合同包1(蒲城县职业教育中心服装实训楼、教学楼、女生公寓提升改造项目)落实政府采购政策需满足的资格要求如下: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color="auto" w:fill="FFFFFF"/>
          <w:vertAlign w:val="baseline"/>
        </w:rPr>
        <w:t>本项目专门面向中小企业采购，仅限符合《政府采购促进中小企业发展管理办法》（财库〔2020〕46号）条件的中小企业参与，供应商应填写中小企业声明函并对真实性负责（残疾人福利性单位及监狱企业视同为小型、微型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color="auto" w:fill="FFFFFF"/>
          <w:vertAlign w:val="baseline"/>
        </w:rPr>
        <w:t>3.本项目的特定资格要求：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color="auto" w:fill="FFFFFF"/>
          <w:vertAlign w:val="baseline"/>
        </w:rPr>
        <w:t>合同包1(蒲城县职业教育中心服装实训楼、教学楼、女生公寓提升改造项目)特定资格要求如下: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color="auto" w:fill="FFFFFF"/>
          <w:vertAlign w:val="baseline"/>
        </w:rPr>
        <w:t>3.1具有独立承担民事责任能力的法人、其他组织或自然人，提供合法有效的统一社会信用代码营业执照（事业单位提供事业单位法人证书，自然人提供身份证明）；</w:t>
      </w:r>
      <w:r>
        <w:rPr>
          <w:rFonts w:hint="eastAsia" w:ascii="宋体" w:hAnsi="宋体" w:eastAsia="宋体" w:cs="宋体"/>
          <w:i w:val="0"/>
          <w:iCs w:val="0"/>
          <w:caps w:val="0"/>
          <w:color w:val="333333"/>
          <w:spacing w:val="0"/>
          <w:sz w:val="30"/>
          <w:szCs w:val="30"/>
          <w:shd w:val="clear" w:color="auto" w:fill="FFFFFF"/>
          <w:vertAlign w:val="baseline"/>
        </w:rPr>
        <w:br w:type="textWrapping"/>
      </w:r>
      <w:r>
        <w:rPr>
          <w:rFonts w:hint="eastAsia" w:ascii="宋体" w:hAnsi="宋体" w:eastAsia="宋体" w:cs="宋体"/>
          <w:i w:val="0"/>
          <w:iCs w:val="0"/>
          <w:caps w:val="0"/>
          <w:color w:val="333333"/>
          <w:spacing w:val="0"/>
          <w:sz w:val="30"/>
          <w:szCs w:val="30"/>
          <w:shd w:val="clear" w:color="auto" w:fill="FFFFFF"/>
          <w:vertAlign w:val="baseline"/>
        </w:rPr>
        <w:t>3.2法定代表人授权委托书：法定代表人参加磋商的，须出示身份证；法定代表人授权他人参加磋商的，须提供法定代表人授权委托书及被授权人身份证；</w:t>
      </w:r>
      <w:r>
        <w:rPr>
          <w:rFonts w:hint="eastAsia" w:ascii="宋体" w:hAnsi="宋体" w:eastAsia="宋体" w:cs="宋体"/>
          <w:i w:val="0"/>
          <w:iCs w:val="0"/>
          <w:caps w:val="0"/>
          <w:color w:val="333333"/>
          <w:spacing w:val="0"/>
          <w:sz w:val="30"/>
          <w:szCs w:val="30"/>
          <w:shd w:val="clear" w:color="auto" w:fill="FFFFFF"/>
          <w:vertAlign w:val="baseline"/>
        </w:rPr>
        <w:br w:type="textWrapping"/>
      </w:r>
      <w:r>
        <w:rPr>
          <w:rFonts w:hint="eastAsia" w:ascii="宋体" w:hAnsi="宋体" w:eastAsia="宋体" w:cs="宋体"/>
          <w:i w:val="0"/>
          <w:iCs w:val="0"/>
          <w:caps w:val="0"/>
          <w:color w:val="333333"/>
          <w:spacing w:val="0"/>
          <w:sz w:val="30"/>
          <w:szCs w:val="30"/>
          <w:shd w:val="clear" w:color="auto" w:fill="FFFFFF"/>
          <w:vertAlign w:val="baseline"/>
        </w:rPr>
        <w:t>3.3财务状况报告：提供</w:t>
      </w:r>
      <w:r>
        <w:rPr>
          <w:rFonts w:hint="eastAsia" w:ascii="宋体" w:hAnsi="宋体" w:eastAsia="宋体" w:cs="宋体"/>
          <w:i w:val="0"/>
          <w:iCs w:val="0"/>
          <w:caps w:val="0"/>
          <w:color w:val="333333"/>
          <w:spacing w:val="0"/>
          <w:sz w:val="30"/>
          <w:szCs w:val="30"/>
          <w:shd w:val="clear" w:color="auto" w:fill="FFFFFF"/>
          <w:vertAlign w:val="baseline"/>
          <w:lang w:val="en-US" w:eastAsia="zh-CN"/>
        </w:rPr>
        <w:t>2022</w:t>
      </w:r>
      <w:r>
        <w:rPr>
          <w:rFonts w:hint="eastAsia" w:ascii="宋体" w:hAnsi="宋体" w:eastAsia="宋体" w:cs="宋体"/>
          <w:i w:val="0"/>
          <w:iCs w:val="0"/>
          <w:caps w:val="0"/>
          <w:color w:val="333333"/>
          <w:spacing w:val="0"/>
          <w:sz w:val="30"/>
          <w:szCs w:val="30"/>
          <w:shd w:val="clear" w:color="auto" w:fill="FFFFFF"/>
          <w:vertAlign w:val="baseline"/>
        </w:rPr>
        <w:t>年度的经会计师事务所或审计机构审计的财务审计报告或在开标日期前六个月内其基本开户银行出具的资信证明或财政部门认可的政府采购专业担保机构出具的投标担保函，以上形式的证明资料提供任何一种即可；</w:t>
      </w:r>
      <w:r>
        <w:rPr>
          <w:rFonts w:hint="eastAsia" w:ascii="宋体" w:hAnsi="宋体" w:eastAsia="宋体" w:cs="宋体"/>
          <w:i w:val="0"/>
          <w:iCs w:val="0"/>
          <w:caps w:val="0"/>
          <w:color w:val="333333"/>
          <w:spacing w:val="0"/>
          <w:sz w:val="30"/>
          <w:szCs w:val="30"/>
          <w:shd w:val="clear" w:color="auto" w:fill="FFFFFF"/>
          <w:vertAlign w:val="baseline"/>
        </w:rPr>
        <w:br w:type="textWrapping"/>
      </w:r>
      <w:r>
        <w:rPr>
          <w:rFonts w:hint="eastAsia" w:ascii="宋体" w:hAnsi="宋体" w:eastAsia="宋体" w:cs="宋体"/>
          <w:i w:val="0"/>
          <w:iCs w:val="0"/>
          <w:caps w:val="0"/>
          <w:color w:val="333333"/>
          <w:spacing w:val="0"/>
          <w:sz w:val="30"/>
          <w:szCs w:val="30"/>
          <w:shd w:val="clear" w:color="auto" w:fill="FFFFFF"/>
          <w:vertAlign w:val="baseline"/>
        </w:rPr>
        <w:t>3.4税收缴纳证明：提供投标文件截止时间前一年内至少一个月缴纳税收的凭据；其他组织和自然人提供投标文件截止时间前一年内至少一个月缴纳税收的凭据；依法免税的投标人应提供相关文件证明；</w:t>
      </w:r>
      <w:r>
        <w:rPr>
          <w:rFonts w:hint="eastAsia" w:ascii="宋体" w:hAnsi="宋体" w:eastAsia="宋体" w:cs="宋体"/>
          <w:i w:val="0"/>
          <w:iCs w:val="0"/>
          <w:caps w:val="0"/>
          <w:color w:val="333333"/>
          <w:spacing w:val="0"/>
          <w:sz w:val="30"/>
          <w:szCs w:val="30"/>
          <w:shd w:val="clear" w:color="auto" w:fill="FFFFFF"/>
          <w:vertAlign w:val="baseline"/>
        </w:rPr>
        <w:br w:type="textWrapping"/>
      </w:r>
      <w:r>
        <w:rPr>
          <w:rFonts w:hint="eastAsia" w:ascii="宋体" w:hAnsi="宋体" w:eastAsia="宋体" w:cs="宋体"/>
          <w:i w:val="0"/>
          <w:iCs w:val="0"/>
          <w:caps w:val="0"/>
          <w:color w:val="333333"/>
          <w:spacing w:val="0"/>
          <w:sz w:val="30"/>
          <w:szCs w:val="30"/>
          <w:shd w:val="clear" w:color="auto" w:fill="FFFFFF"/>
          <w:vertAlign w:val="baseline"/>
        </w:rPr>
        <w:t>3.5社会保障资金缴纳证明：提供投标文件截止时间前一年内至少一个月已缴纳的社会保障资金的凭据（专用收据或社会保险缴纳清单）；依法不需要缴纳社会保障资金的投标人应提供相关文件证明；</w:t>
      </w:r>
      <w:r>
        <w:rPr>
          <w:rFonts w:hint="eastAsia" w:ascii="宋体" w:hAnsi="宋体" w:eastAsia="宋体" w:cs="宋体"/>
          <w:i w:val="0"/>
          <w:iCs w:val="0"/>
          <w:caps w:val="0"/>
          <w:color w:val="333333"/>
          <w:spacing w:val="0"/>
          <w:sz w:val="30"/>
          <w:szCs w:val="30"/>
          <w:shd w:val="clear" w:color="auto" w:fill="FFFFFF"/>
          <w:vertAlign w:val="baseline"/>
        </w:rPr>
        <w:br w:type="textWrapping"/>
      </w:r>
      <w:r>
        <w:rPr>
          <w:rFonts w:hint="eastAsia" w:ascii="宋体" w:hAnsi="宋体" w:eastAsia="宋体" w:cs="宋体"/>
          <w:i w:val="0"/>
          <w:iCs w:val="0"/>
          <w:caps w:val="0"/>
          <w:color w:val="333333"/>
          <w:spacing w:val="0"/>
          <w:sz w:val="30"/>
          <w:szCs w:val="30"/>
          <w:shd w:val="clear" w:color="auto" w:fill="FFFFFF"/>
          <w:vertAlign w:val="baseline"/>
        </w:rPr>
        <w:t>3.6供应商须提供建筑工程施工总承包三级及以上资质或建筑装饰装修工程专业承包二级及以上资质证书；并提供有效的安全生产许可证；</w:t>
      </w:r>
      <w:r>
        <w:rPr>
          <w:rFonts w:hint="eastAsia" w:ascii="宋体" w:hAnsi="宋体" w:eastAsia="宋体" w:cs="宋体"/>
          <w:i w:val="0"/>
          <w:iCs w:val="0"/>
          <w:caps w:val="0"/>
          <w:color w:val="333333"/>
          <w:spacing w:val="0"/>
          <w:sz w:val="30"/>
          <w:szCs w:val="30"/>
          <w:shd w:val="clear" w:color="auto" w:fill="FFFFFF"/>
          <w:vertAlign w:val="baseline"/>
        </w:rPr>
        <w:br w:type="textWrapping"/>
      </w:r>
      <w:r>
        <w:rPr>
          <w:rFonts w:hint="eastAsia" w:ascii="宋体" w:hAnsi="宋体" w:eastAsia="宋体" w:cs="宋体"/>
          <w:i w:val="0"/>
          <w:iCs w:val="0"/>
          <w:caps w:val="0"/>
          <w:color w:val="333333"/>
          <w:spacing w:val="0"/>
          <w:sz w:val="30"/>
          <w:szCs w:val="30"/>
          <w:shd w:val="clear" w:color="auto" w:fill="FFFFFF"/>
          <w:vertAlign w:val="baseline"/>
        </w:rPr>
        <w:t>3.7拟派项目经理具有建筑工程专业二级及以上注册建造师证，具备有效的安全生产考核合格证书（B证），且无不良信用记录，无在建工程(提供承诺书)；</w:t>
      </w:r>
      <w:r>
        <w:rPr>
          <w:rFonts w:hint="eastAsia" w:ascii="宋体" w:hAnsi="宋体" w:eastAsia="宋体" w:cs="宋体"/>
          <w:i w:val="0"/>
          <w:iCs w:val="0"/>
          <w:caps w:val="0"/>
          <w:color w:val="333333"/>
          <w:spacing w:val="0"/>
          <w:sz w:val="30"/>
          <w:szCs w:val="30"/>
          <w:shd w:val="clear" w:color="auto" w:fill="FFFFFF"/>
          <w:vertAlign w:val="baseline"/>
        </w:rPr>
        <w:br w:type="textWrapping"/>
      </w:r>
      <w:r>
        <w:rPr>
          <w:rFonts w:hint="eastAsia" w:ascii="宋体" w:hAnsi="宋体" w:eastAsia="宋体" w:cs="宋体"/>
          <w:i w:val="0"/>
          <w:iCs w:val="0"/>
          <w:caps w:val="0"/>
          <w:color w:val="333333"/>
          <w:spacing w:val="0"/>
          <w:sz w:val="30"/>
          <w:szCs w:val="30"/>
          <w:shd w:val="clear" w:color="auto" w:fill="FFFFFF"/>
          <w:vertAlign w:val="baseline"/>
        </w:rPr>
        <w:t>3.8省外企业在陕西省建筑市场监管与诚信信息一体化平台上信息可查询；</w:t>
      </w:r>
      <w:r>
        <w:rPr>
          <w:rFonts w:hint="eastAsia" w:ascii="宋体" w:hAnsi="宋体" w:eastAsia="宋体" w:cs="宋体"/>
          <w:i w:val="0"/>
          <w:iCs w:val="0"/>
          <w:caps w:val="0"/>
          <w:color w:val="333333"/>
          <w:spacing w:val="0"/>
          <w:sz w:val="30"/>
          <w:szCs w:val="30"/>
          <w:shd w:val="clear" w:color="auto" w:fill="FFFFFF"/>
          <w:vertAlign w:val="baseline"/>
        </w:rPr>
        <w:br w:type="textWrapping"/>
      </w:r>
      <w:r>
        <w:rPr>
          <w:rFonts w:hint="eastAsia" w:ascii="宋体" w:hAnsi="宋体" w:eastAsia="宋体" w:cs="宋体"/>
          <w:i w:val="0"/>
          <w:iCs w:val="0"/>
          <w:caps w:val="0"/>
          <w:color w:val="333333"/>
          <w:spacing w:val="0"/>
          <w:sz w:val="30"/>
          <w:szCs w:val="30"/>
          <w:shd w:val="clear" w:color="auto" w:fill="FFFFFF"/>
          <w:vertAlign w:val="baseline"/>
        </w:rPr>
        <w:t>3.9提供具有履行本合同所必需的设备和专业技术能力的声明、参加政府采购活动前3年内在经营活动中没有重大违法记录的书面承诺。</w:t>
      </w:r>
    </w:p>
    <w:p>
      <w:pPr>
        <w:bidi w:val="0"/>
        <w:rPr>
          <w:rFonts w:hint="eastAsia" w:ascii="宋体" w:hAnsi="宋体" w:eastAsia="宋体" w:cs="宋体"/>
          <w:b w:val="0"/>
          <w:bCs w:val="0"/>
          <w:i w:val="0"/>
          <w:iCs w:val="0"/>
          <w:caps w:val="0"/>
          <w:color w:val="333333"/>
          <w:spacing w:val="0"/>
          <w:sz w:val="30"/>
          <w:szCs w:val="30"/>
        </w:rPr>
      </w:pPr>
      <w:r>
        <w:rPr>
          <w:rStyle w:val="12"/>
          <w:rFonts w:hint="eastAsia" w:ascii="宋体" w:hAnsi="宋体" w:eastAsia="宋体" w:cs="宋体"/>
          <w:b/>
          <w:bCs/>
          <w:i w:val="0"/>
          <w:iCs w:val="0"/>
          <w:caps w:val="0"/>
          <w:color w:val="333333"/>
          <w:spacing w:val="0"/>
          <w:sz w:val="30"/>
          <w:szCs w:val="30"/>
          <w:shd w:val="clear" w:color="auto" w:fill="FFFFFF"/>
          <w:vertAlign w:val="baseline"/>
        </w:rPr>
        <w:t>三、获取招标文件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333333"/>
          <w:spacing w:val="0"/>
          <w:sz w:val="30"/>
          <w:szCs w:val="30"/>
          <w:shd w:val="clear" w:color="auto" w:fill="FFFFFF"/>
          <w:vertAlign w:val="baseline"/>
        </w:rPr>
        <w:t>时间：</w:t>
      </w:r>
      <w:r>
        <w:rPr>
          <w:rFonts w:hint="eastAsia"/>
          <w:color w:val="auto"/>
          <w:sz w:val="28"/>
          <w:szCs w:val="28"/>
          <w:lang w:val="en-US" w:eastAsia="zh-CN"/>
        </w:rPr>
        <w:t>2023</w:t>
      </w:r>
      <w:r>
        <w:rPr>
          <w:rFonts w:hint="eastAsia"/>
          <w:color w:val="auto"/>
          <w:sz w:val="28"/>
          <w:szCs w:val="28"/>
        </w:rPr>
        <w:t>年</w:t>
      </w:r>
      <w:r>
        <w:rPr>
          <w:rFonts w:hint="eastAsia"/>
          <w:color w:val="auto"/>
          <w:sz w:val="28"/>
          <w:szCs w:val="28"/>
          <w:lang w:val="en-US" w:eastAsia="zh-CN"/>
        </w:rPr>
        <w:t>04</w:t>
      </w:r>
      <w:r>
        <w:rPr>
          <w:rFonts w:hint="eastAsia"/>
          <w:color w:val="auto"/>
          <w:sz w:val="28"/>
          <w:szCs w:val="28"/>
        </w:rPr>
        <w:t>月</w:t>
      </w:r>
      <w:r>
        <w:rPr>
          <w:rFonts w:hint="eastAsia"/>
          <w:color w:val="auto"/>
          <w:sz w:val="28"/>
          <w:szCs w:val="28"/>
          <w:lang w:val="en-US" w:eastAsia="zh-CN"/>
        </w:rPr>
        <w:t>24</w:t>
      </w:r>
      <w:r>
        <w:rPr>
          <w:rFonts w:hint="eastAsia"/>
          <w:color w:val="auto"/>
          <w:sz w:val="28"/>
          <w:szCs w:val="28"/>
        </w:rPr>
        <w:t>日至</w:t>
      </w:r>
      <w:r>
        <w:rPr>
          <w:rFonts w:hint="eastAsia"/>
          <w:color w:val="auto"/>
          <w:sz w:val="28"/>
          <w:szCs w:val="28"/>
          <w:lang w:val="en-US" w:eastAsia="zh-CN"/>
        </w:rPr>
        <w:t>2023</w:t>
      </w:r>
      <w:r>
        <w:rPr>
          <w:rFonts w:hint="eastAsia"/>
          <w:color w:val="auto"/>
          <w:sz w:val="28"/>
          <w:szCs w:val="28"/>
        </w:rPr>
        <w:t>年</w:t>
      </w:r>
      <w:r>
        <w:rPr>
          <w:rFonts w:hint="eastAsia"/>
          <w:color w:val="auto"/>
          <w:sz w:val="28"/>
          <w:szCs w:val="28"/>
          <w:lang w:val="en-US" w:eastAsia="zh-CN"/>
        </w:rPr>
        <w:t>05</w:t>
      </w:r>
      <w:r>
        <w:rPr>
          <w:rFonts w:hint="eastAsia"/>
          <w:color w:val="auto"/>
          <w:sz w:val="28"/>
          <w:szCs w:val="28"/>
        </w:rPr>
        <w:t>月</w:t>
      </w:r>
      <w:r>
        <w:rPr>
          <w:rFonts w:hint="eastAsia"/>
          <w:color w:val="auto"/>
          <w:sz w:val="28"/>
          <w:szCs w:val="28"/>
          <w:lang w:val="en-US" w:eastAsia="zh-CN"/>
        </w:rPr>
        <w:t>04</w:t>
      </w:r>
      <w:r>
        <w:rPr>
          <w:rFonts w:hint="eastAsia"/>
          <w:color w:val="auto"/>
          <w:sz w:val="28"/>
          <w:szCs w:val="28"/>
        </w:rPr>
        <w:t>日</w:t>
      </w:r>
      <w:r>
        <w:rPr>
          <w:rFonts w:hint="eastAsia"/>
          <w:color w:val="auto"/>
          <w:sz w:val="28"/>
          <w:szCs w:val="28"/>
          <w:lang w:eastAsia="zh-CN"/>
        </w:rPr>
        <w:t>，</w:t>
      </w:r>
      <w:r>
        <w:rPr>
          <w:rFonts w:hint="eastAsia"/>
          <w:color w:val="auto"/>
          <w:sz w:val="28"/>
          <w:szCs w:val="28"/>
        </w:rPr>
        <w:t>每天上</w:t>
      </w:r>
      <w:r>
        <w:rPr>
          <w:rFonts w:hint="eastAsia"/>
          <w:color w:val="auto"/>
          <w:sz w:val="28"/>
          <w:szCs w:val="28"/>
          <w:lang w:val="en-US" w:eastAsia="zh-CN"/>
        </w:rPr>
        <w:t>午</w:t>
      </w:r>
      <w:r>
        <w:rPr>
          <w:rFonts w:hint="eastAsia"/>
          <w:color w:val="auto"/>
          <w:sz w:val="28"/>
          <w:szCs w:val="28"/>
        </w:rPr>
        <w:t>09:00:00 至 12:00:00 ，下午 14:00:00 至 17:00:00 （北京时间）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30"/>
          <w:szCs w:val="30"/>
          <w:lang w:eastAsia="zh-CN"/>
        </w:rPr>
      </w:pPr>
      <w:r>
        <w:rPr>
          <w:rFonts w:hint="eastAsia" w:ascii="宋体" w:hAnsi="宋体" w:eastAsia="宋体" w:cs="宋体"/>
          <w:i w:val="0"/>
          <w:iCs w:val="0"/>
          <w:caps w:val="0"/>
          <w:color w:val="333333"/>
          <w:spacing w:val="0"/>
          <w:sz w:val="30"/>
          <w:szCs w:val="30"/>
          <w:shd w:val="clear" w:color="auto" w:fill="FFFFFF"/>
          <w:vertAlign w:val="baseline"/>
        </w:rPr>
        <w:t>途径：</w:t>
      </w:r>
      <w:r>
        <w:rPr>
          <w:rFonts w:hint="eastAsia" w:ascii="宋体" w:hAnsi="宋体" w:eastAsia="宋体" w:cs="宋体"/>
          <w:i w:val="0"/>
          <w:iCs w:val="0"/>
          <w:caps w:val="0"/>
          <w:color w:val="333333"/>
          <w:spacing w:val="0"/>
          <w:sz w:val="30"/>
          <w:szCs w:val="30"/>
          <w:shd w:val="clear" w:color="auto" w:fill="FFFFFF"/>
          <w:vertAlign w:val="baseline"/>
          <w:lang w:eastAsia="zh-CN"/>
        </w:rPr>
        <w:t>陕西省西安市高新区锦业一路52号宝德云谷国际B座14层1408室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color="auto" w:fill="FFFFFF"/>
          <w:vertAlign w:val="baseline"/>
        </w:rPr>
        <w:t>方式：现场获取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color="auto" w:fill="FFFFFF"/>
          <w:vertAlign w:val="baseline"/>
        </w:rPr>
        <w:t>售价：</w:t>
      </w:r>
      <w:r>
        <w:rPr>
          <w:rFonts w:hint="eastAsia" w:cs="宋体"/>
          <w:i w:val="0"/>
          <w:iCs w:val="0"/>
          <w:caps w:val="0"/>
          <w:color w:val="333333"/>
          <w:spacing w:val="0"/>
          <w:sz w:val="30"/>
          <w:szCs w:val="30"/>
          <w:shd w:val="clear" w:color="auto" w:fill="FFFFFF"/>
          <w:vertAlign w:val="baseline"/>
          <w:lang w:val="en-US" w:eastAsia="zh-CN"/>
        </w:rPr>
        <w:t>500</w:t>
      </w:r>
      <w:bookmarkStart w:id="2" w:name="_GoBack"/>
      <w:bookmarkEnd w:id="2"/>
      <w:r>
        <w:rPr>
          <w:rFonts w:hint="eastAsia" w:ascii="宋体" w:hAnsi="宋体" w:eastAsia="宋体" w:cs="宋体"/>
          <w:i w:val="0"/>
          <w:iCs w:val="0"/>
          <w:caps w:val="0"/>
          <w:color w:val="333333"/>
          <w:spacing w:val="0"/>
          <w:sz w:val="30"/>
          <w:szCs w:val="30"/>
          <w:shd w:val="clear" w:color="auto" w:fill="FFFFFF"/>
          <w:vertAlign w:val="baseline"/>
        </w:rPr>
        <w:t>元</w:t>
      </w:r>
    </w:p>
    <w:p>
      <w:pPr>
        <w:bidi w:val="0"/>
        <w:rPr>
          <w:rFonts w:hint="eastAsia" w:ascii="宋体" w:hAnsi="宋体" w:eastAsia="宋体" w:cs="宋体"/>
          <w:b w:val="0"/>
          <w:bCs w:val="0"/>
          <w:i w:val="0"/>
          <w:iCs w:val="0"/>
          <w:caps w:val="0"/>
          <w:color w:val="333333"/>
          <w:spacing w:val="0"/>
          <w:sz w:val="30"/>
          <w:szCs w:val="30"/>
        </w:rPr>
      </w:pPr>
      <w:r>
        <w:rPr>
          <w:rStyle w:val="12"/>
          <w:rFonts w:hint="eastAsia" w:ascii="宋体" w:hAnsi="宋体" w:eastAsia="宋体" w:cs="宋体"/>
          <w:b/>
          <w:bCs/>
          <w:i w:val="0"/>
          <w:iCs w:val="0"/>
          <w:caps w:val="0"/>
          <w:color w:val="333333"/>
          <w:spacing w:val="0"/>
          <w:sz w:val="30"/>
          <w:szCs w:val="30"/>
          <w:shd w:val="clear" w:color="auto" w:fill="FFFFFF"/>
          <w:vertAlign w:val="baseline"/>
        </w:rPr>
        <w:t>四、提交投标文件截止时间、开标时间和地点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color="auto" w:fill="FFFFFF"/>
          <w:vertAlign w:val="baseline"/>
        </w:rPr>
        <w:t>时间：</w:t>
      </w:r>
      <w:r>
        <w:rPr>
          <w:rFonts w:hint="eastAsia" w:ascii="宋体" w:hAnsi="宋体" w:eastAsia="宋体" w:cs="宋体"/>
          <w:b w:val="0"/>
          <w:bCs w:val="0"/>
          <w:i w:val="0"/>
          <w:iCs w:val="0"/>
          <w:caps w:val="0"/>
          <w:color w:val="auto"/>
          <w:spacing w:val="0"/>
          <w:sz w:val="30"/>
          <w:szCs w:val="30"/>
          <w:shd w:val="clear" w:color="auto" w:fill="FFFFFF"/>
          <w:vertAlign w:val="baseline"/>
          <w:lang w:val="en-US" w:eastAsia="zh-CN"/>
        </w:rPr>
        <w:t>2023</w:t>
      </w:r>
      <w:r>
        <w:rPr>
          <w:rFonts w:hint="eastAsia" w:ascii="宋体" w:hAnsi="宋体" w:eastAsia="宋体" w:cs="宋体"/>
          <w:b w:val="0"/>
          <w:bCs w:val="0"/>
          <w:i w:val="0"/>
          <w:iCs w:val="0"/>
          <w:caps w:val="0"/>
          <w:color w:val="auto"/>
          <w:spacing w:val="0"/>
          <w:sz w:val="30"/>
          <w:szCs w:val="30"/>
          <w:shd w:val="clear" w:color="auto" w:fill="FFFFFF"/>
          <w:vertAlign w:val="baseline"/>
        </w:rPr>
        <w:t>年</w:t>
      </w:r>
      <w:r>
        <w:rPr>
          <w:rFonts w:hint="eastAsia" w:eastAsia="宋体" w:cs="宋体"/>
          <w:b w:val="0"/>
          <w:bCs w:val="0"/>
          <w:i w:val="0"/>
          <w:iCs w:val="0"/>
          <w:caps w:val="0"/>
          <w:color w:val="auto"/>
          <w:spacing w:val="0"/>
          <w:sz w:val="30"/>
          <w:szCs w:val="30"/>
          <w:shd w:val="clear" w:color="auto" w:fill="FFFFFF"/>
          <w:vertAlign w:val="baseline"/>
          <w:lang w:val="en-US" w:eastAsia="zh-CN"/>
        </w:rPr>
        <w:t>05</w:t>
      </w:r>
      <w:r>
        <w:rPr>
          <w:rFonts w:hint="eastAsia" w:ascii="宋体" w:hAnsi="宋体" w:eastAsia="宋体" w:cs="宋体"/>
          <w:b w:val="0"/>
          <w:bCs w:val="0"/>
          <w:i w:val="0"/>
          <w:iCs w:val="0"/>
          <w:caps w:val="0"/>
          <w:color w:val="auto"/>
          <w:spacing w:val="0"/>
          <w:sz w:val="30"/>
          <w:szCs w:val="30"/>
          <w:shd w:val="clear" w:color="auto" w:fill="FFFFFF"/>
          <w:vertAlign w:val="baseline"/>
        </w:rPr>
        <w:t>月</w:t>
      </w:r>
      <w:r>
        <w:rPr>
          <w:rFonts w:hint="eastAsia" w:eastAsia="宋体" w:cs="宋体"/>
          <w:b w:val="0"/>
          <w:bCs w:val="0"/>
          <w:i w:val="0"/>
          <w:iCs w:val="0"/>
          <w:caps w:val="0"/>
          <w:color w:val="auto"/>
          <w:spacing w:val="0"/>
          <w:sz w:val="30"/>
          <w:szCs w:val="30"/>
          <w:shd w:val="clear" w:color="auto" w:fill="FFFFFF"/>
          <w:vertAlign w:val="baseline"/>
          <w:lang w:val="en-US" w:eastAsia="zh-CN"/>
        </w:rPr>
        <w:t>09</w:t>
      </w:r>
      <w:r>
        <w:rPr>
          <w:rFonts w:hint="eastAsia" w:ascii="宋体" w:hAnsi="宋体" w:eastAsia="宋体" w:cs="宋体"/>
          <w:b w:val="0"/>
          <w:bCs w:val="0"/>
          <w:i w:val="0"/>
          <w:iCs w:val="0"/>
          <w:caps w:val="0"/>
          <w:color w:val="auto"/>
          <w:spacing w:val="0"/>
          <w:sz w:val="30"/>
          <w:szCs w:val="30"/>
          <w:shd w:val="clear" w:color="auto" w:fill="FFFFFF"/>
          <w:vertAlign w:val="baseline"/>
        </w:rPr>
        <w:t>日 14时30分00秒</w:t>
      </w:r>
      <w:r>
        <w:rPr>
          <w:rFonts w:hint="eastAsia" w:ascii="宋体" w:hAnsi="宋体" w:eastAsia="宋体" w:cs="宋体"/>
          <w:i w:val="0"/>
          <w:iCs w:val="0"/>
          <w:caps w:val="0"/>
          <w:color w:val="333333"/>
          <w:spacing w:val="0"/>
          <w:sz w:val="30"/>
          <w:szCs w:val="30"/>
          <w:shd w:val="clear" w:color="auto" w:fill="FFFFFF"/>
          <w:vertAlign w:val="baseline"/>
        </w:rPr>
        <w:t> （北京时间）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30"/>
          <w:szCs w:val="30"/>
          <w:lang w:eastAsia="zh-CN"/>
        </w:rPr>
      </w:pPr>
      <w:r>
        <w:rPr>
          <w:rFonts w:hint="eastAsia" w:ascii="宋体" w:hAnsi="宋体" w:eastAsia="宋体" w:cs="宋体"/>
          <w:i w:val="0"/>
          <w:iCs w:val="0"/>
          <w:caps w:val="0"/>
          <w:color w:val="333333"/>
          <w:spacing w:val="0"/>
          <w:sz w:val="30"/>
          <w:szCs w:val="30"/>
          <w:shd w:val="clear" w:color="auto" w:fill="FFFFFF"/>
          <w:vertAlign w:val="baseline"/>
        </w:rPr>
        <w:t>提交投标文件地点：</w:t>
      </w:r>
      <w:r>
        <w:rPr>
          <w:rFonts w:hint="eastAsia" w:ascii="宋体" w:hAnsi="宋体" w:eastAsia="宋体" w:cs="宋体"/>
          <w:i w:val="0"/>
          <w:iCs w:val="0"/>
          <w:caps w:val="0"/>
          <w:color w:val="333333"/>
          <w:spacing w:val="0"/>
          <w:sz w:val="30"/>
          <w:szCs w:val="30"/>
          <w:shd w:val="clear" w:color="auto" w:fill="FFFFFF"/>
          <w:vertAlign w:val="baseline"/>
          <w:lang w:eastAsia="zh-CN"/>
        </w:rPr>
        <w:t>陕西省西安市高新区锦业一路52号宝德云谷国际B座14层1408室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30"/>
          <w:szCs w:val="30"/>
          <w:lang w:eastAsia="zh-CN"/>
        </w:rPr>
      </w:pPr>
      <w:r>
        <w:rPr>
          <w:rFonts w:hint="eastAsia" w:ascii="宋体" w:hAnsi="宋体" w:eastAsia="宋体" w:cs="宋体"/>
          <w:i w:val="0"/>
          <w:iCs w:val="0"/>
          <w:caps w:val="0"/>
          <w:color w:val="333333"/>
          <w:spacing w:val="0"/>
          <w:sz w:val="30"/>
          <w:szCs w:val="30"/>
          <w:shd w:val="clear" w:color="auto" w:fill="FFFFFF"/>
          <w:vertAlign w:val="baseline"/>
        </w:rPr>
        <w:t>开标地点：</w:t>
      </w:r>
      <w:r>
        <w:rPr>
          <w:rFonts w:hint="eastAsia" w:ascii="宋体" w:hAnsi="宋体" w:eastAsia="宋体" w:cs="宋体"/>
          <w:i w:val="0"/>
          <w:iCs w:val="0"/>
          <w:caps w:val="0"/>
          <w:color w:val="333333"/>
          <w:spacing w:val="0"/>
          <w:sz w:val="30"/>
          <w:szCs w:val="30"/>
          <w:shd w:val="clear" w:color="auto" w:fill="FFFFFF"/>
          <w:vertAlign w:val="baseline"/>
          <w:lang w:eastAsia="zh-CN"/>
        </w:rPr>
        <w:t>陕西省西安市高新区锦业一路52号宝德云谷国际B座14层1408室</w:t>
      </w:r>
    </w:p>
    <w:p>
      <w:pPr>
        <w:bidi w:val="0"/>
        <w:rPr>
          <w:rFonts w:hint="eastAsia" w:ascii="宋体" w:hAnsi="宋体" w:eastAsia="宋体" w:cs="宋体"/>
          <w:b w:val="0"/>
          <w:bCs w:val="0"/>
          <w:i w:val="0"/>
          <w:iCs w:val="0"/>
          <w:caps w:val="0"/>
          <w:color w:val="333333"/>
          <w:spacing w:val="0"/>
          <w:sz w:val="30"/>
          <w:szCs w:val="30"/>
        </w:rPr>
      </w:pPr>
      <w:r>
        <w:rPr>
          <w:rStyle w:val="12"/>
          <w:rFonts w:hint="eastAsia" w:ascii="宋体" w:hAnsi="宋体" w:eastAsia="宋体" w:cs="宋体"/>
          <w:b/>
          <w:bCs/>
          <w:i w:val="0"/>
          <w:iCs w:val="0"/>
          <w:caps w:val="0"/>
          <w:color w:val="333333"/>
          <w:spacing w:val="0"/>
          <w:sz w:val="30"/>
          <w:szCs w:val="30"/>
          <w:shd w:val="clear" w:color="auto" w:fill="FFFFFF"/>
          <w:vertAlign w:val="baseline"/>
        </w:rPr>
        <w:t>五、公告期限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color="auto" w:fill="FFFFFF"/>
          <w:vertAlign w:val="baseline"/>
        </w:rPr>
        <w:t>自本公告发布之日起3个工作日。</w:t>
      </w:r>
    </w:p>
    <w:p>
      <w:pPr>
        <w:bidi w:val="0"/>
        <w:rPr>
          <w:rFonts w:hint="eastAsia" w:ascii="宋体" w:hAnsi="宋体" w:eastAsia="宋体" w:cs="宋体"/>
          <w:b w:val="0"/>
          <w:bCs w:val="0"/>
          <w:i w:val="0"/>
          <w:iCs w:val="0"/>
          <w:caps w:val="0"/>
          <w:color w:val="333333"/>
          <w:spacing w:val="0"/>
          <w:sz w:val="30"/>
          <w:szCs w:val="30"/>
        </w:rPr>
      </w:pPr>
      <w:r>
        <w:rPr>
          <w:rStyle w:val="12"/>
          <w:rFonts w:hint="eastAsia" w:ascii="宋体" w:hAnsi="宋体" w:eastAsia="宋体" w:cs="宋体"/>
          <w:b/>
          <w:bCs/>
          <w:i w:val="0"/>
          <w:iCs w:val="0"/>
          <w:caps w:val="0"/>
          <w:color w:val="333333"/>
          <w:spacing w:val="0"/>
          <w:sz w:val="30"/>
          <w:szCs w:val="30"/>
          <w:shd w:val="clear" w:color="auto" w:fill="FFFFFF"/>
          <w:vertAlign w:val="baseline"/>
        </w:rPr>
        <w:t>六、其他补充事宜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color="auto" w:fill="FFFFFF"/>
          <w:vertAlign w:val="baseline"/>
        </w:rPr>
        <w:t>1.领取</w:t>
      </w:r>
      <w:r>
        <w:rPr>
          <w:rFonts w:hint="eastAsia" w:ascii="宋体" w:hAnsi="宋体" w:eastAsia="宋体" w:cs="宋体"/>
          <w:i w:val="0"/>
          <w:iCs w:val="0"/>
          <w:caps w:val="0"/>
          <w:color w:val="333333"/>
          <w:spacing w:val="0"/>
          <w:sz w:val="30"/>
          <w:szCs w:val="30"/>
          <w:shd w:val="clear" w:color="auto" w:fill="FFFFFF"/>
          <w:vertAlign w:val="baseline"/>
          <w:lang w:val="en-US" w:eastAsia="zh-CN"/>
        </w:rPr>
        <w:t>磋商</w:t>
      </w:r>
      <w:r>
        <w:rPr>
          <w:rFonts w:hint="eastAsia" w:ascii="宋体" w:hAnsi="宋体" w:eastAsia="宋体" w:cs="宋体"/>
          <w:i w:val="0"/>
          <w:iCs w:val="0"/>
          <w:caps w:val="0"/>
          <w:color w:val="333333"/>
          <w:spacing w:val="0"/>
          <w:sz w:val="30"/>
          <w:szCs w:val="30"/>
          <w:shd w:val="clear" w:color="auto" w:fill="FFFFFF"/>
          <w:vertAlign w:val="baseline"/>
        </w:rPr>
        <w:t>文件时需携带单位介绍信及经办人身份证原件及加盖公章的复印件；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textAlignment w:val="baseline"/>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color="auto" w:fill="FFFFFF"/>
          <w:vertAlign w:val="baseline"/>
        </w:rPr>
        <w:t>2.请供应商按照陕西省财政厅关于政府采购供应商注册登记有关事项的通知中的要求，通过陕西省政府采购网（http://www.ccgp-shaanxi.gov.cn/）注册登记加入陕西省政府采购供应商库；</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textAlignment w:val="baseline"/>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color="auto" w:fill="FFFFFF"/>
          <w:vertAlign w:val="baseline"/>
        </w:rPr>
        <w:t>3.需要落实的政府采购政策： </w:t>
      </w:r>
    </w:p>
    <w:p>
      <w:pPr>
        <w:bidi w:val="0"/>
        <w:ind w:firstLine="600" w:firstLineChars="200"/>
        <w:rPr>
          <w:rStyle w:val="12"/>
          <w:rFonts w:hint="eastAsia" w:ascii="宋体" w:hAnsi="宋体" w:eastAsia="宋体" w:cs="宋体"/>
          <w:b w:val="0"/>
          <w:bCs w:val="0"/>
          <w:i w:val="0"/>
          <w:iCs w:val="0"/>
          <w:caps w:val="0"/>
          <w:color w:val="333333"/>
          <w:spacing w:val="0"/>
          <w:sz w:val="30"/>
          <w:szCs w:val="30"/>
          <w:shd w:val="clear" w:color="auto" w:fill="FFFFFF"/>
          <w:vertAlign w:val="baseline"/>
        </w:rPr>
      </w:pPr>
      <w:r>
        <w:rPr>
          <w:rStyle w:val="12"/>
          <w:rFonts w:hint="eastAsia" w:ascii="宋体" w:hAnsi="宋体" w:eastAsia="宋体" w:cs="宋体"/>
          <w:b w:val="0"/>
          <w:bCs w:val="0"/>
          <w:i w:val="0"/>
          <w:iCs w:val="0"/>
          <w:caps w:val="0"/>
          <w:color w:val="333333"/>
          <w:spacing w:val="0"/>
          <w:sz w:val="30"/>
          <w:szCs w:val="30"/>
          <w:shd w:val="clear" w:color="auto" w:fill="FFFFFF"/>
          <w:vertAlign w:val="baseline"/>
          <w:lang w:val="en-US" w:eastAsia="zh-CN"/>
        </w:rPr>
        <w:t>3.1</w:t>
      </w:r>
      <w:r>
        <w:rPr>
          <w:rStyle w:val="12"/>
          <w:rFonts w:hint="eastAsia" w:ascii="宋体" w:hAnsi="宋体" w:eastAsia="宋体" w:cs="宋体"/>
          <w:b w:val="0"/>
          <w:bCs w:val="0"/>
          <w:i w:val="0"/>
          <w:iCs w:val="0"/>
          <w:caps w:val="0"/>
          <w:color w:val="333333"/>
          <w:spacing w:val="0"/>
          <w:sz w:val="30"/>
          <w:szCs w:val="30"/>
          <w:shd w:val="clear" w:color="auto" w:fill="FFFFFF"/>
          <w:vertAlign w:val="baseline"/>
        </w:rPr>
        <w:t xml:space="preserve">《政府采购促进中小企业发展管理办法》的通知--财库[2020]46号 </w:t>
      </w:r>
    </w:p>
    <w:p>
      <w:pPr>
        <w:bidi w:val="0"/>
        <w:ind w:firstLine="600" w:firstLineChars="200"/>
        <w:rPr>
          <w:rStyle w:val="12"/>
          <w:rFonts w:hint="eastAsia" w:ascii="宋体" w:hAnsi="宋体" w:eastAsia="宋体" w:cs="宋体"/>
          <w:b w:val="0"/>
          <w:bCs w:val="0"/>
          <w:i w:val="0"/>
          <w:iCs w:val="0"/>
          <w:caps w:val="0"/>
          <w:color w:val="333333"/>
          <w:spacing w:val="0"/>
          <w:sz w:val="30"/>
          <w:szCs w:val="30"/>
          <w:shd w:val="clear" w:color="auto" w:fill="FFFFFF"/>
          <w:vertAlign w:val="baseline"/>
        </w:rPr>
      </w:pPr>
      <w:r>
        <w:rPr>
          <w:rStyle w:val="12"/>
          <w:rFonts w:hint="eastAsia" w:ascii="宋体" w:hAnsi="宋体" w:eastAsia="宋体" w:cs="宋体"/>
          <w:b w:val="0"/>
          <w:bCs w:val="0"/>
          <w:i w:val="0"/>
          <w:iCs w:val="0"/>
          <w:caps w:val="0"/>
          <w:color w:val="333333"/>
          <w:spacing w:val="0"/>
          <w:sz w:val="30"/>
          <w:szCs w:val="30"/>
          <w:shd w:val="clear" w:color="auto" w:fill="FFFFFF"/>
          <w:vertAlign w:val="baseline"/>
          <w:lang w:val="en-US" w:eastAsia="zh-CN"/>
        </w:rPr>
        <w:t>3.2</w:t>
      </w:r>
      <w:r>
        <w:rPr>
          <w:rStyle w:val="12"/>
          <w:rFonts w:hint="eastAsia" w:ascii="宋体" w:hAnsi="宋体" w:eastAsia="宋体" w:cs="宋体"/>
          <w:b w:val="0"/>
          <w:bCs w:val="0"/>
          <w:i w:val="0"/>
          <w:iCs w:val="0"/>
          <w:caps w:val="0"/>
          <w:color w:val="333333"/>
          <w:spacing w:val="0"/>
          <w:sz w:val="30"/>
          <w:szCs w:val="30"/>
          <w:shd w:val="clear" w:color="auto" w:fill="FFFFFF"/>
          <w:vertAlign w:val="baseline"/>
        </w:rPr>
        <w:t xml:space="preserve">财政部司法部关于政府采购支持监狱企业发展有关问题的通知--财库〔2014〕68号 </w:t>
      </w:r>
    </w:p>
    <w:p>
      <w:pPr>
        <w:bidi w:val="0"/>
        <w:ind w:firstLine="600" w:firstLineChars="200"/>
        <w:rPr>
          <w:rStyle w:val="12"/>
          <w:rFonts w:hint="eastAsia" w:ascii="宋体" w:hAnsi="宋体" w:eastAsia="宋体" w:cs="宋体"/>
          <w:b w:val="0"/>
          <w:bCs w:val="0"/>
          <w:i w:val="0"/>
          <w:iCs w:val="0"/>
          <w:caps w:val="0"/>
          <w:color w:val="333333"/>
          <w:spacing w:val="0"/>
          <w:sz w:val="30"/>
          <w:szCs w:val="30"/>
          <w:shd w:val="clear" w:color="auto" w:fill="FFFFFF"/>
          <w:vertAlign w:val="baseline"/>
        </w:rPr>
      </w:pPr>
      <w:r>
        <w:rPr>
          <w:rStyle w:val="12"/>
          <w:rFonts w:hint="eastAsia" w:ascii="宋体" w:hAnsi="宋体" w:eastAsia="宋体" w:cs="宋体"/>
          <w:b w:val="0"/>
          <w:bCs w:val="0"/>
          <w:i w:val="0"/>
          <w:iCs w:val="0"/>
          <w:caps w:val="0"/>
          <w:color w:val="333333"/>
          <w:spacing w:val="0"/>
          <w:sz w:val="30"/>
          <w:szCs w:val="30"/>
          <w:shd w:val="clear" w:color="auto" w:fill="FFFFFF"/>
          <w:vertAlign w:val="baseline"/>
          <w:lang w:val="en-US" w:eastAsia="zh-CN"/>
        </w:rPr>
        <w:t>3.3</w:t>
      </w:r>
      <w:r>
        <w:rPr>
          <w:rStyle w:val="12"/>
          <w:rFonts w:hint="eastAsia" w:ascii="宋体" w:hAnsi="宋体" w:eastAsia="宋体" w:cs="宋体"/>
          <w:b w:val="0"/>
          <w:bCs w:val="0"/>
          <w:i w:val="0"/>
          <w:iCs w:val="0"/>
          <w:caps w:val="0"/>
          <w:color w:val="333333"/>
          <w:spacing w:val="0"/>
          <w:sz w:val="30"/>
          <w:szCs w:val="30"/>
          <w:shd w:val="clear" w:color="auto" w:fill="FFFFFF"/>
          <w:vertAlign w:val="baseline"/>
        </w:rPr>
        <w:t xml:space="preserve">《国务院办公厅关于建立政府强制采购节能产品制度的通知》--国办发〔2007〕51号 </w:t>
      </w:r>
    </w:p>
    <w:p>
      <w:pPr>
        <w:bidi w:val="0"/>
        <w:ind w:firstLine="600" w:firstLineChars="200"/>
        <w:rPr>
          <w:rStyle w:val="12"/>
          <w:rFonts w:hint="eastAsia" w:ascii="宋体" w:hAnsi="宋体" w:eastAsia="宋体" w:cs="宋体"/>
          <w:b w:val="0"/>
          <w:bCs w:val="0"/>
          <w:i w:val="0"/>
          <w:iCs w:val="0"/>
          <w:caps w:val="0"/>
          <w:color w:val="333333"/>
          <w:spacing w:val="0"/>
          <w:sz w:val="30"/>
          <w:szCs w:val="30"/>
          <w:shd w:val="clear" w:color="auto" w:fill="FFFFFF"/>
          <w:vertAlign w:val="baseline"/>
        </w:rPr>
      </w:pPr>
      <w:r>
        <w:rPr>
          <w:rStyle w:val="12"/>
          <w:rFonts w:hint="eastAsia" w:ascii="宋体" w:hAnsi="宋体" w:eastAsia="宋体" w:cs="宋体"/>
          <w:b w:val="0"/>
          <w:bCs w:val="0"/>
          <w:i w:val="0"/>
          <w:iCs w:val="0"/>
          <w:caps w:val="0"/>
          <w:color w:val="333333"/>
          <w:spacing w:val="0"/>
          <w:sz w:val="30"/>
          <w:szCs w:val="30"/>
          <w:shd w:val="clear" w:color="auto" w:fill="FFFFFF"/>
          <w:vertAlign w:val="baseline"/>
          <w:lang w:val="en-US" w:eastAsia="zh-CN"/>
        </w:rPr>
        <w:t>3.4</w:t>
      </w:r>
      <w:r>
        <w:rPr>
          <w:rStyle w:val="12"/>
          <w:rFonts w:hint="eastAsia" w:ascii="宋体" w:hAnsi="宋体" w:eastAsia="宋体" w:cs="宋体"/>
          <w:b w:val="0"/>
          <w:bCs w:val="0"/>
          <w:i w:val="0"/>
          <w:iCs w:val="0"/>
          <w:caps w:val="0"/>
          <w:color w:val="333333"/>
          <w:spacing w:val="0"/>
          <w:sz w:val="30"/>
          <w:szCs w:val="30"/>
          <w:shd w:val="clear" w:color="auto" w:fill="FFFFFF"/>
          <w:vertAlign w:val="baseline"/>
        </w:rPr>
        <w:t>《财政部发展改革委生态环境部市场监督总局关于调整优化节能产品、环境标志产品政府采购执行机制的通知》--（财库[2019]9号）</w:t>
      </w:r>
    </w:p>
    <w:p>
      <w:pPr>
        <w:bidi w:val="0"/>
        <w:ind w:firstLine="600" w:firstLineChars="200"/>
        <w:rPr>
          <w:rStyle w:val="12"/>
          <w:rFonts w:hint="eastAsia" w:ascii="宋体" w:hAnsi="宋体" w:eastAsia="宋体" w:cs="宋体"/>
          <w:b w:val="0"/>
          <w:bCs w:val="0"/>
          <w:i w:val="0"/>
          <w:iCs w:val="0"/>
          <w:caps w:val="0"/>
          <w:color w:val="333333"/>
          <w:spacing w:val="0"/>
          <w:sz w:val="30"/>
          <w:szCs w:val="30"/>
          <w:shd w:val="clear" w:color="auto" w:fill="FFFFFF"/>
          <w:vertAlign w:val="baseline"/>
        </w:rPr>
      </w:pPr>
      <w:r>
        <w:rPr>
          <w:rStyle w:val="12"/>
          <w:rFonts w:hint="eastAsia" w:ascii="宋体" w:hAnsi="宋体" w:eastAsia="宋体" w:cs="宋体"/>
          <w:b w:val="0"/>
          <w:bCs w:val="0"/>
          <w:i w:val="0"/>
          <w:iCs w:val="0"/>
          <w:caps w:val="0"/>
          <w:color w:val="333333"/>
          <w:spacing w:val="0"/>
          <w:sz w:val="30"/>
          <w:szCs w:val="30"/>
          <w:shd w:val="clear" w:color="auto" w:fill="FFFFFF"/>
          <w:vertAlign w:val="baseline"/>
          <w:lang w:val="en-US" w:eastAsia="zh-CN"/>
        </w:rPr>
        <w:t>3.5</w:t>
      </w:r>
      <w:r>
        <w:rPr>
          <w:rStyle w:val="12"/>
          <w:rFonts w:hint="eastAsia" w:ascii="宋体" w:hAnsi="宋体" w:eastAsia="宋体" w:cs="宋体"/>
          <w:b w:val="0"/>
          <w:bCs w:val="0"/>
          <w:i w:val="0"/>
          <w:iCs w:val="0"/>
          <w:caps w:val="0"/>
          <w:color w:val="333333"/>
          <w:spacing w:val="0"/>
          <w:sz w:val="30"/>
          <w:szCs w:val="30"/>
          <w:shd w:val="clear" w:color="auto" w:fill="FFFFFF"/>
          <w:vertAlign w:val="baseline"/>
        </w:rPr>
        <w:t xml:space="preserve">《市场监督总局关于发布参与实施政府采购节能产品、环境标志产品认证机构名录的公告》—2019年第16号 </w:t>
      </w:r>
    </w:p>
    <w:p>
      <w:pPr>
        <w:bidi w:val="0"/>
        <w:ind w:firstLine="600" w:firstLineChars="200"/>
        <w:rPr>
          <w:rStyle w:val="12"/>
          <w:rFonts w:hint="eastAsia" w:ascii="宋体" w:hAnsi="宋体" w:eastAsia="宋体" w:cs="宋体"/>
          <w:b w:val="0"/>
          <w:bCs w:val="0"/>
          <w:i w:val="0"/>
          <w:iCs w:val="0"/>
          <w:caps w:val="0"/>
          <w:color w:val="333333"/>
          <w:spacing w:val="0"/>
          <w:sz w:val="30"/>
          <w:szCs w:val="30"/>
          <w:shd w:val="clear" w:color="auto" w:fill="FFFFFF"/>
          <w:vertAlign w:val="baseline"/>
        </w:rPr>
      </w:pPr>
      <w:r>
        <w:rPr>
          <w:rStyle w:val="12"/>
          <w:rFonts w:hint="eastAsia" w:ascii="宋体" w:hAnsi="宋体" w:eastAsia="宋体" w:cs="宋体"/>
          <w:b w:val="0"/>
          <w:bCs w:val="0"/>
          <w:i w:val="0"/>
          <w:iCs w:val="0"/>
          <w:caps w:val="0"/>
          <w:color w:val="333333"/>
          <w:spacing w:val="0"/>
          <w:sz w:val="30"/>
          <w:szCs w:val="30"/>
          <w:shd w:val="clear" w:color="auto" w:fill="FFFFFF"/>
          <w:vertAlign w:val="baseline"/>
          <w:lang w:val="en-US" w:eastAsia="zh-CN"/>
        </w:rPr>
        <w:t>3.6</w:t>
      </w:r>
      <w:r>
        <w:rPr>
          <w:rStyle w:val="12"/>
          <w:rFonts w:hint="eastAsia" w:ascii="宋体" w:hAnsi="宋体" w:eastAsia="宋体" w:cs="宋体"/>
          <w:b w:val="0"/>
          <w:bCs w:val="0"/>
          <w:i w:val="0"/>
          <w:iCs w:val="0"/>
          <w:caps w:val="0"/>
          <w:color w:val="333333"/>
          <w:spacing w:val="0"/>
          <w:sz w:val="30"/>
          <w:szCs w:val="30"/>
          <w:shd w:val="clear" w:color="auto" w:fill="FFFFFF"/>
          <w:vertAlign w:val="baseline"/>
        </w:rPr>
        <w:t>《财政部民政部中国残疾人联合会关于促进残疾人就业政府采购政策的通知》--（财库〔2017〕141号）</w:t>
      </w:r>
    </w:p>
    <w:p>
      <w:pPr>
        <w:bidi w:val="0"/>
        <w:ind w:firstLine="600" w:firstLineChars="200"/>
        <w:rPr>
          <w:rStyle w:val="12"/>
          <w:rFonts w:hint="eastAsia" w:ascii="宋体" w:hAnsi="宋体" w:eastAsia="宋体" w:cs="宋体"/>
          <w:b w:val="0"/>
          <w:bCs w:val="0"/>
          <w:i w:val="0"/>
          <w:iCs w:val="0"/>
          <w:caps w:val="0"/>
          <w:color w:val="333333"/>
          <w:spacing w:val="0"/>
          <w:sz w:val="30"/>
          <w:szCs w:val="30"/>
          <w:shd w:val="clear" w:color="auto" w:fill="FFFFFF"/>
          <w:vertAlign w:val="baseline"/>
        </w:rPr>
      </w:pPr>
      <w:r>
        <w:rPr>
          <w:rStyle w:val="12"/>
          <w:rFonts w:hint="eastAsia" w:ascii="宋体" w:hAnsi="宋体" w:eastAsia="宋体" w:cs="宋体"/>
          <w:b w:val="0"/>
          <w:bCs w:val="0"/>
          <w:i w:val="0"/>
          <w:iCs w:val="0"/>
          <w:caps w:val="0"/>
          <w:color w:val="333333"/>
          <w:spacing w:val="0"/>
          <w:sz w:val="30"/>
          <w:szCs w:val="30"/>
          <w:shd w:val="clear" w:color="auto" w:fill="FFFFFF"/>
          <w:vertAlign w:val="baseline"/>
          <w:lang w:val="en-US" w:eastAsia="zh-CN"/>
        </w:rPr>
        <w:t>3.7</w:t>
      </w:r>
      <w:r>
        <w:rPr>
          <w:rStyle w:val="12"/>
          <w:rFonts w:hint="eastAsia" w:ascii="宋体" w:hAnsi="宋体" w:eastAsia="宋体" w:cs="宋体"/>
          <w:b w:val="0"/>
          <w:bCs w:val="0"/>
          <w:i w:val="0"/>
          <w:iCs w:val="0"/>
          <w:caps w:val="0"/>
          <w:color w:val="333333"/>
          <w:spacing w:val="0"/>
          <w:sz w:val="30"/>
          <w:szCs w:val="30"/>
          <w:shd w:val="clear" w:color="auto" w:fill="FFFFFF"/>
          <w:vertAlign w:val="baseline"/>
        </w:rPr>
        <w:t>陕西省财政厅关于印发《陕西省中小企业政府采购信用融资办法》（陕财办采〔2018〕23号）</w:t>
      </w:r>
    </w:p>
    <w:p>
      <w:pPr>
        <w:bidi w:val="0"/>
        <w:ind w:firstLine="600" w:firstLineChars="200"/>
        <w:rPr>
          <w:rStyle w:val="12"/>
          <w:rFonts w:hint="eastAsia" w:ascii="宋体" w:hAnsi="宋体" w:eastAsia="宋体" w:cs="宋体"/>
          <w:b w:val="0"/>
          <w:bCs w:val="0"/>
          <w:i w:val="0"/>
          <w:iCs w:val="0"/>
          <w:caps w:val="0"/>
          <w:color w:val="333333"/>
          <w:spacing w:val="0"/>
          <w:sz w:val="30"/>
          <w:szCs w:val="30"/>
          <w:shd w:val="clear" w:color="auto" w:fill="FFFFFF"/>
          <w:vertAlign w:val="baseline"/>
        </w:rPr>
      </w:pPr>
      <w:r>
        <w:rPr>
          <w:rStyle w:val="12"/>
          <w:rFonts w:hint="eastAsia" w:ascii="宋体" w:hAnsi="宋体" w:eastAsia="宋体" w:cs="宋体"/>
          <w:b w:val="0"/>
          <w:bCs w:val="0"/>
          <w:i w:val="0"/>
          <w:iCs w:val="0"/>
          <w:caps w:val="0"/>
          <w:color w:val="333333"/>
          <w:spacing w:val="0"/>
          <w:sz w:val="30"/>
          <w:szCs w:val="30"/>
          <w:shd w:val="clear" w:color="auto" w:fill="FFFFFF"/>
          <w:vertAlign w:val="baseline"/>
          <w:lang w:val="en-US" w:eastAsia="zh-CN"/>
        </w:rPr>
        <w:t>3.8</w:t>
      </w:r>
      <w:r>
        <w:rPr>
          <w:rStyle w:val="12"/>
          <w:rFonts w:hint="eastAsia" w:ascii="宋体" w:hAnsi="宋体" w:eastAsia="宋体" w:cs="宋体"/>
          <w:b w:val="0"/>
          <w:bCs w:val="0"/>
          <w:i w:val="0"/>
          <w:iCs w:val="0"/>
          <w:caps w:val="0"/>
          <w:color w:val="333333"/>
          <w:spacing w:val="0"/>
          <w:sz w:val="30"/>
          <w:szCs w:val="30"/>
          <w:shd w:val="clear" w:color="auto" w:fill="FFFFFF"/>
          <w:vertAlign w:val="baseline"/>
        </w:rPr>
        <w:t>其他需要落实的政府采购政策。</w:t>
      </w:r>
    </w:p>
    <w:p>
      <w:pPr>
        <w:bidi w:val="0"/>
        <w:rPr>
          <w:rFonts w:hint="eastAsia" w:ascii="宋体" w:hAnsi="宋体" w:eastAsia="宋体" w:cs="宋体"/>
          <w:b w:val="0"/>
          <w:bCs w:val="0"/>
          <w:i w:val="0"/>
          <w:iCs w:val="0"/>
          <w:caps w:val="0"/>
          <w:color w:val="333333"/>
          <w:spacing w:val="0"/>
          <w:sz w:val="30"/>
          <w:szCs w:val="30"/>
        </w:rPr>
      </w:pPr>
      <w:r>
        <w:rPr>
          <w:rStyle w:val="12"/>
          <w:rFonts w:hint="eastAsia" w:ascii="宋体" w:hAnsi="宋体" w:eastAsia="宋体" w:cs="宋体"/>
          <w:b/>
          <w:bCs/>
          <w:i w:val="0"/>
          <w:iCs w:val="0"/>
          <w:caps w:val="0"/>
          <w:color w:val="333333"/>
          <w:spacing w:val="0"/>
          <w:sz w:val="30"/>
          <w:szCs w:val="30"/>
          <w:shd w:val="clear" w:color="auto" w:fill="FFFFFF"/>
          <w:vertAlign w:val="baseline"/>
        </w:rPr>
        <w:t>七、对本次招标提出询问，请按以下方式联系。</w:t>
      </w:r>
    </w:p>
    <w:p>
      <w:pPr>
        <w:bidi w:val="0"/>
        <w:rPr>
          <w:rFonts w:hint="eastAsia" w:ascii="宋体" w:hAnsi="宋体" w:eastAsia="宋体" w:cs="宋体"/>
          <w:sz w:val="30"/>
          <w:szCs w:val="30"/>
        </w:rPr>
      </w:pPr>
      <w:r>
        <w:rPr>
          <w:rFonts w:hint="eastAsia" w:ascii="宋体" w:hAnsi="宋体" w:eastAsia="宋体" w:cs="宋体"/>
          <w:sz w:val="30"/>
          <w:szCs w:val="30"/>
        </w:rPr>
        <w:t>1.采购人信息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auto"/>
          <w:sz w:val="30"/>
          <w:szCs w:val="30"/>
        </w:rPr>
      </w:pPr>
      <w:r>
        <w:rPr>
          <w:rFonts w:hint="eastAsia" w:ascii="宋体" w:hAnsi="宋体" w:eastAsia="宋体" w:cs="宋体"/>
          <w:i w:val="0"/>
          <w:iCs w:val="0"/>
          <w:caps w:val="0"/>
          <w:color w:val="auto"/>
          <w:spacing w:val="0"/>
          <w:sz w:val="30"/>
          <w:szCs w:val="30"/>
          <w:shd w:val="clear" w:color="auto" w:fill="FFFFFF"/>
          <w:vertAlign w:val="baseline"/>
        </w:rPr>
        <w:t>名称：蒲城县职业教育中心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宋体" w:hAnsi="宋体" w:eastAsia="宋体" w:cs="宋体"/>
          <w:color w:val="auto"/>
          <w:sz w:val="30"/>
          <w:szCs w:val="30"/>
          <w:lang w:val="en-US" w:eastAsia="zh-CN"/>
        </w:rPr>
      </w:pPr>
      <w:r>
        <w:rPr>
          <w:rFonts w:hint="eastAsia" w:ascii="宋体" w:hAnsi="宋体" w:eastAsia="宋体" w:cs="宋体"/>
          <w:i w:val="0"/>
          <w:iCs w:val="0"/>
          <w:caps w:val="0"/>
          <w:color w:val="auto"/>
          <w:spacing w:val="0"/>
          <w:sz w:val="30"/>
          <w:szCs w:val="30"/>
          <w:shd w:val="clear" w:color="auto" w:fill="FFFFFF"/>
          <w:vertAlign w:val="baseline"/>
        </w:rPr>
        <w:t>地址：蒲城县尧山路</w:t>
      </w:r>
      <w:r>
        <w:rPr>
          <w:rFonts w:hint="eastAsia" w:eastAsia="宋体" w:cs="宋体"/>
          <w:i w:val="0"/>
          <w:iCs w:val="0"/>
          <w:caps w:val="0"/>
          <w:color w:val="auto"/>
          <w:spacing w:val="0"/>
          <w:sz w:val="30"/>
          <w:szCs w:val="30"/>
          <w:shd w:val="clear" w:color="auto" w:fill="FFFFFF"/>
          <w:vertAlign w:val="baseline"/>
          <w:lang w:val="en-US" w:eastAsia="zh-CN"/>
        </w:rPr>
        <w:t>中段25号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宋体" w:hAnsi="宋体" w:eastAsia="宋体" w:cs="宋体"/>
          <w:color w:val="auto"/>
          <w:sz w:val="30"/>
          <w:szCs w:val="30"/>
          <w:lang w:val="en-US" w:eastAsia="zh-CN"/>
        </w:rPr>
      </w:pPr>
      <w:r>
        <w:rPr>
          <w:rFonts w:hint="eastAsia" w:ascii="宋体" w:hAnsi="宋体" w:eastAsia="宋体" w:cs="宋体"/>
          <w:i w:val="0"/>
          <w:iCs w:val="0"/>
          <w:caps w:val="0"/>
          <w:color w:val="auto"/>
          <w:spacing w:val="0"/>
          <w:sz w:val="30"/>
          <w:szCs w:val="30"/>
          <w:shd w:val="clear" w:color="auto" w:fill="FFFFFF"/>
          <w:vertAlign w:val="baseline"/>
        </w:rPr>
        <w:t>联系方式：0913-72</w:t>
      </w:r>
      <w:r>
        <w:rPr>
          <w:rFonts w:hint="eastAsia" w:eastAsia="宋体" w:cs="宋体"/>
          <w:i w:val="0"/>
          <w:iCs w:val="0"/>
          <w:caps w:val="0"/>
          <w:color w:val="auto"/>
          <w:spacing w:val="0"/>
          <w:sz w:val="30"/>
          <w:szCs w:val="30"/>
          <w:shd w:val="clear" w:color="auto" w:fill="FFFFFF"/>
          <w:vertAlign w:val="baseline"/>
          <w:lang w:val="en-US" w:eastAsia="zh-CN"/>
        </w:rPr>
        <w:t>15205</w:t>
      </w:r>
    </w:p>
    <w:p>
      <w:pPr>
        <w:bidi w:val="0"/>
        <w:rPr>
          <w:rFonts w:hint="eastAsia" w:ascii="宋体" w:hAnsi="宋体" w:eastAsia="宋体" w:cs="宋体"/>
          <w:sz w:val="30"/>
          <w:szCs w:val="30"/>
        </w:rPr>
      </w:pPr>
      <w:r>
        <w:rPr>
          <w:rFonts w:hint="eastAsia" w:ascii="宋体" w:hAnsi="宋体" w:eastAsia="宋体" w:cs="宋体"/>
          <w:sz w:val="30"/>
          <w:szCs w:val="30"/>
        </w:rPr>
        <w:t>2.采购代理机构信息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color="auto" w:fill="FFFFFF"/>
          <w:vertAlign w:val="baseline"/>
        </w:rPr>
        <w:t>名称：陕西中诚天和项目管理有限公司</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30"/>
          <w:szCs w:val="30"/>
          <w:lang w:eastAsia="zh-CN"/>
        </w:rPr>
      </w:pPr>
      <w:r>
        <w:rPr>
          <w:rFonts w:hint="eastAsia" w:ascii="宋体" w:hAnsi="宋体" w:eastAsia="宋体" w:cs="宋体"/>
          <w:i w:val="0"/>
          <w:iCs w:val="0"/>
          <w:caps w:val="0"/>
          <w:color w:val="333333"/>
          <w:spacing w:val="0"/>
          <w:sz w:val="30"/>
          <w:szCs w:val="30"/>
          <w:shd w:val="clear" w:color="auto" w:fill="FFFFFF"/>
          <w:vertAlign w:val="baseline"/>
        </w:rPr>
        <w:t>地址：</w:t>
      </w:r>
      <w:r>
        <w:rPr>
          <w:rFonts w:hint="eastAsia" w:ascii="宋体" w:hAnsi="宋体" w:eastAsia="宋体" w:cs="宋体"/>
          <w:i w:val="0"/>
          <w:iCs w:val="0"/>
          <w:caps w:val="0"/>
          <w:color w:val="333333"/>
          <w:spacing w:val="0"/>
          <w:sz w:val="30"/>
          <w:szCs w:val="30"/>
          <w:shd w:val="clear" w:color="auto" w:fill="FFFFFF"/>
          <w:vertAlign w:val="baseline"/>
          <w:lang w:eastAsia="zh-CN"/>
        </w:rPr>
        <w:t>陕西省西安市高新区锦业一路52号宝德云谷国际B座14层1408室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color="auto" w:fill="FFFFFF"/>
          <w:vertAlign w:val="baseline"/>
        </w:rPr>
        <w:t>联系方式：029-81882499</w:t>
      </w:r>
    </w:p>
    <w:p>
      <w:pPr>
        <w:bidi w:val="0"/>
        <w:rPr>
          <w:rFonts w:hint="eastAsia" w:ascii="宋体" w:hAnsi="宋体" w:eastAsia="宋体" w:cs="宋体"/>
          <w:sz w:val="30"/>
          <w:szCs w:val="30"/>
        </w:rPr>
      </w:pPr>
      <w:r>
        <w:rPr>
          <w:rFonts w:hint="eastAsia" w:ascii="宋体" w:hAnsi="宋体" w:eastAsia="宋体" w:cs="宋体"/>
          <w:sz w:val="30"/>
          <w:szCs w:val="30"/>
        </w:rPr>
        <w:t>3.项目联系方式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color="auto" w:fill="FFFFFF"/>
          <w:vertAlign w:val="baseline"/>
        </w:rPr>
        <w:t>项目联系人：马莉</w:t>
      </w:r>
      <w:r>
        <w:rPr>
          <w:rFonts w:hint="eastAsia" w:ascii="宋体" w:hAnsi="宋体" w:eastAsia="宋体" w:cs="宋体"/>
          <w:i w:val="0"/>
          <w:iCs w:val="0"/>
          <w:caps w:val="0"/>
          <w:color w:val="333333"/>
          <w:spacing w:val="0"/>
          <w:sz w:val="30"/>
          <w:szCs w:val="30"/>
          <w:shd w:val="clear" w:color="auto" w:fill="FFFFFF"/>
          <w:vertAlign w:val="baseline"/>
          <w:lang w:eastAsia="zh-CN"/>
        </w:rPr>
        <w:t>、</w:t>
      </w:r>
      <w:r>
        <w:rPr>
          <w:rFonts w:hint="eastAsia" w:eastAsia="宋体" w:cs="宋体"/>
          <w:i w:val="0"/>
          <w:iCs w:val="0"/>
          <w:caps w:val="0"/>
          <w:color w:val="333333"/>
          <w:spacing w:val="0"/>
          <w:sz w:val="30"/>
          <w:szCs w:val="30"/>
          <w:shd w:val="clear" w:color="auto" w:fill="FFFFFF"/>
          <w:vertAlign w:val="baseline"/>
          <w:lang w:val="en-US" w:eastAsia="zh-CN"/>
        </w:rPr>
        <w:t>黄静宜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color="auto" w:fill="FFFFFF"/>
          <w:vertAlign w:val="baseline"/>
        </w:rPr>
        <w:t>电话：029-81882499</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D9E0E8"/>
    <w:multiLevelType w:val="multilevel"/>
    <w:tmpl w:val="F4D9E0E8"/>
    <w:lvl w:ilvl="0" w:tentative="0">
      <w:start w:val="1"/>
      <w:numFmt w:val="ideographDigital"/>
      <w:lvlText w:val="%1"/>
      <w:lvlJc w:val="left"/>
      <w:pPr>
        <w:tabs>
          <w:tab w:val="left" w:pos="432"/>
        </w:tabs>
        <w:ind w:left="432" w:hanging="432"/>
      </w:pPr>
      <w:rPr>
        <w:rFonts w:hint="eastAsia"/>
      </w:rPr>
    </w:lvl>
    <w:lvl w:ilvl="1" w:tentative="0">
      <w:start w:val="1"/>
      <w:numFmt w:val="decimal"/>
      <w:lvlRestart w:val="0"/>
      <w:pStyle w:val="4"/>
      <w:lvlText w:val="%2"/>
      <w:lvlJc w:val="left"/>
      <w:pPr>
        <w:tabs>
          <w:tab w:val="left" w:pos="576"/>
        </w:tabs>
        <w:ind w:left="576" w:hanging="576"/>
      </w:pPr>
      <w:rPr>
        <w:rFonts w:hint="eastAsia"/>
      </w:rPr>
    </w:lvl>
    <w:lvl w:ilvl="2" w:tentative="0">
      <w:start w:val="1"/>
      <w:numFmt w:val="decimal"/>
      <w:pStyle w:val="14"/>
      <w:lvlText w:val="%2.%3"/>
      <w:lvlJc w:val="left"/>
      <w:pPr>
        <w:tabs>
          <w:tab w:val="left" w:pos="720"/>
        </w:tabs>
        <w:ind w:left="720" w:hanging="720"/>
      </w:pPr>
      <w:rPr>
        <w:rFonts w:hint="eastAsia"/>
      </w:rPr>
    </w:lvl>
    <w:lvl w:ilvl="3" w:tentative="0">
      <w:start w:val="1"/>
      <w:numFmt w:val="decimal"/>
      <w:lvlText w:val="%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YjcxMWU0OGRmZTZhNWM4NDA0MDQwNjM1MTVlMDkifQ=="/>
  </w:docVars>
  <w:rsids>
    <w:rsidRoot w:val="772F32AC"/>
    <w:rsid w:val="003532FE"/>
    <w:rsid w:val="00726300"/>
    <w:rsid w:val="029C7664"/>
    <w:rsid w:val="05594EA2"/>
    <w:rsid w:val="070B4DB8"/>
    <w:rsid w:val="076B1CFB"/>
    <w:rsid w:val="08B60D54"/>
    <w:rsid w:val="093F0D49"/>
    <w:rsid w:val="0BFE4EEC"/>
    <w:rsid w:val="14017A44"/>
    <w:rsid w:val="15437E13"/>
    <w:rsid w:val="176127D3"/>
    <w:rsid w:val="1BFE6842"/>
    <w:rsid w:val="1D047E88"/>
    <w:rsid w:val="1F7237CF"/>
    <w:rsid w:val="2510169D"/>
    <w:rsid w:val="25B14925"/>
    <w:rsid w:val="309D4424"/>
    <w:rsid w:val="30B8300C"/>
    <w:rsid w:val="37C4673A"/>
    <w:rsid w:val="387B329C"/>
    <w:rsid w:val="3AD849D6"/>
    <w:rsid w:val="436C03B1"/>
    <w:rsid w:val="43EA1B33"/>
    <w:rsid w:val="44913E48"/>
    <w:rsid w:val="46B97760"/>
    <w:rsid w:val="4B117A90"/>
    <w:rsid w:val="54FF095A"/>
    <w:rsid w:val="5D1C02FB"/>
    <w:rsid w:val="64D36BC2"/>
    <w:rsid w:val="66F916AD"/>
    <w:rsid w:val="6C2E48BD"/>
    <w:rsid w:val="6EE3511C"/>
    <w:rsid w:val="7040034C"/>
    <w:rsid w:val="772F32AC"/>
    <w:rsid w:val="77B21B30"/>
    <w:rsid w:val="7BD77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0"/>
    <w:pPr>
      <w:keepNext/>
      <w:keepLines/>
      <w:spacing w:before="260" w:beforeLines="0" w:after="260" w:afterLines="0" w:line="415" w:lineRule="auto"/>
      <w:outlineLvl w:val="1"/>
    </w:pPr>
    <w:rPr>
      <w:rFonts w:ascii="Arial" w:hAnsi="Arial" w:eastAsia="仿宋" w:cs="Times New Roman"/>
      <w:bCs/>
      <w:sz w:val="28"/>
      <w:szCs w:val="32"/>
    </w:rPr>
  </w:style>
  <w:style w:type="paragraph" w:styleId="4">
    <w:name w:val="heading 4"/>
    <w:basedOn w:val="1"/>
    <w:next w:val="1"/>
    <w:semiHidden/>
    <w:unhideWhenUsed/>
    <w:qFormat/>
    <w:uiPriority w:val="0"/>
    <w:pPr>
      <w:keepNext/>
      <w:keepLines/>
      <w:numPr>
        <w:ilvl w:val="1"/>
        <w:numId w:val="1"/>
      </w:numPr>
      <w:spacing w:before="280" w:beforeLines="0" w:beforeAutospacing="0" w:after="290" w:afterLines="0" w:afterAutospacing="0" w:line="372" w:lineRule="auto"/>
      <w:ind w:left="576" w:hanging="576"/>
      <w:outlineLvl w:val="3"/>
    </w:pPr>
    <w:rPr>
      <w:rFonts w:ascii="Arial" w:hAnsi="Arial" w:eastAsia="黑体"/>
      <w:b/>
      <w:sz w:val="28"/>
    </w:rPr>
  </w:style>
  <w:style w:type="paragraph" w:styleId="5">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link w:val="13"/>
    <w:uiPriority w:val="0"/>
    <w:pPr>
      <w:spacing w:line="460" w:lineRule="exact"/>
    </w:pPr>
    <w:rPr>
      <w:rFonts w:ascii="Times New Roman" w:hAnsi="Times New Roman" w:eastAsia="宋体"/>
      <w:sz w:val="24"/>
      <w:szCs w:val="16"/>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uiPriority w:val="99"/>
    <w:pPr>
      <w:widowControl/>
      <w:spacing w:before="100" w:beforeLines="0" w:beforeAutospacing="1" w:after="100" w:afterLines="0" w:afterAutospacing="1" w:line="240" w:lineRule="auto"/>
      <w:jc w:val="left"/>
    </w:pPr>
    <w:rPr>
      <w:rFonts w:ascii="宋体" w:hAnsi="宋体" w:cs="宋体"/>
      <w:kern w:val="0"/>
      <w:sz w:val="24"/>
    </w:rPr>
  </w:style>
  <w:style w:type="table" w:styleId="10">
    <w:name w:val="Table Grid"/>
    <w:basedOn w:val="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正文文本 Char"/>
    <w:link w:val="2"/>
    <w:qFormat/>
    <w:uiPriority w:val="0"/>
    <w:rPr>
      <w:rFonts w:ascii="Times New Roman" w:hAnsi="Times New Roman" w:eastAsia="宋体"/>
      <w:kern w:val="2"/>
      <w:sz w:val="24"/>
      <w:szCs w:val="16"/>
      <w:lang w:bidi="ar-SA"/>
    </w:rPr>
  </w:style>
  <w:style w:type="paragraph" w:customStyle="1" w:styleId="14">
    <w:name w:val="正文文本  招标"/>
    <w:basedOn w:val="1"/>
    <w:qFormat/>
    <w:uiPriority w:val="0"/>
    <w:pPr>
      <w:numPr>
        <w:ilvl w:val="2"/>
        <w:numId w:val="1"/>
      </w:numPr>
      <w:ind w:left="720" w:hanging="7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2061</Words>
  <Characters>2361</Characters>
  <Lines>0</Lines>
  <Paragraphs>0</Paragraphs>
  <TotalTime>4</TotalTime>
  <ScaleCrop>false</ScaleCrop>
  <LinksUpToDate>false</LinksUpToDate>
  <CharactersWithSpaces>2378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2023-04-24T10:26:00Z</dcterms:created>
  <dc:creator>慕妍baby</dc:creator>
  <cp:lastModifiedBy>慕妍baby</cp:lastModifiedBy>
  <dcterms:modified xsi:type="dcterms:W3CDTF">2023-04-24T10:31:06Z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B13BBF9F57EE4E4B945CA8B248658666_11</vt:lpwstr>
  </property>
</Properties>
</file>