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083" w:rsidRDefault="001D5083" w:rsidP="001D5083">
      <w:pPr>
        <w:rPr>
          <w:rFonts w:ascii="仿宋" w:eastAsia="仿宋" w:hAnsi="仿宋" w:cs="仿宋"/>
        </w:rPr>
      </w:pPr>
    </w:p>
    <w:p w:rsidR="001D5083" w:rsidRDefault="001D5083" w:rsidP="001D5083">
      <w:pPr>
        <w:pStyle w:val="10"/>
        <w:rPr>
          <w:rFonts w:ascii="仿宋" w:eastAsia="仿宋" w:hAnsi="仿宋" w:cs="仿宋"/>
        </w:rPr>
      </w:pPr>
    </w:p>
    <w:p w:rsidR="001D5083" w:rsidRDefault="001D5083" w:rsidP="001D5083">
      <w:pPr>
        <w:spacing w:line="360" w:lineRule="auto"/>
        <w:jc w:val="center"/>
        <w:rPr>
          <w:rFonts w:ascii="仿宋" w:eastAsia="仿宋" w:hAnsi="仿宋" w:cs="仿宋"/>
          <w:b/>
          <w:sz w:val="44"/>
          <w:szCs w:val="44"/>
        </w:rPr>
      </w:pPr>
    </w:p>
    <w:p w:rsidR="001D5083" w:rsidRDefault="001D5083" w:rsidP="001D5083">
      <w:pPr>
        <w:jc w:val="center"/>
        <w:rPr>
          <w:rFonts w:ascii="仿宋" w:eastAsia="仿宋" w:hAnsi="仿宋" w:cs="仿宋"/>
          <w:sz w:val="48"/>
          <w:szCs w:val="48"/>
        </w:rPr>
      </w:pPr>
      <w:r>
        <w:rPr>
          <w:rFonts w:ascii="仿宋" w:eastAsia="仿宋" w:hAnsi="仿宋" w:cs="仿宋" w:hint="eastAsia"/>
          <w:b/>
          <w:bCs/>
          <w:sz w:val="48"/>
          <w:szCs w:val="48"/>
          <w:shd w:val="clear" w:color="auto" w:fill="FFFFFF"/>
        </w:rPr>
        <w:t>高新区农村供水工程消毒设施维修养护</w:t>
      </w:r>
    </w:p>
    <w:p w:rsidR="001D5083" w:rsidRDefault="001D5083" w:rsidP="001D5083">
      <w:pPr>
        <w:rPr>
          <w:rFonts w:ascii="仿宋" w:eastAsia="仿宋" w:hAnsi="仿宋" w:cs="仿宋"/>
        </w:rPr>
      </w:pPr>
    </w:p>
    <w:p w:rsidR="001D5083" w:rsidRDefault="001D5083" w:rsidP="001D5083">
      <w:pPr>
        <w:rPr>
          <w:rFonts w:ascii="仿宋" w:eastAsia="仿宋" w:hAnsi="仿宋" w:cs="仿宋"/>
        </w:rPr>
      </w:pPr>
    </w:p>
    <w:p w:rsidR="001D5083" w:rsidRDefault="001D5083" w:rsidP="001D5083">
      <w:pPr>
        <w:pStyle w:val="a6"/>
        <w:rPr>
          <w:rFonts w:ascii="仿宋" w:hAnsi="仿宋" w:cs="仿宋"/>
        </w:rPr>
      </w:pPr>
    </w:p>
    <w:p w:rsidR="001D5083" w:rsidRDefault="001D5083" w:rsidP="001D5083">
      <w:pPr>
        <w:rPr>
          <w:rFonts w:ascii="仿宋" w:eastAsia="仿宋" w:hAnsi="仿宋" w:cs="仿宋"/>
        </w:rPr>
      </w:pPr>
    </w:p>
    <w:p w:rsidR="001D5083" w:rsidRDefault="001D5083" w:rsidP="001D5083">
      <w:pPr>
        <w:rPr>
          <w:rFonts w:ascii="仿宋" w:eastAsia="仿宋" w:hAnsi="仿宋" w:cs="仿宋"/>
        </w:rPr>
      </w:pPr>
    </w:p>
    <w:p w:rsidR="001D5083" w:rsidRDefault="001D5083" w:rsidP="001D5083">
      <w:pPr>
        <w:spacing w:line="360" w:lineRule="auto"/>
        <w:jc w:val="center"/>
        <w:rPr>
          <w:rFonts w:ascii="仿宋" w:eastAsia="仿宋" w:hAnsi="仿宋" w:cs="仿宋"/>
          <w:b/>
          <w:sz w:val="48"/>
          <w:szCs w:val="48"/>
        </w:rPr>
      </w:pPr>
      <w:r>
        <w:rPr>
          <w:rFonts w:ascii="仿宋" w:eastAsia="仿宋" w:hAnsi="仿宋" w:cs="仿宋" w:hint="eastAsia"/>
          <w:b/>
          <w:sz w:val="48"/>
          <w:szCs w:val="48"/>
        </w:rPr>
        <w:t>合同主要条款</w:t>
      </w:r>
    </w:p>
    <w:p w:rsidR="001D5083" w:rsidRDefault="001D5083" w:rsidP="001D5083">
      <w:pPr>
        <w:spacing w:line="360" w:lineRule="auto"/>
        <w:jc w:val="center"/>
        <w:rPr>
          <w:rFonts w:ascii="仿宋" w:eastAsia="仿宋" w:hAnsi="仿宋" w:cs="仿宋"/>
        </w:rPr>
      </w:pPr>
      <w:r>
        <w:rPr>
          <w:rFonts w:ascii="仿宋" w:eastAsia="仿宋" w:hAnsi="仿宋" w:cs="仿宋" w:hint="eastAsia"/>
          <w:b/>
          <w:kern w:val="0"/>
          <w:sz w:val="24"/>
          <w:szCs w:val="24"/>
        </w:rPr>
        <w:t>（本格式条款供双方签订合同参考，采购人可根据项目的实际情况增加条款和内容）</w:t>
      </w:r>
    </w:p>
    <w:p w:rsidR="001D5083" w:rsidRDefault="001D5083" w:rsidP="001D5083">
      <w:pPr>
        <w:pStyle w:val="10"/>
        <w:rPr>
          <w:rFonts w:ascii="仿宋" w:eastAsia="仿宋" w:hAnsi="仿宋" w:cs="仿宋"/>
        </w:rPr>
      </w:pPr>
    </w:p>
    <w:p w:rsidR="001D5083" w:rsidRDefault="001D5083" w:rsidP="001D5083">
      <w:pPr>
        <w:jc w:val="center"/>
        <w:rPr>
          <w:rFonts w:ascii="仿宋" w:eastAsia="仿宋" w:hAnsi="仿宋" w:cs="仿宋"/>
          <w:b/>
          <w:sz w:val="48"/>
          <w:szCs w:val="48"/>
        </w:rPr>
      </w:pPr>
    </w:p>
    <w:p w:rsidR="001D5083" w:rsidRPr="007824B6" w:rsidRDefault="001D5083" w:rsidP="007824B6">
      <w:pPr>
        <w:jc w:val="center"/>
        <w:rPr>
          <w:rFonts w:ascii="仿宋" w:eastAsia="仿宋" w:hAnsi="仿宋" w:cs="仿宋"/>
          <w:b/>
          <w:sz w:val="48"/>
          <w:szCs w:val="48"/>
        </w:rPr>
      </w:pPr>
      <w:r>
        <w:rPr>
          <w:rFonts w:ascii="仿宋" w:eastAsia="仿宋" w:hAnsi="仿宋" w:cs="仿宋" w:hint="eastAsia"/>
          <w:b/>
          <w:sz w:val="32"/>
          <w:szCs w:val="32"/>
        </w:rPr>
        <w:t>合同编号：</w:t>
      </w:r>
      <w:r>
        <w:rPr>
          <w:rFonts w:ascii="仿宋" w:eastAsia="仿宋" w:hAnsi="仿宋" w:cs="仿宋" w:hint="eastAsia"/>
          <w:b/>
          <w:bCs/>
          <w:sz w:val="30"/>
          <w:szCs w:val="30"/>
        </w:rPr>
        <w:t>XXXX</w:t>
      </w:r>
      <w:bookmarkStart w:id="0" w:name="_GoBack"/>
      <w:bookmarkEnd w:id="0"/>
    </w:p>
    <w:p w:rsidR="001D5083" w:rsidRPr="007824B6" w:rsidRDefault="001D5083" w:rsidP="001D5083">
      <w:pPr>
        <w:pStyle w:val="a6"/>
        <w:rPr>
          <w:rFonts w:ascii="仿宋" w:hAnsi="仿宋" w:cs="仿宋"/>
        </w:rPr>
      </w:pPr>
    </w:p>
    <w:p w:rsidR="001D5083" w:rsidRDefault="001D5083" w:rsidP="001D5083">
      <w:pPr>
        <w:pStyle w:val="a4"/>
        <w:rPr>
          <w:rFonts w:ascii="仿宋" w:hAnsi="仿宋" w:cs="仿宋"/>
        </w:rPr>
      </w:pPr>
    </w:p>
    <w:p w:rsidR="001D5083" w:rsidRDefault="001D5083" w:rsidP="001D5083">
      <w:pPr>
        <w:pStyle w:val="a4"/>
        <w:rPr>
          <w:rFonts w:ascii="仿宋" w:hAnsi="仿宋" w:cs="仿宋"/>
        </w:rPr>
      </w:pPr>
    </w:p>
    <w:p w:rsidR="001D5083" w:rsidRDefault="001D5083" w:rsidP="001D5083">
      <w:pPr>
        <w:pStyle w:val="a4"/>
        <w:rPr>
          <w:rFonts w:ascii="仿宋" w:hAnsi="仿宋" w:cs="仿宋"/>
        </w:rPr>
      </w:pPr>
    </w:p>
    <w:p w:rsidR="001D5083" w:rsidRDefault="001D5083" w:rsidP="001D5083">
      <w:pPr>
        <w:pStyle w:val="a4"/>
        <w:rPr>
          <w:rFonts w:ascii="仿宋" w:hAnsi="仿宋" w:cs="仿宋"/>
        </w:rPr>
      </w:pPr>
    </w:p>
    <w:p w:rsidR="001D5083" w:rsidRDefault="001D5083" w:rsidP="001D5083">
      <w:pPr>
        <w:pStyle w:val="a4"/>
        <w:rPr>
          <w:rFonts w:ascii="仿宋" w:hAnsi="仿宋" w:cs="仿宋"/>
        </w:rPr>
      </w:pPr>
    </w:p>
    <w:p w:rsidR="001D5083" w:rsidRDefault="001D5083" w:rsidP="001D5083">
      <w:pPr>
        <w:spacing w:line="360" w:lineRule="auto"/>
        <w:ind w:left="1469" w:hangingChars="400" w:hanging="1469"/>
        <w:jc w:val="center"/>
        <w:rPr>
          <w:rFonts w:ascii="仿宋" w:eastAsia="仿宋" w:hAnsi="仿宋" w:cs="仿宋"/>
          <w:b/>
          <w:spacing w:val="23"/>
          <w:sz w:val="32"/>
          <w:szCs w:val="32"/>
        </w:rPr>
      </w:pPr>
      <w:r>
        <w:rPr>
          <w:rFonts w:ascii="仿宋" w:eastAsia="仿宋" w:hAnsi="仿宋" w:cs="仿宋" w:hint="eastAsia"/>
          <w:b/>
          <w:spacing w:val="23"/>
          <w:sz w:val="32"/>
          <w:szCs w:val="32"/>
        </w:rPr>
        <w:t>甲方(</w:t>
      </w:r>
      <w:hyperlink r:id="rId8" w:history="1">
        <w:r>
          <w:rPr>
            <w:rFonts w:ascii="仿宋" w:eastAsia="仿宋" w:hAnsi="仿宋" w:cs="仿宋" w:hint="eastAsia"/>
            <w:b/>
            <w:spacing w:val="23"/>
            <w:sz w:val="32"/>
            <w:szCs w:val="32"/>
          </w:rPr>
          <w:t>采购人</w:t>
        </w:r>
      </w:hyperlink>
      <w:r>
        <w:rPr>
          <w:rFonts w:ascii="仿宋" w:eastAsia="仿宋" w:hAnsi="仿宋" w:cs="仿宋" w:hint="eastAsia"/>
          <w:b/>
          <w:spacing w:val="23"/>
          <w:sz w:val="32"/>
          <w:szCs w:val="32"/>
        </w:rPr>
        <w:t>)：</w:t>
      </w:r>
      <w:r>
        <w:rPr>
          <w:rFonts w:ascii="仿宋" w:eastAsia="仿宋" w:hAnsi="仿宋" w:cs="仿宋" w:hint="eastAsia"/>
          <w:spacing w:val="23"/>
          <w:sz w:val="28"/>
          <w:szCs w:val="28"/>
          <w:u w:val="single"/>
        </w:rPr>
        <w:t></w:t>
      </w:r>
    </w:p>
    <w:p w:rsidR="001D5083" w:rsidRDefault="001826EA" w:rsidP="00367D96">
      <w:pPr>
        <w:spacing w:line="360" w:lineRule="auto"/>
        <w:ind w:left="840" w:hangingChars="400" w:hanging="840"/>
        <w:jc w:val="center"/>
        <w:rPr>
          <w:rFonts w:ascii="仿宋" w:eastAsia="仿宋" w:hAnsi="仿宋" w:cs="仿宋"/>
          <w:spacing w:val="23"/>
          <w:sz w:val="28"/>
          <w:szCs w:val="28"/>
          <w:u w:val="single"/>
        </w:rPr>
      </w:pPr>
      <w:hyperlink r:id="rId9" w:history="1">
        <w:r w:rsidR="001D5083">
          <w:rPr>
            <w:rFonts w:ascii="仿宋" w:eastAsia="仿宋" w:hAnsi="仿宋" w:cs="仿宋" w:hint="eastAsia"/>
            <w:b/>
            <w:spacing w:val="23"/>
            <w:sz w:val="32"/>
            <w:szCs w:val="32"/>
          </w:rPr>
          <w:t>乙方</w:t>
        </w:r>
      </w:hyperlink>
      <w:r w:rsidR="001D5083">
        <w:rPr>
          <w:rFonts w:ascii="仿宋" w:eastAsia="仿宋" w:hAnsi="仿宋" w:cs="仿宋" w:hint="eastAsia"/>
          <w:b/>
          <w:spacing w:val="23"/>
          <w:sz w:val="32"/>
          <w:szCs w:val="32"/>
        </w:rPr>
        <w:t>(供应商)：</w:t>
      </w:r>
      <w:r w:rsidR="001D5083">
        <w:rPr>
          <w:rFonts w:ascii="仿宋" w:eastAsia="仿宋" w:hAnsi="仿宋" w:cs="仿宋" w:hint="eastAsia"/>
          <w:spacing w:val="23"/>
          <w:sz w:val="28"/>
          <w:szCs w:val="28"/>
          <w:u w:val="single"/>
        </w:rPr>
        <w:t></w:t>
      </w:r>
    </w:p>
    <w:p w:rsidR="001D5083" w:rsidRDefault="001D5083" w:rsidP="001D5083">
      <w:pPr>
        <w:tabs>
          <w:tab w:val="left" w:pos="1995"/>
        </w:tabs>
        <w:spacing w:line="360" w:lineRule="auto"/>
        <w:ind w:left="1469" w:hangingChars="400" w:hanging="1469"/>
        <w:jc w:val="center"/>
        <w:rPr>
          <w:rFonts w:ascii="仿宋" w:eastAsia="仿宋" w:hAnsi="仿宋" w:cs="仿宋"/>
          <w:b/>
          <w:spacing w:val="23"/>
          <w:sz w:val="32"/>
          <w:szCs w:val="32"/>
        </w:rPr>
      </w:pPr>
      <w:r>
        <w:rPr>
          <w:rFonts w:ascii="仿宋" w:eastAsia="仿宋" w:hAnsi="仿宋" w:cs="仿宋" w:hint="eastAsia"/>
          <w:b/>
          <w:spacing w:val="23"/>
          <w:sz w:val="32"/>
          <w:szCs w:val="32"/>
        </w:rPr>
        <w:t>签订时间：</w:t>
      </w:r>
      <w:r>
        <w:rPr>
          <w:rFonts w:ascii="仿宋" w:eastAsia="仿宋" w:hAnsi="仿宋" w:cs="仿宋" w:hint="eastAsia"/>
          <w:spacing w:val="23"/>
          <w:sz w:val="28"/>
          <w:szCs w:val="28"/>
          <w:u w:val="single"/>
        </w:rPr>
        <w:t></w:t>
      </w:r>
      <w:r>
        <w:rPr>
          <w:rFonts w:ascii="仿宋" w:eastAsia="仿宋" w:hAnsi="仿宋" w:cs="仿宋" w:hint="eastAsia"/>
          <w:b/>
          <w:spacing w:val="23"/>
          <w:sz w:val="32"/>
          <w:szCs w:val="32"/>
        </w:rPr>
        <w:t>年</w:t>
      </w:r>
      <w:r>
        <w:rPr>
          <w:rFonts w:ascii="仿宋" w:eastAsia="仿宋" w:hAnsi="仿宋" w:cs="仿宋" w:hint="eastAsia"/>
          <w:spacing w:val="23"/>
          <w:sz w:val="28"/>
          <w:szCs w:val="28"/>
          <w:u w:val="single"/>
        </w:rPr>
        <w:t></w:t>
      </w:r>
      <w:r>
        <w:rPr>
          <w:rFonts w:ascii="仿宋" w:eastAsia="仿宋" w:hAnsi="仿宋" w:cs="仿宋" w:hint="eastAsia"/>
          <w:b/>
          <w:spacing w:val="23"/>
          <w:sz w:val="32"/>
          <w:szCs w:val="32"/>
        </w:rPr>
        <w:t>月</w:t>
      </w:r>
      <w:r>
        <w:rPr>
          <w:rFonts w:ascii="仿宋" w:eastAsia="仿宋" w:hAnsi="仿宋" w:cs="仿宋" w:hint="eastAsia"/>
          <w:spacing w:val="23"/>
          <w:sz w:val="28"/>
          <w:szCs w:val="28"/>
          <w:u w:val="single"/>
        </w:rPr>
        <w:t></w:t>
      </w:r>
      <w:r>
        <w:rPr>
          <w:rFonts w:ascii="仿宋" w:eastAsia="仿宋" w:hAnsi="仿宋" w:cs="仿宋" w:hint="eastAsia"/>
          <w:b/>
          <w:spacing w:val="23"/>
          <w:sz w:val="32"/>
          <w:szCs w:val="32"/>
        </w:rPr>
        <w:t>日</w:t>
      </w:r>
    </w:p>
    <w:p w:rsidR="001D5083" w:rsidRDefault="001D5083" w:rsidP="001D5083">
      <w:pPr>
        <w:widowControl/>
        <w:tabs>
          <w:tab w:val="left" w:pos="1620"/>
        </w:tabs>
        <w:spacing w:line="500" w:lineRule="exact"/>
        <w:rPr>
          <w:rFonts w:ascii="仿宋" w:eastAsia="仿宋" w:hAnsi="仿宋" w:cs="仿宋"/>
          <w:b/>
          <w:sz w:val="36"/>
          <w:szCs w:val="36"/>
          <w:lang w:bidi="ar"/>
        </w:rPr>
      </w:pPr>
    </w:p>
    <w:p w:rsidR="00367D96" w:rsidRDefault="00367D96">
      <w:pPr>
        <w:widowControl/>
        <w:jc w:val="left"/>
        <w:rPr>
          <w:rFonts w:ascii="仿宋" w:eastAsia="仿宋" w:hAnsi="仿宋" w:cs="仿宋"/>
          <w:sz w:val="28"/>
          <w:szCs w:val="28"/>
        </w:rPr>
      </w:pPr>
      <w:r>
        <w:rPr>
          <w:rFonts w:ascii="仿宋" w:eastAsia="仿宋" w:hAnsi="仿宋" w:cs="仿宋"/>
          <w:sz w:val="28"/>
          <w:szCs w:val="28"/>
        </w:rPr>
        <w:br w:type="page"/>
      </w:r>
    </w:p>
    <w:p w:rsidR="001D5083" w:rsidRDefault="001D5083"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lastRenderedPageBreak/>
        <w:t>甲方(</w:t>
      </w:r>
      <w:hyperlink r:id="rId10" w:history="1">
        <w:r>
          <w:rPr>
            <w:rFonts w:ascii="仿宋" w:eastAsia="仿宋" w:hAnsi="仿宋" w:cs="仿宋" w:hint="eastAsia"/>
            <w:sz w:val="28"/>
            <w:szCs w:val="28"/>
          </w:rPr>
          <w:t>采购人</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p>
    <w:p w:rsidR="001D5083" w:rsidRDefault="001826EA" w:rsidP="00367D96">
      <w:pPr>
        <w:spacing w:line="360" w:lineRule="auto"/>
        <w:ind w:firstLineChars="200" w:firstLine="420"/>
        <w:rPr>
          <w:rFonts w:ascii="仿宋" w:eastAsia="仿宋" w:hAnsi="仿宋" w:cs="仿宋"/>
          <w:sz w:val="28"/>
          <w:szCs w:val="28"/>
        </w:rPr>
      </w:pPr>
      <w:hyperlink r:id="rId11" w:history="1">
        <w:r w:rsidR="001D5083">
          <w:rPr>
            <w:rFonts w:ascii="仿宋" w:eastAsia="仿宋" w:hAnsi="仿宋" w:cs="仿宋" w:hint="eastAsia"/>
            <w:sz w:val="28"/>
            <w:szCs w:val="28"/>
          </w:rPr>
          <w:t>乙方</w:t>
        </w:r>
      </w:hyperlink>
      <w:r w:rsidR="001D5083">
        <w:rPr>
          <w:rFonts w:ascii="仿宋" w:eastAsia="仿宋" w:hAnsi="仿宋" w:cs="仿宋" w:hint="eastAsia"/>
          <w:sz w:val="28"/>
          <w:szCs w:val="28"/>
        </w:rPr>
        <w:t>(供应商)：</w:t>
      </w:r>
      <w:r w:rsidR="001D5083">
        <w:rPr>
          <w:rFonts w:ascii="仿宋" w:eastAsia="仿宋" w:hAnsi="仿宋" w:cs="仿宋" w:hint="eastAsia"/>
          <w:sz w:val="28"/>
          <w:szCs w:val="28"/>
          <w:u w:val="single"/>
        </w:rPr>
        <w:t xml:space="preserve">                  </w:t>
      </w:r>
    </w:p>
    <w:p w:rsidR="001D5083" w:rsidRDefault="001D5083" w:rsidP="001D5083">
      <w:pPr>
        <w:widowControl/>
        <w:spacing w:line="360" w:lineRule="auto"/>
        <w:ind w:rightChars="-94" w:right="-197" w:firstLineChars="150" w:firstLine="420"/>
        <w:jc w:val="left"/>
        <w:rPr>
          <w:rFonts w:ascii="仿宋" w:eastAsia="仿宋" w:hAnsi="仿宋" w:cs="仿宋"/>
          <w:kern w:val="0"/>
          <w:sz w:val="28"/>
          <w:szCs w:val="28"/>
        </w:rPr>
      </w:pPr>
      <w:r>
        <w:rPr>
          <w:rFonts w:ascii="仿宋" w:eastAsia="仿宋" w:hAnsi="仿宋" w:cs="仿宋" w:hint="eastAsia"/>
          <w:kern w:val="0"/>
          <w:sz w:val="28"/>
          <w:szCs w:val="28"/>
        </w:rPr>
        <w:t>甲乙双方根据   年  月  日       政府采购磋商项目第 号采购磋商结果及相关</w:t>
      </w:r>
      <w:r>
        <w:rPr>
          <w:rFonts w:ascii="仿宋" w:eastAsia="仿宋" w:hAnsi="仿宋" w:cs="仿宋" w:hint="eastAsia"/>
          <w:sz w:val="28"/>
          <w:szCs w:val="28"/>
        </w:rPr>
        <w:t>竞争性磋商</w:t>
      </w:r>
      <w:r>
        <w:rPr>
          <w:rFonts w:ascii="仿宋" w:eastAsia="仿宋" w:hAnsi="仿宋" w:cs="仿宋" w:hint="eastAsia"/>
          <w:kern w:val="0"/>
          <w:sz w:val="28"/>
          <w:szCs w:val="28"/>
        </w:rPr>
        <w:t>文件及磋商响应文件的要求，经双方友好协商平等、诚信、协作的原则，按照《中华人民共和国政府采购法》和《中华人民共和国民法典》经协商一致，订立本合同，供双方共同遵守：</w:t>
      </w:r>
    </w:p>
    <w:p w:rsidR="001D5083" w:rsidRDefault="001D5083" w:rsidP="001D5083">
      <w:pPr>
        <w:widowControl/>
        <w:numPr>
          <w:ilvl w:val="0"/>
          <w:numId w:val="1"/>
        </w:numPr>
        <w:spacing w:line="360" w:lineRule="auto"/>
        <w:ind w:rightChars="-94" w:right="-197"/>
        <w:jc w:val="left"/>
        <w:rPr>
          <w:rFonts w:ascii="仿宋" w:eastAsia="仿宋" w:hAnsi="仿宋" w:cs="仿宋"/>
          <w:b/>
          <w:bCs/>
          <w:kern w:val="0"/>
          <w:sz w:val="28"/>
          <w:szCs w:val="28"/>
        </w:rPr>
      </w:pPr>
      <w:r>
        <w:rPr>
          <w:rFonts w:ascii="仿宋" w:eastAsia="仿宋" w:hAnsi="仿宋" w:cs="仿宋" w:hint="eastAsia"/>
          <w:b/>
          <w:bCs/>
          <w:kern w:val="0"/>
          <w:sz w:val="28"/>
          <w:szCs w:val="28"/>
        </w:rPr>
        <w:t xml:space="preserve"> 采购内容：</w:t>
      </w:r>
      <w:r>
        <w:rPr>
          <w:rFonts w:ascii="仿宋" w:eastAsia="仿宋" w:hAnsi="仿宋" w:cs="仿宋" w:hint="eastAsia"/>
          <w:kern w:val="0"/>
          <w:sz w:val="28"/>
          <w:szCs w:val="28"/>
        </w:rPr>
        <w:t>高新区农村供水工程消毒设施维修养护。</w:t>
      </w:r>
    </w:p>
    <w:p w:rsidR="001D5083" w:rsidRDefault="001D5083" w:rsidP="001D5083">
      <w:pPr>
        <w:pStyle w:val="a7"/>
        <w:spacing w:line="360" w:lineRule="auto"/>
        <w:rPr>
          <w:rFonts w:ascii="仿宋" w:hAnsi="仿宋" w:cs="仿宋"/>
        </w:rPr>
      </w:pPr>
      <w:r>
        <w:rPr>
          <w:rFonts w:ascii="仿宋" w:hAnsi="仿宋" w:cs="仿宋"/>
          <w:b/>
          <w:bCs/>
          <w:sz w:val="28"/>
          <w:szCs w:val="28"/>
        </w:rPr>
        <w:t>第二条  合同总金额</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u w:val="single"/>
        </w:rPr>
      </w:pPr>
      <w:r>
        <w:rPr>
          <w:rFonts w:ascii="仿宋" w:eastAsia="仿宋" w:hAnsi="仿宋" w:cs="仿宋" w:hint="eastAsia"/>
          <w:kern w:val="0"/>
          <w:sz w:val="28"/>
          <w:szCs w:val="28"/>
        </w:rPr>
        <w:t>1、合同总金额（含税）：人民币（大写）：</w:t>
      </w:r>
      <w:r>
        <w:rPr>
          <w:rFonts w:ascii="仿宋" w:eastAsia="仿宋" w:hAnsi="仿宋" w:cs="仿宋" w:hint="eastAsia"/>
          <w:kern w:val="0"/>
          <w:sz w:val="28"/>
          <w:szCs w:val="28"/>
          <w:u w:val="single"/>
        </w:rPr>
        <w:t xml:space="preserve">           元</w:t>
      </w:r>
    </w:p>
    <w:p w:rsidR="001D5083" w:rsidRPr="001D5083" w:rsidRDefault="001D5083" w:rsidP="001D5083">
      <w:pPr>
        <w:widowControl/>
        <w:spacing w:line="360" w:lineRule="auto"/>
        <w:ind w:rightChars="-94" w:right="-197" w:firstLineChars="200" w:firstLine="560"/>
        <w:jc w:val="center"/>
        <w:rPr>
          <w:rFonts w:ascii="仿宋" w:eastAsia="仿宋" w:hAnsi="仿宋" w:cs="仿宋"/>
          <w:kern w:val="0"/>
          <w:sz w:val="28"/>
          <w:szCs w:val="28"/>
        </w:rPr>
      </w:pPr>
      <w:r>
        <w:rPr>
          <w:rFonts w:ascii="仿宋" w:eastAsia="仿宋" w:hAnsi="仿宋" w:cs="仿宋" w:hint="eastAsia"/>
          <w:kern w:val="0"/>
          <w:sz w:val="28"/>
          <w:szCs w:val="28"/>
        </w:rPr>
        <w:t xml:space="preserve">      </w:t>
      </w:r>
      <w:r w:rsidRPr="001D5083">
        <w:rPr>
          <w:rFonts w:ascii="仿宋" w:eastAsia="仿宋" w:hAnsi="仿宋" w:cs="仿宋" w:hint="eastAsia"/>
          <w:kern w:val="0"/>
          <w:sz w:val="28"/>
          <w:szCs w:val="28"/>
        </w:rPr>
        <w:t xml:space="preserve">              (</w:t>
      </w:r>
      <w:r w:rsidRPr="001D5083">
        <w:rPr>
          <w:rFonts w:ascii="仿宋" w:eastAsia="仿宋" w:hAnsi="仿宋" w:cs="仿宋" w:hint="eastAsia"/>
          <w:sz w:val="28"/>
          <w:szCs w:val="28"/>
        </w:rPr>
        <w:t>小写)：¥</w:t>
      </w:r>
      <w:r w:rsidRPr="001D5083">
        <w:rPr>
          <w:rFonts w:ascii="仿宋" w:eastAsia="仿宋" w:hAnsi="仿宋" w:cs="仿宋" w:hint="eastAsia"/>
          <w:sz w:val="28"/>
          <w:szCs w:val="28"/>
          <w:u w:val="single"/>
        </w:rPr>
        <w:t xml:space="preserve">           </w:t>
      </w:r>
      <w:r w:rsidRPr="001D5083">
        <w:rPr>
          <w:rFonts w:ascii="仿宋" w:eastAsia="仿宋" w:hAnsi="仿宋" w:cs="仿宋" w:hint="eastAsia"/>
          <w:sz w:val="28"/>
          <w:szCs w:val="28"/>
        </w:rPr>
        <w:t>元</w:t>
      </w:r>
      <w:r w:rsidRPr="001D5083">
        <w:rPr>
          <w:rFonts w:ascii="仿宋" w:eastAsia="仿宋" w:hAnsi="仿宋" w:cs="仿宋" w:hint="eastAsia"/>
          <w:kern w:val="0"/>
          <w:sz w:val="28"/>
          <w:szCs w:val="28"/>
        </w:rPr>
        <w:t>。</w:t>
      </w:r>
    </w:p>
    <w:p w:rsidR="001D5083" w:rsidRP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sidRPr="001D5083">
        <w:rPr>
          <w:rFonts w:ascii="仿宋" w:eastAsia="仿宋" w:hAnsi="仿宋" w:cs="仿宋" w:hint="eastAsia"/>
          <w:bCs/>
          <w:sz w:val="28"/>
          <w:szCs w:val="28"/>
          <w:lang w:bidi="ar"/>
        </w:rPr>
        <w:t>后附产品清单及货物参数。</w:t>
      </w:r>
    </w:p>
    <w:p w:rsidR="001D5083" w:rsidRPr="001D5083" w:rsidRDefault="001D5083" w:rsidP="001D5083">
      <w:pPr>
        <w:numPr>
          <w:ilvl w:val="0"/>
          <w:numId w:val="2"/>
        </w:numPr>
        <w:autoSpaceDE w:val="0"/>
        <w:autoSpaceDN w:val="0"/>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hint="eastAsia"/>
          <w:kern w:val="0"/>
          <w:sz w:val="28"/>
          <w:szCs w:val="28"/>
        </w:rPr>
        <w:t>合同总价包含货物价款(含通常配备的备品备件、易损件）、运杂费（含保险费）、人工费、装卸费、安装调试费、培训费、技术资料费、检测维修费、维护保养费、售后服务费、招标代理服务费、利润、税金、风险、验收及在项目实施过程中发生的所有费用</w:t>
      </w:r>
      <w:r w:rsidRPr="001D5083">
        <w:rPr>
          <w:rFonts w:ascii="仿宋" w:eastAsia="仿宋" w:hAnsi="仿宋" w:cs="仿宋" w:hint="eastAsia"/>
          <w:kern w:val="0"/>
          <w:sz w:val="28"/>
          <w:szCs w:val="28"/>
          <w:lang w:val="zh-TW"/>
        </w:rPr>
        <w:t>。</w:t>
      </w:r>
    </w:p>
    <w:p w:rsidR="001D5083" w:rsidRPr="001D5083" w:rsidRDefault="001D5083" w:rsidP="001D5083">
      <w:pPr>
        <w:numPr>
          <w:ilvl w:val="0"/>
          <w:numId w:val="2"/>
        </w:numPr>
        <w:autoSpaceDE w:val="0"/>
        <w:autoSpaceDN w:val="0"/>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hint="eastAsia"/>
          <w:kern w:val="0"/>
          <w:sz w:val="28"/>
          <w:szCs w:val="28"/>
        </w:rPr>
        <w:t>采购的物品由</w:t>
      </w:r>
      <w:hyperlink r:id="rId12" w:history="1">
        <w:r w:rsidRPr="001D5083">
          <w:rPr>
            <w:rFonts w:ascii="仿宋" w:eastAsia="仿宋" w:hAnsi="仿宋" w:cs="仿宋" w:hint="eastAsia"/>
            <w:kern w:val="0"/>
            <w:sz w:val="28"/>
            <w:szCs w:val="28"/>
          </w:rPr>
          <w:t>乙方</w:t>
        </w:r>
      </w:hyperlink>
      <w:r w:rsidRPr="001D5083">
        <w:rPr>
          <w:rFonts w:ascii="仿宋" w:eastAsia="仿宋" w:hAnsi="仿宋" w:cs="仿宋" w:hint="eastAsia"/>
          <w:kern w:val="0"/>
          <w:sz w:val="28"/>
          <w:szCs w:val="28"/>
        </w:rPr>
        <w:t>免费配送，甲方不再另付任何费用。</w:t>
      </w:r>
    </w:p>
    <w:p w:rsidR="001D5083" w:rsidRPr="001D5083" w:rsidRDefault="001D5083" w:rsidP="001D5083">
      <w:pPr>
        <w:numPr>
          <w:ilvl w:val="0"/>
          <w:numId w:val="2"/>
        </w:numPr>
        <w:autoSpaceDE w:val="0"/>
        <w:autoSpaceDN w:val="0"/>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hint="eastAsia"/>
          <w:kern w:val="0"/>
          <w:sz w:val="28"/>
          <w:szCs w:val="28"/>
        </w:rPr>
        <w:t>合同总价一次性包死，不受市场价格变化因素的影响。</w:t>
      </w:r>
    </w:p>
    <w:p w:rsidR="001D5083" w:rsidRPr="001D5083" w:rsidRDefault="001D5083" w:rsidP="001D5083">
      <w:pPr>
        <w:widowControl/>
        <w:spacing w:line="360" w:lineRule="auto"/>
        <w:ind w:rightChars="-94" w:right="-197"/>
        <w:jc w:val="left"/>
        <w:rPr>
          <w:rFonts w:ascii="仿宋" w:eastAsia="仿宋" w:hAnsi="仿宋" w:cs="仿宋"/>
          <w:b/>
          <w:bCs/>
          <w:kern w:val="0"/>
          <w:sz w:val="28"/>
          <w:szCs w:val="28"/>
        </w:rPr>
      </w:pPr>
      <w:r w:rsidRPr="001D5083">
        <w:rPr>
          <w:rFonts w:ascii="仿宋" w:eastAsia="仿宋" w:hAnsi="仿宋" w:cs="仿宋" w:hint="eastAsia"/>
          <w:b/>
          <w:bCs/>
          <w:kern w:val="0"/>
          <w:sz w:val="28"/>
          <w:szCs w:val="28"/>
        </w:rPr>
        <w:t>第三条  付款方式及依据</w:t>
      </w:r>
    </w:p>
    <w:p w:rsidR="001D5083" w:rsidRPr="001D5083" w:rsidRDefault="001D5083" w:rsidP="001D5083">
      <w:pPr>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hint="eastAsia"/>
          <w:kern w:val="0"/>
          <w:sz w:val="28"/>
          <w:szCs w:val="28"/>
        </w:rPr>
        <w:t>1、付款方式：合同签订后支付合同金额的30%作为预付款，设备供货安装调试完成并经采购人验收合格后一次性支付剩余价款。</w:t>
      </w:r>
    </w:p>
    <w:p w:rsidR="001D5083" w:rsidRPr="001D5083" w:rsidRDefault="001D5083" w:rsidP="001D5083">
      <w:pPr>
        <w:adjustRightInd w:val="0"/>
        <w:snapToGrid w:val="0"/>
        <w:spacing w:line="360" w:lineRule="auto"/>
        <w:ind w:firstLineChars="200" w:firstLine="560"/>
        <w:rPr>
          <w:rFonts w:ascii="仿宋" w:eastAsia="仿宋" w:hAnsi="仿宋" w:cs="仿宋"/>
        </w:rPr>
      </w:pPr>
      <w:r w:rsidRPr="001D5083">
        <w:rPr>
          <w:rFonts w:ascii="仿宋" w:eastAsia="仿宋" w:hAnsi="仿宋" w:cs="仿宋" w:hint="eastAsia"/>
          <w:sz w:val="28"/>
          <w:szCs w:val="28"/>
        </w:rPr>
        <w:t>2、付款依据：磋商</w:t>
      </w:r>
      <w:r w:rsidRPr="001D5083">
        <w:rPr>
          <w:rFonts w:ascii="仿宋" w:eastAsia="仿宋" w:hAnsi="仿宋" w:cs="仿宋" w:hint="eastAsia"/>
          <w:sz w:val="28"/>
          <w:szCs w:val="28"/>
          <w:lang w:val="zh-TW"/>
        </w:rPr>
        <w:t>文件、</w:t>
      </w:r>
      <w:r w:rsidRPr="001D5083">
        <w:rPr>
          <w:rFonts w:ascii="仿宋" w:eastAsia="仿宋" w:hAnsi="仿宋" w:cs="仿宋" w:hint="eastAsia"/>
          <w:sz w:val="28"/>
          <w:szCs w:val="28"/>
        </w:rPr>
        <w:t>磋商响应</w:t>
      </w:r>
      <w:r w:rsidRPr="001D5083">
        <w:rPr>
          <w:rFonts w:ascii="仿宋" w:eastAsia="仿宋" w:hAnsi="仿宋" w:cs="仿宋" w:hint="eastAsia"/>
          <w:sz w:val="28"/>
          <w:szCs w:val="28"/>
          <w:lang w:val="zh-TW"/>
        </w:rPr>
        <w:t>文件、采购合同、</w:t>
      </w:r>
      <w:r w:rsidRPr="001D5083">
        <w:rPr>
          <w:rFonts w:ascii="仿宋" w:eastAsia="仿宋" w:hAnsi="仿宋" w:cs="仿宋" w:hint="eastAsia"/>
          <w:sz w:val="28"/>
          <w:szCs w:val="28"/>
        </w:rPr>
        <w:t>乙方</w:t>
      </w:r>
      <w:r w:rsidRPr="001D5083">
        <w:rPr>
          <w:rFonts w:ascii="仿宋" w:eastAsia="仿宋" w:hAnsi="仿宋" w:cs="仿宋" w:hint="eastAsia"/>
          <w:sz w:val="28"/>
          <w:szCs w:val="28"/>
          <w:lang w:val="zh-TW"/>
        </w:rPr>
        <w:t>销售发票、</w:t>
      </w:r>
      <w:r w:rsidRPr="001D5083">
        <w:rPr>
          <w:rFonts w:ascii="仿宋" w:eastAsia="仿宋" w:hAnsi="仿宋" w:cs="仿宋" w:hint="eastAsia"/>
          <w:sz w:val="28"/>
          <w:szCs w:val="28"/>
        </w:rPr>
        <w:t>甲方</w:t>
      </w:r>
      <w:r w:rsidRPr="001D5083">
        <w:rPr>
          <w:rFonts w:ascii="仿宋" w:eastAsia="仿宋" w:hAnsi="仿宋" w:cs="仿宋" w:hint="eastAsia"/>
          <w:sz w:val="28"/>
          <w:szCs w:val="28"/>
          <w:lang w:val="zh-TW"/>
        </w:rPr>
        <w:t>出具的验收报告、经</w:t>
      </w:r>
      <w:r w:rsidRPr="001D5083">
        <w:rPr>
          <w:rFonts w:ascii="仿宋" w:eastAsia="仿宋" w:hAnsi="仿宋" w:cs="仿宋" w:hint="eastAsia"/>
          <w:sz w:val="28"/>
          <w:szCs w:val="28"/>
        </w:rPr>
        <w:t>甲方</w:t>
      </w:r>
      <w:r w:rsidRPr="001D5083">
        <w:rPr>
          <w:rFonts w:ascii="仿宋" w:eastAsia="仿宋" w:hAnsi="仿宋" w:cs="仿宋" w:hint="eastAsia"/>
          <w:sz w:val="28"/>
          <w:szCs w:val="28"/>
          <w:lang w:val="zh-TW"/>
        </w:rPr>
        <w:t>确认的维修养护数量确认单。</w:t>
      </w:r>
    </w:p>
    <w:p w:rsidR="001D5083" w:rsidRPr="001D5083" w:rsidRDefault="001D5083" w:rsidP="001D5083">
      <w:pPr>
        <w:spacing w:line="360" w:lineRule="auto"/>
        <w:rPr>
          <w:rFonts w:ascii="仿宋" w:eastAsia="仿宋" w:hAnsi="仿宋" w:cs="仿宋"/>
          <w:b/>
          <w:bCs/>
          <w:kern w:val="0"/>
          <w:sz w:val="28"/>
          <w:szCs w:val="28"/>
        </w:rPr>
      </w:pPr>
      <w:r w:rsidRPr="001D5083">
        <w:rPr>
          <w:rFonts w:ascii="仿宋" w:eastAsia="仿宋" w:hAnsi="仿宋" w:cs="仿宋" w:hint="eastAsia"/>
          <w:b/>
          <w:sz w:val="28"/>
          <w:szCs w:val="28"/>
        </w:rPr>
        <w:t>第四条  售后</w:t>
      </w:r>
      <w:r w:rsidRPr="001D5083">
        <w:rPr>
          <w:rFonts w:ascii="仿宋" w:eastAsia="仿宋" w:hAnsi="仿宋" w:cs="仿宋" w:hint="eastAsia"/>
          <w:b/>
          <w:bCs/>
          <w:kern w:val="0"/>
          <w:sz w:val="28"/>
          <w:szCs w:val="28"/>
        </w:rPr>
        <w:t>服务要求</w:t>
      </w:r>
    </w:p>
    <w:p w:rsidR="001D5083" w:rsidRPr="001D5083" w:rsidRDefault="001D5083" w:rsidP="001D5083">
      <w:pPr>
        <w:spacing w:line="360" w:lineRule="auto"/>
        <w:ind w:firstLineChars="200" w:firstLine="560"/>
        <w:rPr>
          <w:rFonts w:ascii="仿宋" w:eastAsia="仿宋" w:hAnsi="仿宋" w:cs="仿宋"/>
          <w:bCs/>
          <w:sz w:val="28"/>
          <w:szCs w:val="28"/>
        </w:rPr>
      </w:pPr>
      <w:r w:rsidRPr="001D5083">
        <w:rPr>
          <w:rFonts w:ascii="仿宋" w:eastAsia="仿宋" w:hAnsi="仿宋" w:cs="仿宋" w:hint="eastAsia"/>
          <w:kern w:val="0"/>
          <w:sz w:val="28"/>
          <w:szCs w:val="28"/>
        </w:rPr>
        <w:lastRenderedPageBreak/>
        <w:t>1、质保期：自甲方在货物质量验收单（终验）上签字之日起</w:t>
      </w:r>
      <w:r w:rsidRPr="001D5083">
        <w:rPr>
          <w:rFonts w:ascii="仿宋" w:eastAsia="仿宋" w:hAnsi="仿宋" w:cs="仿宋" w:hint="eastAsia"/>
          <w:kern w:val="0"/>
          <w:sz w:val="28"/>
          <w:szCs w:val="28"/>
          <w:u w:val="single"/>
        </w:rPr>
        <w:t xml:space="preserve">   </w:t>
      </w:r>
      <w:proofErr w:type="gramStart"/>
      <w:r w:rsidRPr="001D5083">
        <w:rPr>
          <w:rFonts w:ascii="仿宋" w:eastAsia="仿宋" w:hAnsi="仿宋" w:cs="仿宋" w:hint="eastAsia"/>
          <w:kern w:val="0"/>
          <w:sz w:val="28"/>
          <w:szCs w:val="28"/>
        </w:rPr>
        <w:t>个</w:t>
      </w:r>
      <w:proofErr w:type="gramEnd"/>
      <w:r w:rsidRPr="001D5083">
        <w:rPr>
          <w:rFonts w:ascii="仿宋" w:eastAsia="仿宋" w:hAnsi="仿宋" w:cs="仿宋" w:hint="eastAsia"/>
          <w:kern w:val="0"/>
          <w:sz w:val="28"/>
          <w:szCs w:val="28"/>
        </w:rPr>
        <w:t>月。</w:t>
      </w:r>
    </w:p>
    <w:p w:rsidR="001D5083" w:rsidRPr="001D5083" w:rsidRDefault="001D5083" w:rsidP="001D5083">
      <w:pPr>
        <w:pStyle w:val="a5"/>
        <w:spacing w:line="360" w:lineRule="auto"/>
        <w:ind w:firstLine="560"/>
        <w:rPr>
          <w:rFonts w:ascii="仿宋" w:eastAsia="仿宋" w:hAnsi="仿宋" w:cs="仿宋"/>
          <w:bCs/>
          <w:sz w:val="28"/>
          <w:szCs w:val="28"/>
          <w:lang w:bidi="ar"/>
        </w:rPr>
      </w:pPr>
      <w:r w:rsidRPr="001D5083">
        <w:rPr>
          <w:rFonts w:ascii="仿宋" w:eastAsia="仿宋" w:hAnsi="仿宋" w:cs="仿宋" w:hint="eastAsia"/>
          <w:bCs/>
          <w:sz w:val="28"/>
          <w:szCs w:val="28"/>
          <w:lang w:bidi="ar"/>
        </w:rPr>
        <w:t>2、货物的质量</w:t>
      </w:r>
      <w:hyperlink r:id="rId13" w:history="1">
        <w:r w:rsidRPr="001D5083">
          <w:rPr>
            <w:rFonts w:ascii="仿宋" w:eastAsia="仿宋" w:hAnsi="仿宋" w:cs="仿宋" w:hint="eastAsia"/>
            <w:bCs/>
            <w:sz w:val="28"/>
            <w:szCs w:val="28"/>
            <w:lang w:bidi="ar"/>
          </w:rPr>
          <w:t>技术标准</w:t>
        </w:r>
      </w:hyperlink>
      <w:r w:rsidRPr="001D5083">
        <w:rPr>
          <w:rFonts w:ascii="仿宋" w:eastAsia="仿宋" w:hAnsi="仿宋" w:cs="仿宋" w:hint="eastAsia"/>
          <w:bCs/>
          <w:sz w:val="28"/>
          <w:szCs w:val="28"/>
          <w:lang w:bidi="ar"/>
        </w:rPr>
        <w:t>按国家法律法规规定的合格标准、</w:t>
      </w:r>
      <w:hyperlink r:id="rId14" w:history="1">
        <w:r w:rsidRPr="001D5083">
          <w:rPr>
            <w:rFonts w:ascii="仿宋" w:eastAsia="仿宋" w:hAnsi="仿宋" w:cs="仿宋" w:hint="eastAsia"/>
            <w:bCs/>
            <w:sz w:val="28"/>
            <w:szCs w:val="28"/>
            <w:lang w:bidi="ar"/>
          </w:rPr>
          <w:t>磋商文件</w:t>
        </w:r>
      </w:hyperlink>
      <w:r w:rsidRPr="001D5083">
        <w:rPr>
          <w:rFonts w:ascii="仿宋" w:eastAsia="仿宋" w:hAnsi="仿宋" w:cs="仿宋" w:hint="eastAsia"/>
          <w:bCs/>
          <w:sz w:val="28"/>
          <w:szCs w:val="28"/>
          <w:lang w:bidi="ar"/>
        </w:rPr>
        <w:t>所要求的</w:t>
      </w:r>
      <w:hyperlink r:id="rId15" w:history="1">
        <w:r w:rsidRPr="001D5083">
          <w:rPr>
            <w:rFonts w:ascii="仿宋" w:eastAsia="仿宋" w:hAnsi="仿宋" w:cs="仿宋" w:hint="eastAsia"/>
            <w:bCs/>
            <w:sz w:val="28"/>
            <w:szCs w:val="28"/>
            <w:lang w:bidi="ar"/>
          </w:rPr>
          <w:t>技术标准</w:t>
        </w:r>
      </w:hyperlink>
      <w:r w:rsidRPr="001D5083">
        <w:rPr>
          <w:rFonts w:ascii="仿宋" w:eastAsia="仿宋" w:hAnsi="仿宋" w:cs="仿宋" w:hint="eastAsia"/>
          <w:bCs/>
          <w:sz w:val="28"/>
          <w:szCs w:val="28"/>
          <w:lang w:bidi="ar"/>
        </w:rPr>
        <w:t>执行。</w:t>
      </w:r>
    </w:p>
    <w:p w:rsidR="001D5083" w:rsidRPr="001D5083" w:rsidRDefault="001D5083" w:rsidP="001D5083">
      <w:pPr>
        <w:widowControl/>
        <w:spacing w:line="360" w:lineRule="auto"/>
        <w:ind w:firstLineChars="200" w:firstLine="560"/>
        <w:jc w:val="left"/>
        <w:rPr>
          <w:rFonts w:ascii="仿宋" w:eastAsia="仿宋" w:hAnsi="仿宋" w:cs="仿宋"/>
          <w:kern w:val="0"/>
          <w:sz w:val="28"/>
          <w:szCs w:val="28"/>
        </w:rPr>
      </w:pPr>
      <w:r w:rsidRPr="001D5083">
        <w:rPr>
          <w:rFonts w:ascii="仿宋" w:eastAsia="仿宋" w:hAnsi="仿宋" w:cs="仿宋" w:hint="eastAsia"/>
          <w:kern w:val="0"/>
          <w:sz w:val="28"/>
          <w:szCs w:val="28"/>
        </w:rPr>
        <w:t>3、乙方应按生产厂家的保修规定和磋商文件的要求、根据磋商响应文件的服务承诺做好质保服务。</w:t>
      </w:r>
    </w:p>
    <w:p w:rsidR="001D5083" w:rsidRPr="001D5083" w:rsidRDefault="001D5083" w:rsidP="001D5083">
      <w:pPr>
        <w:widowControl/>
        <w:spacing w:line="360" w:lineRule="auto"/>
        <w:ind w:firstLineChars="200" w:firstLine="560"/>
        <w:jc w:val="left"/>
        <w:rPr>
          <w:rFonts w:ascii="仿宋" w:eastAsia="仿宋" w:hAnsi="仿宋" w:cs="仿宋"/>
          <w:kern w:val="0"/>
          <w:sz w:val="28"/>
          <w:szCs w:val="28"/>
        </w:rPr>
      </w:pPr>
      <w:r w:rsidRPr="001D5083">
        <w:rPr>
          <w:rFonts w:ascii="仿宋" w:eastAsia="仿宋" w:hAnsi="仿宋" w:cs="仿宋" w:hint="eastAsia"/>
          <w:kern w:val="0"/>
          <w:sz w:val="28"/>
          <w:szCs w:val="28"/>
        </w:rPr>
        <w:t>4、</w:t>
      </w:r>
      <w:proofErr w:type="gramStart"/>
      <w:r w:rsidRPr="001D5083">
        <w:rPr>
          <w:rFonts w:ascii="仿宋" w:eastAsia="仿宋" w:hAnsi="仿宋" w:cs="仿宋" w:hint="eastAsia"/>
          <w:kern w:val="0"/>
          <w:sz w:val="28"/>
          <w:szCs w:val="28"/>
        </w:rPr>
        <w:t>乙方派</w:t>
      </w:r>
      <w:proofErr w:type="gramEnd"/>
      <w:r w:rsidRPr="001D5083">
        <w:rPr>
          <w:rFonts w:ascii="仿宋" w:eastAsia="仿宋" w:hAnsi="仿宋" w:cs="仿宋" w:hint="eastAsia"/>
          <w:kern w:val="0"/>
          <w:sz w:val="28"/>
          <w:szCs w:val="28"/>
        </w:rPr>
        <w:t>专人对甲方提供售后服务，并每月定期对所提供的设备、材料等进行巡检，做好巡检记录。</w:t>
      </w:r>
    </w:p>
    <w:p w:rsidR="001D5083" w:rsidRPr="001D5083" w:rsidRDefault="001D5083" w:rsidP="001D5083">
      <w:pPr>
        <w:widowControl/>
        <w:spacing w:line="360" w:lineRule="auto"/>
        <w:ind w:firstLineChars="200" w:firstLine="560"/>
        <w:jc w:val="left"/>
        <w:rPr>
          <w:rFonts w:ascii="仿宋" w:eastAsia="仿宋" w:hAnsi="仿宋" w:cs="仿宋"/>
          <w:kern w:val="0"/>
          <w:sz w:val="28"/>
          <w:szCs w:val="28"/>
        </w:rPr>
      </w:pPr>
      <w:r w:rsidRPr="001D5083">
        <w:rPr>
          <w:rFonts w:ascii="仿宋" w:eastAsia="仿宋" w:hAnsi="仿宋" w:cs="仿宋" w:hint="eastAsia"/>
          <w:kern w:val="0"/>
          <w:sz w:val="28"/>
          <w:szCs w:val="28"/>
        </w:rPr>
        <w:t>5、</w:t>
      </w:r>
      <w:r w:rsidRPr="001D5083">
        <w:rPr>
          <w:rFonts w:ascii="仿宋" w:eastAsia="仿宋" w:hAnsi="仿宋" w:cs="仿宋" w:hint="eastAsia"/>
          <w:sz w:val="28"/>
          <w:szCs w:val="28"/>
        </w:rPr>
        <w:t>乙方对其所提供设备、材料等负责备品配件的供应，长期提供维修并提供技术咨询等服务。质保期内应无偿负责的维修和替换等工作。超出质保期只收取维修所需器材、材料成本费用</w:t>
      </w:r>
      <w:r w:rsidRPr="001D5083">
        <w:rPr>
          <w:rFonts w:ascii="仿宋" w:eastAsia="仿宋" w:hAnsi="仿宋" w:cs="仿宋" w:hint="eastAsia"/>
          <w:kern w:val="0"/>
          <w:sz w:val="28"/>
          <w:szCs w:val="28"/>
        </w:rPr>
        <w:t>。</w:t>
      </w:r>
    </w:p>
    <w:p w:rsidR="001D5083" w:rsidRPr="001D5083" w:rsidRDefault="001D5083" w:rsidP="001D5083">
      <w:pPr>
        <w:widowControl/>
        <w:spacing w:line="360" w:lineRule="auto"/>
        <w:ind w:firstLineChars="200" w:firstLine="560"/>
        <w:jc w:val="left"/>
        <w:rPr>
          <w:rFonts w:ascii="仿宋" w:eastAsia="仿宋" w:hAnsi="仿宋" w:cs="仿宋"/>
          <w:kern w:val="0"/>
          <w:sz w:val="28"/>
          <w:szCs w:val="28"/>
        </w:rPr>
      </w:pPr>
      <w:r w:rsidRPr="001D5083">
        <w:rPr>
          <w:rFonts w:ascii="仿宋" w:eastAsia="仿宋" w:hAnsi="仿宋" w:cs="仿宋" w:hint="eastAsia"/>
          <w:kern w:val="0"/>
          <w:sz w:val="28"/>
          <w:szCs w:val="28"/>
        </w:rPr>
        <w:t>6、</w:t>
      </w:r>
      <w:r w:rsidRPr="001D5083">
        <w:rPr>
          <w:rFonts w:ascii="仿宋" w:eastAsia="仿宋" w:hAnsi="仿宋" w:cs="仿宋" w:hint="eastAsia"/>
          <w:sz w:val="28"/>
          <w:szCs w:val="28"/>
        </w:rPr>
        <w:t>所有维修均应上门服务</w:t>
      </w:r>
      <w:r w:rsidRPr="001D5083">
        <w:rPr>
          <w:rFonts w:ascii="仿宋" w:eastAsia="仿宋" w:hAnsi="仿宋" w:cs="仿宋" w:hint="eastAsia"/>
          <w:kern w:val="0"/>
          <w:sz w:val="28"/>
          <w:szCs w:val="28"/>
        </w:rPr>
        <w:t>，即由</w:t>
      </w:r>
      <w:proofErr w:type="gramStart"/>
      <w:r w:rsidRPr="001D5083">
        <w:rPr>
          <w:rFonts w:ascii="仿宋" w:eastAsia="仿宋" w:hAnsi="仿宋" w:cs="仿宋" w:hint="eastAsia"/>
          <w:kern w:val="0"/>
          <w:sz w:val="28"/>
          <w:szCs w:val="28"/>
        </w:rPr>
        <w:t>乙方派</w:t>
      </w:r>
      <w:proofErr w:type="gramEnd"/>
      <w:r w:rsidRPr="001D5083">
        <w:rPr>
          <w:rFonts w:ascii="仿宋" w:eastAsia="仿宋" w:hAnsi="仿宋" w:cs="仿宋" w:hint="eastAsia"/>
          <w:kern w:val="0"/>
          <w:sz w:val="28"/>
          <w:szCs w:val="28"/>
        </w:rPr>
        <w:t>人员到货物使用现场维修，由此产生的一切费用均由乙方承担。</w:t>
      </w:r>
    </w:p>
    <w:p w:rsidR="001D5083" w:rsidRPr="001D5083" w:rsidRDefault="001D5083" w:rsidP="001D5083">
      <w:pPr>
        <w:widowControl/>
        <w:spacing w:line="360" w:lineRule="auto"/>
        <w:ind w:firstLineChars="200" w:firstLine="560"/>
        <w:jc w:val="left"/>
        <w:rPr>
          <w:rFonts w:ascii="仿宋" w:eastAsia="仿宋" w:hAnsi="仿宋" w:cs="仿宋"/>
          <w:kern w:val="0"/>
          <w:sz w:val="28"/>
          <w:szCs w:val="28"/>
        </w:rPr>
      </w:pPr>
      <w:r w:rsidRPr="001D5083">
        <w:rPr>
          <w:rFonts w:ascii="仿宋" w:eastAsia="仿宋" w:hAnsi="仿宋" w:cs="仿宋" w:hint="eastAsia"/>
          <w:kern w:val="0"/>
          <w:sz w:val="28"/>
          <w:szCs w:val="28"/>
        </w:rPr>
        <w:t>7、应配置对接技术人员1名；售后人员1名。保证设备故障时有技术人员对接，快速解决现场问题。设备发生故障后，维修人员保证2小时内到场、4小时内解决问题。</w:t>
      </w:r>
    </w:p>
    <w:p w:rsidR="001D5083" w:rsidRPr="001D5083" w:rsidRDefault="00367D96"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8</w:t>
      </w:r>
      <w:r w:rsidR="001D5083" w:rsidRPr="001D5083">
        <w:rPr>
          <w:rFonts w:ascii="仿宋" w:eastAsia="仿宋" w:hAnsi="仿宋" w:cs="仿宋" w:hint="eastAsia"/>
          <w:sz w:val="28"/>
          <w:szCs w:val="28"/>
        </w:rPr>
        <w:t>、若乙方未按照合同规定的售后服务要求执行，甲方有权自行选择第三方进行维护和修理，所产生的全部费用由乙方承担。</w:t>
      </w:r>
    </w:p>
    <w:p w:rsidR="001D5083" w:rsidRPr="001D5083" w:rsidRDefault="00367D96"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9</w:t>
      </w:r>
      <w:r w:rsidR="001D5083" w:rsidRPr="001D5083">
        <w:rPr>
          <w:rFonts w:ascii="仿宋" w:eastAsia="仿宋" w:hAnsi="仿宋" w:cs="仿宋" w:hint="eastAsia"/>
          <w:sz w:val="28"/>
          <w:szCs w:val="28"/>
        </w:rPr>
        <w:t>、知识产权：乙方应保证甲方在使用其提供的服务与货物时，不承担任何涉及知识产权、法律诉讼等责任。</w:t>
      </w:r>
    </w:p>
    <w:p w:rsidR="001D5083" w:rsidRPr="001D5083" w:rsidRDefault="001D5083" w:rsidP="001D5083">
      <w:pPr>
        <w:spacing w:line="360" w:lineRule="auto"/>
        <w:ind w:firstLineChars="200" w:firstLine="560"/>
        <w:rPr>
          <w:rFonts w:ascii="仿宋" w:eastAsia="仿宋" w:hAnsi="仿宋" w:cs="仿宋"/>
          <w:sz w:val="28"/>
          <w:szCs w:val="28"/>
        </w:rPr>
      </w:pPr>
      <w:r w:rsidRPr="001D5083">
        <w:rPr>
          <w:rFonts w:ascii="仿宋" w:eastAsia="仿宋" w:hAnsi="仿宋" w:cs="仿宋" w:hint="eastAsia"/>
          <w:sz w:val="28"/>
          <w:szCs w:val="28"/>
        </w:rPr>
        <w:t>1</w:t>
      </w:r>
      <w:r w:rsidR="00367D96">
        <w:rPr>
          <w:rFonts w:ascii="仿宋" w:eastAsia="仿宋" w:hAnsi="仿宋" w:cs="仿宋" w:hint="eastAsia"/>
          <w:sz w:val="28"/>
          <w:szCs w:val="28"/>
        </w:rPr>
        <w:t>0</w:t>
      </w:r>
      <w:r w:rsidRPr="001D5083">
        <w:rPr>
          <w:rFonts w:ascii="仿宋" w:eastAsia="仿宋" w:hAnsi="仿宋" w:cs="仿宋" w:hint="eastAsia"/>
          <w:sz w:val="28"/>
          <w:szCs w:val="28"/>
        </w:rPr>
        <w:t>、技术保障：乙方在项目实施过程中提供相应的设备、技术服务,进行现场调试技术保障，保证每一次活动顺利进行，并解决项目实施过程出现的突发事件。</w:t>
      </w:r>
    </w:p>
    <w:p w:rsidR="001D5083" w:rsidRDefault="001D5083" w:rsidP="001D5083">
      <w:pPr>
        <w:spacing w:line="360" w:lineRule="auto"/>
        <w:ind w:firstLineChars="200" w:firstLine="560"/>
        <w:rPr>
          <w:rFonts w:ascii="仿宋" w:eastAsia="仿宋" w:hAnsi="仿宋" w:cs="仿宋"/>
          <w:sz w:val="28"/>
          <w:szCs w:val="28"/>
        </w:rPr>
      </w:pPr>
      <w:r w:rsidRPr="001D5083">
        <w:rPr>
          <w:rFonts w:ascii="仿宋" w:eastAsia="仿宋" w:hAnsi="仿宋" w:cs="仿宋" w:hint="eastAsia"/>
          <w:sz w:val="28"/>
          <w:szCs w:val="28"/>
        </w:rPr>
        <w:lastRenderedPageBreak/>
        <w:t>1</w:t>
      </w:r>
      <w:r w:rsidR="00367D96">
        <w:rPr>
          <w:rFonts w:ascii="仿宋" w:eastAsia="仿宋" w:hAnsi="仿宋" w:cs="仿宋" w:hint="eastAsia"/>
          <w:sz w:val="28"/>
          <w:szCs w:val="28"/>
        </w:rPr>
        <w:t>1</w:t>
      </w:r>
      <w:r w:rsidRPr="001D5083">
        <w:rPr>
          <w:rFonts w:ascii="仿宋" w:eastAsia="仿宋" w:hAnsi="仿宋" w:cs="仿宋" w:hint="eastAsia"/>
          <w:sz w:val="28"/>
          <w:szCs w:val="28"/>
        </w:rPr>
        <w:t>、安全保障：乙方在项目执行过程中，应</w:t>
      </w:r>
      <w:r>
        <w:rPr>
          <w:rFonts w:ascii="仿宋" w:eastAsia="仿宋" w:hAnsi="仿宋" w:cs="仿宋" w:hint="eastAsia"/>
          <w:sz w:val="28"/>
          <w:szCs w:val="28"/>
        </w:rPr>
        <w:t>保证所有参与人员的人身、财产安全，在项目执行过程中所造成的参与人员及财产安全意外事故，责任由乙方承担，与甲方无关。</w:t>
      </w:r>
    </w:p>
    <w:p w:rsidR="001D5083" w:rsidRDefault="001D5083" w:rsidP="001D5083">
      <w:pPr>
        <w:widowControl/>
        <w:spacing w:line="360" w:lineRule="auto"/>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1</w:t>
      </w:r>
      <w:r w:rsidR="00367D96">
        <w:rPr>
          <w:rFonts w:ascii="仿宋" w:eastAsia="仿宋" w:hAnsi="仿宋" w:cs="仿宋" w:hint="eastAsia"/>
          <w:kern w:val="0"/>
          <w:sz w:val="28"/>
          <w:szCs w:val="28"/>
        </w:rPr>
        <w:t>2</w:t>
      </w:r>
      <w:r>
        <w:rPr>
          <w:rFonts w:ascii="仿宋" w:eastAsia="仿宋" w:hAnsi="仿宋" w:cs="仿宋" w:hint="eastAsia"/>
          <w:kern w:val="0"/>
          <w:sz w:val="28"/>
          <w:szCs w:val="28"/>
        </w:rPr>
        <w:t>、乙方安排至少一名熟悉该项目的实施人员全时负责项目实施和服务，并每月定期对所提供的设备、材料等进行巡检，做好巡检记录；在合同履行中未经甲方同意不得擅自更换他人。</w:t>
      </w:r>
    </w:p>
    <w:p w:rsidR="001D5083" w:rsidRDefault="001D5083" w:rsidP="001D5083">
      <w:pPr>
        <w:widowControl/>
        <w:spacing w:line="360" w:lineRule="auto"/>
        <w:ind w:firstLineChars="200" w:firstLine="560"/>
        <w:jc w:val="left"/>
        <w:rPr>
          <w:rFonts w:ascii="仿宋" w:eastAsia="仿宋" w:hAnsi="仿宋" w:cs="仿宋"/>
          <w:bCs/>
          <w:sz w:val="28"/>
          <w:szCs w:val="28"/>
          <w:u w:val="single"/>
          <w:lang w:bidi="ar"/>
        </w:rPr>
      </w:pPr>
      <w:r>
        <w:rPr>
          <w:rFonts w:ascii="仿宋" w:eastAsia="仿宋" w:hAnsi="仿宋" w:cs="仿宋" w:hint="eastAsia"/>
          <w:bCs/>
          <w:sz w:val="28"/>
          <w:szCs w:val="28"/>
          <w:lang w:bidi="ar"/>
        </w:rPr>
        <w:t>乙方项目负责人：</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联系电话：</w:t>
      </w:r>
      <w:r>
        <w:rPr>
          <w:rFonts w:ascii="仿宋" w:eastAsia="仿宋" w:hAnsi="仿宋" w:cs="仿宋" w:hint="eastAsia"/>
          <w:bCs/>
          <w:sz w:val="28"/>
          <w:szCs w:val="28"/>
          <w:u w:val="single"/>
          <w:lang w:bidi="ar"/>
        </w:rPr>
        <w:t xml:space="preserve">         </w:t>
      </w:r>
    </w:p>
    <w:p w:rsidR="001D5083" w:rsidRDefault="001D5083" w:rsidP="001D5083">
      <w:pPr>
        <w:widowControl/>
        <w:spacing w:line="360" w:lineRule="auto"/>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1</w:t>
      </w:r>
      <w:r w:rsidR="00367D96">
        <w:rPr>
          <w:rFonts w:ascii="仿宋" w:eastAsia="仿宋" w:hAnsi="仿宋" w:cs="仿宋" w:hint="eastAsia"/>
          <w:kern w:val="0"/>
          <w:sz w:val="28"/>
          <w:szCs w:val="28"/>
        </w:rPr>
        <w:t>3</w:t>
      </w:r>
      <w:r>
        <w:rPr>
          <w:rFonts w:ascii="仿宋" w:eastAsia="仿宋" w:hAnsi="仿宋" w:cs="仿宋" w:hint="eastAsia"/>
          <w:kern w:val="0"/>
          <w:sz w:val="28"/>
          <w:szCs w:val="28"/>
        </w:rPr>
        <w:t>、如因乙方货物质量原因，导致甲方损失，乙方应予以赔偿。</w:t>
      </w:r>
    </w:p>
    <w:p w:rsidR="001D5083" w:rsidRDefault="001D5083" w:rsidP="001D5083">
      <w:pPr>
        <w:pStyle w:val="21"/>
        <w:widowControl/>
        <w:ind w:firstLineChars="0" w:firstLine="0"/>
        <w:rPr>
          <w:rFonts w:ascii="仿宋" w:hAnsi="仿宋" w:cs="仿宋" w:hint="default"/>
          <w:b/>
          <w:bCs/>
          <w:szCs w:val="28"/>
        </w:rPr>
      </w:pPr>
      <w:r>
        <w:rPr>
          <w:rFonts w:ascii="仿宋" w:hAnsi="仿宋" w:cs="仿宋"/>
          <w:b/>
          <w:bCs/>
          <w:szCs w:val="28"/>
        </w:rPr>
        <w:t>第五条  交付和验收</w:t>
      </w:r>
    </w:p>
    <w:p w:rsidR="001D5083" w:rsidRDefault="001D5083" w:rsidP="001D5083">
      <w:pPr>
        <w:widowControl/>
        <w:spacing w:line="360" w:lineRule="auto"/>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1、交货期：自合同签订生效之日起</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日历日完成供货、安装及调试。</w:t>
      </w:r>
    </w:p>
    <w:p w:rsidR="001D5083" w:rsidRDefault="001D5083" w:rsidP="001D5083">
      <w:pPr>
        <w:widowControl/>
        <w:spacing w:line="360" w:lineRule="auto"/>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2、交付地点：甲方指定地点</w:t>
      </w:r>
    </w:p>
    <w:p w:rsidR="001D5083" w:rsidRDefault="001D5083" w:rsidP="001D5083">
      <w:pPr>
        <w:pStyle w:val="a5"/>
        <w:spacing w:line="360" w:lineRule="auto"/>
        <w:ind w:firstLine="560"/>
        <w:rPr>
          <w:rFonts w:ascii="仿宋" w:eastAsia="仿宋" w:hAnsi="仿宋" w:cs="仿宋"/>
          <w:kern w:val="0"/>
          <w:sz w:val="28"/>
          <w:szCs w:val="28"/>
        </w:rPr>
      </w:pPr>
      <w:r>
        <w:rPr>
          <w:rFonts w:ascii="仿宋" w:eastAsia="仿宋" w:hAnsi="仿宋" w:cs="仿宋" w:hint="eastAsia"/>
          <w:sz w:val="28"/>
          <w:szCs w:val="28"/>
        </w:rPr>
        <w:t>3、乙方负责设备的运输、安装、调试、运行及维护。免费为甲方的操作和维护人员进行现场专业技术培训，</w:t>
      </w:r>
      <w:r>
        <w:rPr>
          <w:rFonts w:ascii="仿宋" w:eastAsia="仿宋" w:hAnsi="仿宋" w:cs="仿宋" w:hint="eastAsia"/>
          <w:kern w:val="0"/>
          <w:sz w:val="28"/>
          <w:szCs w:val="28"/>
        </w:rPr>
        <w:t>主要培训内容为货物的基本结构、性能、主要部件的构造及处理，日常使用操作、保养与管理、常见故障的排除、紧急情况的处理等，如甲方未使用过同类型货物，乙方还需就货物的功能对甲方人员进行相应的技术培训，培训地点主要在货物安装现场或由甲方安排，并制作维护使用手册。</w:t>
      </w:r>
    </w:p>
    <w:p w:rsidR="001D5083" w:rsidRDefault="001D5083"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4、乙方保证所提供的设备为全新产品（包括零部件）；</w:t>
      </w:r>
    </w:p>
    <w:p w:rsidR="001D5083" w:rsidRDefault="001D5083"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5、硬件设备到达甲方指定地点后，组织现场开箱清点验货。所到设备的型号和数量必须与合同一致，甲方和乙方共同签署到货验收单。未签收到货验收单的货物不得擅自开箱安装。</w:t>
      </w:r>
    </w:p>
    <w:p w:rsidR="001D5083" w:rsidRDefault="001D5083"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6、安装完成，乙方进行自测，出现的问题限期整改，并形成自测报告。</w:t>
      </w:r>
      <w:r>
        <w:rPr>
          <w:rFonts w:ascii="仿宋" w:eastAsia="仿宋" w:hAnsi="仿宋" w:cs="仿宋" w:hint="eastAsia"/>
          <w:sz w:val="28"/>
          <w:szCs w:val="28"/>
        </w:rPr>
        <w:lastRenderedPageBreak/>
        <w:t>自</w:t>
      </w:r>
      <w:proofErr w:type="gramStart"/>
      <w:r>
        <w:rPr>
          <w:rFonts w:ascii="仿宋" w:eastAsia="仿宋" w:hAnsi="仿宋" w:cs="仿宋" w:hint="eastAsia"/>
          <w:sz w:val="28"/>
          <w:szCs w:val="28"/>
        </w:rPr>
        <w:t>检最终</w:t>
      </w:r>
      <w:proofErr w:type="gramEnd"/>
      <w:r>
        <w:rPr>
          <w:rFonts w:ascii="仿宋" w:eastAsia="仿宋" w:hAnsi="仿宋" w:cs="仿宋" w:hint="eastAsia"/>
          <w:sz w:val="28"/>
          <w:szCs w:val="28"/>
        </w:rPr>
        <w:t>通过后，乙方提出验收申请，甲方组织相关人员进行最终验收。</w:t>
      </w:r>
    </w:p>
    <w:p w:rsidR="001D5083" w:rsidRDefault="001D5083" w:rsidP="001D5083">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7、设备采购从通过最终验收之日起进入保修期，提供原厂保修。</w:t>
      </w:r>
    </w:p>
    <w:p w:rsidR="001D5083" w:rsidRDefault="001D5083" w:rsidP="001D5083">
      <w:pPr>
        <w:pStyle w:val="a5"/>
        <w:spacing w:line="360" w:lineRule="auto"/>
        <w:ind w:firstLine="560"/>
        <w:rPr>
          <w:rFonts w:ascii="仿宋" w:eastAsia="仿宋" w:hAnsi="仿宋" w:cs="仿宋"/>
          <w:sz w:val="28"/>
          <w:szCs w:val="28"/>
        </w:rPr>
      </w:pPr>
      <w:r>
        <w:rPr>
          <w:rFonts w:ascii="仿宋" w:eastAsia="仿宋" w:hAnsi="仿宋" w:cs="仿宋" w:hint="eastAsia"/>
          <w:sz w:val="28"/>
          <w:szCs w:val="28"/>
        </w:rPr>
        <w:t>8、验收时间：乙方提出验收申请后，甲方应及时组织最终验收。</w:t>
      </w:r>
    </w:p>
    <w:p w:rsidR="001D5083" w:rsidRDefault="001D5083" w:rsidP="001D5083">
      <w:pPr>
        <w:pStyle w:val="21"/>
        <w:widowControl/>
        <w:ind w:firstLine="560"/>
        <w:rPr>
          <w:rFonts w:ascii="仿宋" w:hAnsi="仿宋" w:cs="仿宋" w:hint="default"/>
          <w:szCs w:val="28"/>
        </w:rPr>
      </w:pPr>
      <w:r>
        <w:rPr>
          <w:rFonts w:ascii="仿宋" w:hAnsi="仿宋" w:cs="仿宋"/>
          <w:szCs w:val="28"/>
        </w:rPr>
        <w:t>9、验收标准：</w:t>
      </w:r>
    </w:p>
    <w:p w:rsidR="001D5083" w:rsidRDefault="001D5083" w:rsidP="001D5083">
      <w:pPr>
        <w:pStyle w:val="21"/>
        <w:widowControl/>
        <w:ind w:firstLine="560"/>
        <w:rPr>
          <w:rFonts w:ascii="仿宋" w:hAnsi="仿宋" w:cs="仿宋" w:hint="default"/>
          <w:szCs w:val="28"/>
        </w:rPr>
      </w:pPr>
      <w:r>
        <w:rPr>
          <w:rFonts w:ascii="仿宋" w:hAnsi="仿宋" w:cs="仿宋"/>
          <w:szCs w:val="28"/>
        </w:rPr>
        <w:t>（1）应有产品合格证、产品说明书、保修证明、易损件备件、专用工具清单和其他应具有的单证；</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（2）</w:t>
      </w:r>
      <w:r>
        <w:rPr>
          <w:rFonts w:ascii="仿宋" w:eastAsia="仿宋" w:hAnsi="仿宋" w:cs="仿宋" w:hint="eastAsia"/>
          <w:sz w:val="28"/>
          <w:szCs w:val="28"/>
        </w:rPr>
        <w:t>质量符合国家法律法规规定的合格标准、磋商文件的要求。</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（3）验收依据：合同文本、磋商文件和磋商响应文件。</w:t>
      </w:r>
    </w:p>
    <w:p w:rsidR="001D5083" w:rsidRDefault="001D5083" w:rsidP="001D5083">
      <w:pPr>
        <w:pStyle w:val="21"/>
        <w:widowControl/>
        <w:ind w:firstLineChars="0" w:firstLine="0"/>
        <w:rPr>
          <w:rFonts w:ascii="仿宋" w:hAnsi="仿宋" w:cs="仿宋" w:hint="default"/>
          <w:b/>
          <w:bCs/>
          <w:szCs w:val="28"/>
        </w:rPr>
      </w:pPr>
      <w:r>
        <w:rPr>
          <w:rFonts w:ascii="仿宋" w:hAnsi="仿宋" w:cs="仿宋"/>
          <w:b/>
          <w:bCs/>
          <w:szCs w:val="28"/>
        </w:rPr>
        <w:t>第六条  甲方的权利和义务</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1、甲方有权监督乙方工作执行情况。</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2、甲方有权向乙方提出合理化建议，乙方应予以采纳；</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3、甲方有权对乙方的质量、进度、货物、设备等情况进行监督检查，如乙方未达到标准或出现不合格情况，甲方有权要求乙方进行整改和完善。逾期未整改的，甲方有权按照相关规定对乙方进行经济处罚。</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4、甲方有权要求乙方人员遵守相关的规章制度，并对甲方相关信息资料进行保密。</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5、甲方有权对乙方配备的人员进行审核，乙方如更换工作人员，应征得甲方同意后更换。</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6、甲方应按合同约定及时向乙方支付服务费用。</w:t>
      </w:r>
    </w:p>
    <w:p w:rsidR="001D5083" w:rsidRDefault="001D5083" w:rsidP="001D5083">
      <w:pPr>
        <w:pStyle w:val="2"/>
        <w:spacing w:line="360" w:lineRule="auto"/>
        <w:ind w:leftChars="0" w:left="0"/>
        <w:rPr>
          <w:rFonts w:ascii="仿宋" w:hAnsi="仿宋" w:cs="仿宋"/>
          <w:b/>
          <w:bCs/>
          <w:sz w:val="28"/>
          <w:szCs w:val="28"/>
        </w:rPr>
      </w:pPr>
      <w:r>
        <w:rPr>
          <w:rFonts w:ascii="仿宋" w:hAnsi="仿宋" w:cs="仿宋"/>
          <w:b/>
          <w:bCs/>
          <w:sz w:val="28"/>
          <w:szCs w:val="28"/>
        </w:rPr>
        <w:t>第七条  乙方的权利和义务</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1、建立健全岗位责任制度和管理制度等体系,并加强对人员的管理。</w:t>
      </w:r>
    </w:p>
    <w:p w:rsidR="001D5083" w:rsidRP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2、乙方应识别活动场所可能发生的环境因素和危险源，按甲方的要求实施管理、检查和控制。</w:t>
      </w:r>
    </w:p>
    <w:p w:rsidR="001D5083" w:rsidRDefault="001D5083" w:rsidP="001D5083">
      <w:pPr>
        <w:adjustRightInd w:val="0"/>
        <w:snapToGrid w:val="0"/>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3、如因乙方原因，对甲方造成经济损失或不良社会影响，乙方负责消除</w:t>
      </w:r>
      <w:r>
        <w:rPr>
          <w:rFonts w:ascii="仿宋" w:eastAsia="仿宋" w:hAnsi="仿宋" w:cs="仿宋" w:hint="eastAsia"/>
          <w:kern w:val="0"/>
          <w:sz w:val="28"/>
          <w:szCs w:val="28"/>
        </w:rPr>
        <w:lastRenderedPageBreak/>
        <w:t>不良影响并自行承担由此发生的费用，甲方有权视情况终止合同，乙方有义务承担赔偿责任。</w:t>
      </w:r>
    </w:p>
    <w:p w:rsidR="001D5083" w:rsidRPr="001D5083" w:rsidRDefault="001D5083" w:rsidP="001D5083">
      <w:pPr>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kern w:val="0"/>
          <w:sz w:val="28"/>
          <w:szCs w:val="28"/>
        </w:rPr>
        <w:t>4、接受甲方的管理、监督、检查，对甲方发出的整改通知，应及时按甲方的要求进行整改。乙方无正当理由拒绝整改时，甲方可以另行委托他人予以整改，所发生的费用由乙方承担。</w:t>
      </w:r>
    </w:p>
    <w:p w:rsidR="001D5083" w:rsidRPr="001D5083" w:rsidRDefault="001D5083" w:rsidP="001D5083">
      <w:pPr>
        <w:adjustRightInd w:val="0"/>
        <w:snapToGrid w:val="0"/>
        <w:spacing w:line="360" w:lineRule="auto"/>
        <w:ind w:firstLineChars="200" w:firstLine="560"/>
        <w:rPr>
          <w:rFonts w:ascii="仿宋" w:eastAsia="仿宋" w:hAnsi="仿宋" w:cs="仿宋"/>
          <w:kern w:val="0"/>
          <w:sz w:val="28"/>
          <w:szCs w:val="28"/>
        </w:rPr>
      </w:pPr>
      <w:r w:rsidRPr="001D5083">
        <w:rPr>
          <w:rFonts w:ascii="仿宋" w:eastAsia="仿宋" w:hAnsi="仿宋" w:cs="仿宋"/>
          <w:kern w:val="0"/>
          <w:sz w:val="28"/>
          <w:szCs w:val="28"/>
        </w:rPr>
        <w:t>5、乙方所交货物不符合国家法律法规和合同规定的，甲方有权拒收，并由乙方承担一切费用。</w:t>
      </w:r>
    </w:p>
    <w:p w:rsidR="001D5083" w:rsidRDefault="001D5083" w:rsidP="001D5083">
      <w:pPr>
        <w:widowControl/>
        <w:spacing w:line="360" w:lineRule="auto"/>
        <w:jc w:val="left"/>
        <w:rPr>
          <w:rFonts w:ascii="仿宋" w:eastAsia="仿宋" w:hAnsi="仿宋" w:cs="仿宋"/>
          <w:b/>
          <w:sz w:val="28"/>
          <w:szCs w:val="28"/>
          <w:lang w:bidi="ar"/>
        </w:rPr>
      </w:pPr>
      <w:r>
        <w:rPr>
          <w:rFonts w:ascii="仿宋" w:eastAsia="仿宋" w:hAnsi="仿宋" w:cs="仿宋" w:hint="eastAsia"/>
          <w:b/>
          <w:sz w:val="28"/>
          <w:szCs w:val="28"/>
          <w:lang w:bidi="ar"/>
        </w:rPr>
        <w:t>第八条  甲乙双方的</w:t>
      </w:r>
      <w:hyperlink r:id="rId16" w:history="1">
        <w:r>
          <w:rPr>
            <w:rFonts w:ascii="仿宋" w:eastAsia="仿宋" w:hAnsi="仿宋" w:cs="仿宋" w:hint="eastAsia"/>
            <w:b/>
            <w:sz w:val="28"/>
            <w:szCs w:val="28"/>
            <w:lang w:bidi="ar"/>
          </w:rPr>
          <w:t>违约责任</w:t>
        </w:r>
      </w:hyperlink>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1、甲方逾期付款的，应按合同总价1%的比例向乙方偿付逾期付款的违约金。</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2、甲方违反合同规定拒绝验收的，应当承担由此对乙方造成的损失。</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3、乙方不能按期交付的，每逾期1日，乙方应向甲方赔付合同总价的1%作为违约金并及时采取有效补救措施。无故延期15日以上视为根本性违约，甲方有权解除本合同，乙方除应全额退还甲方已支付的价款外，还应向甲方支付违约金。</w:t>
      </w:r>
    </w:p>
    <w:p w:rsidR="001D5083" w:rsidRDefault="001D5083" w:rsidP="001D5083">
      <w:pPr>
        <w:widowControl/>
        <w:spacing w:line="360" w:lineRule="auto"/>
        <w:ind w:firstLineChars="200" w:firstLine="560"/>
        <w:jc w:val="left"/>
        <w:rPr>
          <w:rFonts w:ascii="仿宋" w:eastAsia="仿宋" w:hAnsi="仿宋" w:cs="仿宋"/>
          <w:bCs/>
          <w:sz w:val="28"/>
          <w:szCs w:val="28"/>
          <w:lang w:bidi="ar"/>
        </w:rPr>
      </w:pPr>
      <w:r>
        <w:rPr>
          <w:rFonts w:ascii="仿宋" w:eastAsia="仿宋" w:hAnsi="仿宋" w:cs="仿宋" w:hint="eastAsia"/>
          <w:sz w:val="28"/>
          <w:szCs w:val="28"/>
        </w:rPr>
        <w:t>4、乙方所交产品不符合国家法律法规和合同规定的，甲方有权拒收，并由乙方承担一切费用。</w:t>
      </w:r>
    </w:p>
    <w:p w:rsidR="001D5083" w:rsidRDefault="001D5083" w:rsidP="001D5083">
      <w:pPr>
        <w:pStyle w:val="21"/>
        <w:widowControl/>
        <w:ind w:firstLineChars="0" w:firstLine="0"/>
        <w:rPr>
          <w:rFonts w:ascii="仿宋" w:hAnsi="仿宋" w:cs="仿宋" w:hint="default"/>
          <w:b/>
          <w:bCs/>
          <w:szCs w:val="28"/>
        </w:rPr>
      </w:pPr>
      <w:r>
        <w:rPr>
          <w:rFonts w:ascii="仿宋" w:hAnsi="仿宋" w:cs="仿宋"/>
          <w:b/>
          <w:bCs/>
          <w:szCs w:val="28"/>
        </w:rPr>
        <w:t>第九条  合同变更与终止</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1、合同期间任何一方不得随意变更、终止合同。</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2、本合同规定的履行期限届满，合同自动终止。</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3、因双方机构撤并、职能调整等原因，确需终止合同的，双方可协商终止合同。</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4、乙方应自觉遵守甲方工作纪律、规章制度，服从甲方管理。因乙方原因给甲方造成严重后果，甲方可以单方面解除合同。</w:t>
      </w:r>
    </w:p>
    <w:p w:rsidR="001D5083" w:rsidRDefault="001D5083" w:rsidP="001D5083">
      <w:pPr>
        <w:spacing w:line="490" w:lineRule="exact"/>
        <w:ind w:firstLineChars="200" w:firstLine="560"/>
        <w:rPr>
          <w:rFonts w:ascii="仿宋" w:eastAsia="仿宋" w:hAnsi="仿宋" w:cs="仿宋"/>
          <w:sz w:val="28"/>
          <w:szCs w:val="28"/>
        </w:rPr>
      </w:pPr>
      <w:r>
        <w:rPr>
          <w:rFonts w:ascii="仿宋" w:eastAsia="仿宋" w:hAnsi="仿宋" w:cs="仿宋" w:hint="eastAsia"/>
          <w:sz w:val="28"/>
          <w:szCs w:val="28"/>
        </w:rPr>
        <w:t>5、合同继续履行将损害国家利益和社会公共利益的，双方应当变更或者终止合同，但变更的内容不得对单一来源采购文件确定的事项和成交人单一来</w:t>
      </w:r>
      <w:r>
        <w:rPr>
          <w:rFonts w:ascii="仿宋" w:eastAsia="仿宋" w:hAnsi="仿宋" w:cs="仿宋" w:hint="eastAsia"/>
          <w:sz w:val="28"/>
          <w:szCs w:val="28"/>
        </w:rPr>
        <w:lastRenderedPageBreak/>
        <w:t>源采购响应文件作实质性修改，有过错的一方应当承担赔偿责任，双方都有过错的，各自承担相应的责任。</w:t>
      </w:r>
    </w:p>
    <w:p w:rsidR="001D5083" w:rsidRDefault="001D5083" w:rsidP="001D5083">
      <w:pPr>
        <w:widowControl/>
        <w:spacing w:line="360" w:lineRule="auto"/>
        <w:ind w:rightChars="-94" w:right="-197"/>
        <w:jc w:val="left"/>
        <w:rPr>
          <w:rFonts w:ascii="仿宋" w:eastAsia="仿宋" w:hAnsi="仿宋" w:cs="仿宋"/>
          <w:b/>
          <w:bCs/>
          <w:kern w:val="0"/>
          <w:sz w:val="28"/>
          <w:szCs w:val="28"/>
        </w:rPr>
      </w:pPr>
      <w:r>
        <w:rPr>
          <w:rFonts w:ascii="仿宋" w:eastAsia="仿宋" w:hAnsi="仿宋" w:cs="仿宋" w:hint="eastAsia"/>
          <w:b/>
          <w:bCs/>
          <w:kern w:val="0"/>
          <w:sz w:val="28"/>
          <w:szCs w:val="28"/>
        </w:rPr>
        <w:t xml:space="preserve">第十条  </w:t>
      </w:r>
      <w:hyperlink r:id="rId17" w:history="1">
        <w:r>
          <w:rPr>
            <w:rFonts w:ascii="仿宋" w:eastAsia="仿宋" w:hAnsi="仿宋" w:cs="仿宋" w:hint="eastAsia"/>
            <w:b/>
            <w:bCs/>
            <w:kern w:val="0"/>
            <w:sz w:val="28"/>
            <w:szCs w:val="28"/>
          </w:rPr>
          <w:t>不可抗力</w:t>
        </w:r>
      </w:hyperlink>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甲乙双方任何一方由于</w:t>
      </w:r>
      <w:hyperlink r:id="rId18" w:history="1">
        <w:r>
          <w:rPr>
            <w:rFonts w:ascii="仿宋" w:eastAsia="仿宋" w:hAnsi="仿宋" w:cs="仿宋" w:hint="eastAsia"/>
            <w:kern w:val="0"/>
            <w:sz w:val="28"/>
            <w:szCs w:val="28"/>
          </w:rPr>
          <w:t>不可抗力</w:t>
        </w:r>
      </w:hyperlink>
      <w:r>
        <w:rPr>
          <w:rFonts w:ascii="仿宋" w:eastAsia="仿宋" w:hAnsi="仿宋" w:cs="仿宋" w:hint="eastAsia"/>
          <w:kern w:val="0"/>
          <w:sz w:val="28"/>
          <w:szCs w:val="28"/>
        </w:rPr>
        <w:t>原因不能履行合同时，应及时向对</w:t>
      </w:r>
      <w:hyperlink r:id="rId19" w:history="1">
        <w:r>
          <w:rPr>
            <w:rFonts w:ascii="仿宋" w:eastAsia="仿宋" w:hAnsi="仿宋" w:cs="仿宋" w:hint="eastAsia"/>
            <w:kern w:val="0"/>
            <w:sz w:val="28"/>
            <w:szCs w:val="28"/>
          </w:rPr>
          <w:t>方通</w:t>
        </w:r>
      </w:hyperlink>
      <w:proofErr w:type="gramStart"/>
      <w:r>
        <w:rPr>
          <w:rFonts w:ascii="仿宋" w:eastAsia="仿宋" w:hAnsi="仿宋" w:cs="仿宋" w:hint="eastAsia"/>
          <w:kern w:val="0"/>
          <w:sz w:val="28"/>
          <w:szCs w:val="28"/>
        </w:rPr>
        <w:t>报不能</w:t>
      </w:r>
      <w:proofErr w:type="gramEnd"/>
      <w:r>
        <w:rPr>
          <w:rFonts w:ascii="仿宋" w:eastAsia="仿宋" w:hAnsi="仿宋" w:cs="仿宋" w:hint="eastAsia"/>
          <w:kern w:val="0"/>
          <w:sz w:val="28"/>
          <w:szCs w:val="28"/>
        </w:rPr>
        <w:t>履行或不能完全履行的理由，以减轻可能给对方造成的损失，在取得有关机构证明后，允许延期履行、部分履行或不履行合同，并根据情况可部分或全部免予承担</w:t>
      </w:r>
      <w:hyperlink r:id="rId20" w:history="1">
        <w:r>
          <w:rPr>
            <w:rFonts w:ascii="仿宋" w:eastAsia="仿宋" w:hAnsi="仿宋" w:cs="仿宋" w:hint="eastAsia"/>
            <w:kern w:val="0"/>
            <w:sz w:val="28"/>
            <w:szCs w:val="28"/>
          </w:rPr>
          <w:t>违约责任</w:t>
        </w:r>
      </w:hyperlink>
      <w:r>
        <w:rPr>
          <w:rFonts w:ascii="仿宋" w:eastAsia="仿宋" w:hAnsi="仿宋" w:cs="仿宋" w:hint="eastAsia"/>
          <w:kern w:val="0"/>
          <w:sz w:val="28"/>
          <w:szCs w:val="28"/>
        </w:rPr>
        <w:t>。</w:t>
      </w:r>
    </w:p>
    <w:p w:rsidR="001D5083" w:rsidRDefault="001D5083" w:rsidP="001D5083">
      <w:pPr>
        <w:widowControl/>
        <w:spacing w:line="360" w:lineRule="auto"/>
        <w:ind w:rightChars="-94" w:right="-197"/>
        <w:jc w:val="left"/>
        <w:rPr>
          <w:rFonts w:ascii="仿宋" w:eastAsia="仿宋" w:hAnsi="仿宋" w:cs="仿宋"/>
          <w:b/>
          <w:bCs/>
          <w:kern w:val="0"/>
          <w:sz w:val="28"/>
          <w:szCs w:val="28"/>
        </w:rPr>
      </w:pPr>
      <w:r>
        <w:rPr>
          <w:rFonts w:ascii="仿宋" w:eastAsia="仿宋" w:hAnsi="仿宋" w:cs="仿宋" w:hint="eastAsia"/>
          <w:b/>
          <w:bCs/>
          <w:kern w:val="0"/>
          <w:sz w:val="28"/>
          <w:szCs w:val="28"/>
        </w:rPr>
        <w:t>第十一条  争议解决</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双方本着友好合作的态度,对合同履行过程中发生的</w:t>
      </w:r>
      <w:hyperlink r:id="rId21" w:history="1">
        <w:r>
          <w:rPr>
            <w:rFonts w:ascii="仿宋" w:eastAsia="仿宋" w:hAnsi="仿宋" w:cs="仿宋" w:hint="eastAsia"/>
            <w:kern w:val="0"/>
            <w:sz w:val="28"/>
            <w:szCs w:val="28"/>
          </w:rPr>
          <w:t>纠纷</w:t>
        </w:r>
      </w:hyperlink>
      <w:r>
        <w:rPr>
          <w:rFonts w:ascii="仿宋" w:eastAsia="仿宋" w:hAnsi="仿宋" w:cs="仿宋" w:hint="eastAsia"/>
          <w:kern w:val="0"/>
          <w:sz w:val="28"/>
          <w:szCs w:val="28"/>
        </w:rPr>
        <w:t>应及时协商解决,协商不成，向甲方所在地人民法院诉讼解决。</w:t>
      </w:r>
    </w:p>
    <w:p w:rsidR="001D5083" w:rsidRDefault="001D5083" w:rsidP="001D5083">
      <w:pPr>
        <w:widowControl/>
        <w:spacing w:line="360" w:lineRule="auto"/>
        <w:ind w:rightChars="-94" w:right="-197"/>
        <w:jc w:val="left"/>
        <w:rPr>
          <w:rFonts w:ascii="仿宋" w:eastAsia="仿宋" w:hAnsi="仿宋" w:cs="仿宋"/>
          <w:b/>
          <w:bCs/>
          <w:kern w:val="0"/>
          <w:sz w:val="28"/>
          <w:szCs w:val="28"/>
        </w:rPr>
      </w:pPr>
      <w:r>
        <w:rPr>
          <w:rFonts w:ascii="仿宋" w:eastAsia="仿宋" w:hAnsi="仿宋" w:cs="仿宋" w:hint="eastAsia"/>
          <w:b/>
          <w:bCs/>
          <w:kern w:val="0"/>
          <w:sz w:val="28"/>
          <w:szCs w:val="28"/>
        </w:rPr>
        <w:t>第十二条  监督和管理</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2、甲乙双方均应自觉配合有关监督管理部门对合同履行情况的监督检查，如实反映情况，提供有关资料；否则，将对有关单位、当事人按照有关规定予以处罚。</w:t>
      </w:r>
    </w:p>
    <w:p w:rsidR="001D5083" w:rsidRDefault="001D5083" w:rsidP="001D5083">
      <w:pPr>
        <w:widowControl/>
        <w:spacing w:line="360" w:lineRule="auto"/>
        <w:ind w:rightChars="-94" w:right="-197"/>
        <w:jc w:val="left"/>
        <w:rPr>
          <w:rFonts w:ascii="仿宋" w:eastAsia="仿宋" w:hAnsi="仿宋" w:cs="仿宋"/>
          <w:b/>
          <w:bCs/>
          <w:kern w:val="0"/>
          <w:sz w:val="28"/>
          <w:szCs w:val="28"/>
        </w:rPr>
      </w:pPr>
      <w:r>
        <w:rPr>
          <w:rFonts w:ascii="仿宋" w:eastAsia="仿宋" w:hAnsi="仿宋" w:cs="仿宋" w:hint="eastAsia"/>
          <w:b/>
          <w:bCs/>
          <w:kern w:val="0"/>
          <w:sz w:val="28"/>
          <w:szCs w:val="28"/>
        </w:rPr>
        <w:t xml:space="preserve">第十三条  </w:t>
      </w:r>
      <w:hyperlink r:id="rId22" w:history="1">
        <w:r>
          <w:rPr>
            <w:rFonts w:ascii="仿宋" w:eastAsia="仿宋" w:hAnsi="仿宋" w:cs="仿宋" w:hint="eastAsia"/>
            <w:b/>
            <w:bCs/>
            <w:kern w:val="0"/>
            <w:sz w:val="28"/>
            <w:szCs w:val="28"/>
          </w:rPr>
          <w:t>无效合同</w:t>
        </w:r>
      </w:hyperlink>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甲乙双方如因违反政府采购法及相关法律法规的规定，被宣告</w:t>
      </w:r>
      <w:hyperlink r:id="rId23" w:history="1">
        <w:r>
          <w:rPr>
            <w:rFonts w:ascii="仿宋" w:eastAsia="仿宋" w:hAnsi="仿宋" w:cs="仿宋" w:hint="eastAsia"/>
            <w:kern w:val="0"/>
            <w:sz w:val="28"/>
            <w:szCs w:val="28"/>
          </w:rPr>
          <w:t>合同无效</w:t>
        </w:r>
      </w:hyperlink>
      <w:r>
        <w:rPr>
          <w:rFonts w:ascii="仿宋" w:eastAsia="仿宋" w:hAnsi="仿宋" w:cs="仿宋" w:hint="eastAsia"/>
          <w:kern w:val="0"/>
          <w:sz w:val="28"/>
          <w:szCs w:val="28"/>
        </w:rPr>
        <w:t>的，一切责任概由过错方自行承担。</w:t>
      </w:r>
    </w:p>
    <w:p w:rsidR="001D5083" w:rsidRDefault="001D5083" w:rsidP="001D5083">
      <w:pPr>
        <w:pStyle w:val="a6"/>
        <w:spacing w:line="360" w:lineRule="auto"/>
        <w:rPr>
          <w:rFonts w:ascii="仿宋" w:hAnsi="仿宋" w:cs="仿宋"/>
          <w:b/>
          <w:bCs/>
          <w:sz w:val="28"/>
          <w:szCs w:val="28"/>
        </w:rPr>
      </w:pPr>
      <w:r>
        <w:rPr>
          <w:rFonts w:ascii="仿宋" w:hAnsi="仿宋" w:cs="仿宋"/>
          <w:b/>
          <w:bCs/>
          <w:sz w:val="28"/>
          <w:szCs w:val="28"/>
        </w:rPr>
        <w:t>第十四条 信用融资（如有）</w:t>
      </w:r>
    </w:p>
    <w:p w:rsidR="001D5083" w:rsidRDefault="001D5083" w:rsidP="001D5083">
      <w:pPr>
        <w:pStyle w:val="a5"/>
        <w:spacing w:line="360" w:lineRule="auto"/>
        <w:ind w:firstLine="560"/>
        <w:rPr>
          <w:rFonts w:ascii="仿宋" w:eastAsia="仿宋" w:hAnsi="仿宋" w:cs="仿宋"/>
        </w:rPr>
      </w:pPr>
      <w:r>
        <w:rPr>
          <w:rFonts w:ascii="仿宋" w:eastAsia="仿宋" w:hAnsi="仿宋" w:cs="仿宋" w:hint="eastAsia"/>
          <w:sz w:val="28"/>
          <w:szCs w:val="28"/>
        </w:rPr>
        <w:t>银行名称：</w:t>
      </w:r>
      <w:r>
        <w:rPr>
          <w:rFonts w:ascii="仿宋" w:eastAsia="仿宋" w:hAnsi="仿宋" w:cs="仿宋" w:hint="eastAsia"/>
          <w:sz w:val="28"/>
          <w:szCs w:val="28"/>
          <w:u w:val="single"/>
        </w:rPr>
        <w:t xml:space="preserve">                    </w:t>
      </w:r>
      <w:r>
        <w:rPr>
          <w:rFonts w:ascii="仿宋" w:eastAsia="仿宋" w:hAnsi="仿宋" w:cs="仿宋" w:hint="eastAsia"/>
          <w:sz w:val="28"/>
          <w:szCs w:val="28"/>
        </w:rPr>
        <w:t xml:space="preserve"> ，收款账号：</w:t>
      </w:r>
      <w:r>
        <w:rPr>
          <w:rFonts w:ascii="仿宋" w:eastAsia="仿宋" w:hAnsi="仿宋" w:cs="仿宋" w:hint="eastAsia"/>
          <w:sz w:val="28"/>
          <w:szCs w:val="28"/>
          <w:u w:val="single"/>
        </w:rPr>
        <w:t xml:space="preserve">                  </w:t>
      </w:r>
      <w:r>
        <w:rPr>
          <w:rFonts w:ascii="仿宋" w:eastAsia="仿宋" w:hAnsi="仿宋" w:cs="仿宋" w:hint="eastAsia"/>
          <w:kern w:val="0"/>
          <w:sz w:val="28"/>
          <w:szCs w:val="28"/>
          <w:u w:val="single"/>
        </w:rPr>
        <w:t xml:space="preserve">   </w:t>
      </w:r>
    </w:p>
    <w:p w:rsidR="001D5083" w:rsidRDefault="001D5083" w:rsidP="001D5083">
      <w:pPr>
        <w:widowControl/>
        <w:spacing w:line="360" w:lineRule="auto"/>
        <w:ind w:rightChars="-94" w:right="-197"/>
        <w:rPr>
          <w:rFonts w:ascii="仿宋" w:eastAsia="仿宋" w:hAnsi="仿宋" w:cs="仿宋"/>
          <w:b/>
          <w:bCs/>
          <w:kern w:val="0"/>
          <w:sz w:val="28"/>
          <w:szCs w:val="28"/>
        </w:rPr>
      </w:pPr>
      <w:r>
        <w:rPr>
          <w:rFonts w:ascii="仿宋" w:eastAsia="仿宋" w:hAnsi="仿宋" w:cs="仿宋" w:hint="eastAsia"/>
          <w:b/>
          <w:bCs/>
          <w:kern w:val="0"/>
          <w:sz w:val="28"/>
          <w:szCs w:val="28"/>
        </w:rPr>
        <w:lastRenderedPageBreak/>
        <w:t>第十五条  附则</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1、</w:t>
      </w:r>
      <w:r>
        <w:rPr>
          <w:rFonts w:ascii="仿宋" w:eastAsia="仿宋" w:hAnsi="仿宋" w:cs="仿宋" w:hint="eastAsia"/>
          <w:kern w:val="0"/>
          <w:sz w:val="28"/>
          <w:szCs w:val="28"/>
          <w:u w:val="single"/>
        </w:rPr>
        <w:t></w:t>
      </w:r>
      <w:r>
        <w:rPr>
          <w:rFonts w:ascii="仿宋" w:eastAsia="仿宋" w:hAnsi="仿宋" w:cs="仿宋" w:hint="eastAsia"/>
          <w:kern w:val="0"/>
          <w:sz w:val="28"/>
          <w:szCs w:val="28"/>
        </w:rPr>
        <w:t>项目（项目编号：</w:t>
      </w:r>
      <w:r>
        <w:rPr>
          <w:rFonts w:ascii="仿宋" w:eastAsia="仿宋" w:hAnsi="仿宋" w:cs="仿宋" w:hint="eastAsia"/>
          <w:kern w:val="0"/>
          <w:sz w:val="28"/>
          <w:szCs w:val="28"/>
          <w:u w:val="single"/>
        </w:rPr>
        <w:t>       </w:t>
      </w:r>
      <w:r>
        <w:rPr>
          <w:rFonts w:ascii="仿宋" w:eastAsia="仿宋" w:hAnsi="仿宋" w:cs="仿宋" w:hint="eastAsia"/>
          <w:kern w:val="0"/>
          <w:sz w:val="28"/>
          <w:szCs w:val="28"/>
        </w:rPr>
        <w:t>）的</w:t>
      </w:r>
      <w:hyperlink r:id="rId24" w:history="1">
        <w:r>
          <w:rPr>
            <w:rFonts w:ascii="仿宋" w:eastAsia="仿宋" w:hAnsi="仿宋" w:cs="仿宋" w:hint="eastAsia"/>
            <w:kern w:val="0"/>
            <w:sz w:val="28"/>
            <w:szCs w:val="28"/>
          </w:rPr>
          <w:t>竞争性磋商文件</w:t>
        </w:r>
      </w:hyperlink>
      <w:r>
        <w:rPr>
          <w:rFonts w:ascii="仿宋" w:eastAsia="仿宋" w:hAnsi="仿宋" w:cs="仿宋" w:hint="eastAsia"/>
          <w:kern w:val="0"/>
          <w:sz w:val="28"/>
          <w:szCs w:val="28"/>
        </w:rPr>
        <w:t>、成交通知书、乙方磋商响应文件及澄清说明文件都是本合同的组成部分，甲、乙双方必须全面遵守，如有违反，应承担违约责任。</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2、本合同未尽事宜，双方共同协商达成补充协议，补充协议和附件与本合同具有同等法律效力。</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3、本合同一式五份,甲乙双方各执一份,政府采购监督管理机构一份,政府采购代理机构两份。</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4、本合同自签订之日起生效。</w:t>
      </w:r>
    </w:p>
    <w:p w:rsidR="001D5083" w:rsidRDefault="001D5083" w:rsidP="001D5083">
      <w:pPr>
        <w:widowControl/>
        <w:spacing w:line="360" w:lineRule="auto"/>
        <w:ind w:rightChars="-94" w:right="-197"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5、附件：分项明细表</w:t>
      </w:r>
    </w:p>
    <w:p w:rsidR="001D5083" w:rsidRDefault="001D5083" w:rsidP="001D5083">
      <w:pPr>
        <w:widowControl/>
        <w:spacing w:line="360" w:lineRule="auto"/>
        <w:ind w:firstLineChars="200" w:firstLine="560"/>
        <w:jc w:val="left"/>
        <w:rPr>
          <w:rFonts w:ascii="仿宋" w:eastAsia="仿宋" w:hAnsi="仿宋" w:cs="仿宋"/>
          <w:kern w:val="0"/>
          <w:sz w:val="28"/>
          <w:szCs w:val="28"/>
        </w:rPr>
      </w:pPr>
    </w:p>
    <w:p w:rsidR="001D5083" w:rsidRDefault="001D5083" w:rsidP="001D5083">
      <w:pPr>
        <w:widowControl/>
        <w:spacing w:line="360" w:lineRule="auto"/>
        <w:ind w:firstLineChars="200" w:firstLine="560"/>
        <w:jc w:val="left"/>
        <w:rPr>
          <w:rFonts w:ascii="仿宋" w:eastAsia="仿宋" w:hAnsi="仿宋" w:cs="仿宋"/>
          <w:kern w:val="0"/>
          <w:sz w:val="28"/>
          <w:szCs w:val="28"/>
        </w:rPr>
      </w:pPr>
    </w:p>
    <w:p w:rsidR="001D5083" w:rsidRDefault="001D5083" w:rsidP="001D5083">
      <w:pPr>
        <w:widowControl/>
        <w:spacing w:line="360" w:lineRule="auto"/>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采购人(甲方)：</w:t>
      </w:r>
      <w:r>
        <w:rPr>
          <w:rFonts w:ascii="仿宋" w:eastAsia="仿宋" w:hAnsi="仿宋" w:cs="仿宋" w:hint="eastAsia"/>
          <w:kern w:val="0"/>
          <w:sz w:val="28"/>
          <w:szCs w:val="28"/>
          <w:u w:val="single"/>
        </w:rPr>
        <w:t> （公章）</w:t>
      </w:r>
      <w:r>
        <w:rPr>
          <w:rFonts w:ascii="仿宋" w:eastAsia="仿宋" w:hAnsi="仿宋" w:cs="仿宋" w:hint="eastAsia"/>
          <w:kern w:val="0"/>
          <w:sz w:val="28"/>
          <w:szCs w:val="28"/>
        </w:rPr>
        <w:t xml:space="preserve"> 供应商(乙方)：</w:t>
      </w:r>
      <w:r>
        <w:rPr>
          <w:rFonts w:ascii="仿宋" w:eastAsia="仿宋" w:hAnsi="仿宋" w:cs="仿宋" w:hint="eastAsia"/>
          <w:kern w:val="0"/>
          <w:sz w:val="28"/>
          <w:szCs w:val="28"/>
          <w:u w:val="single" w:color="000000"/>
        </w:rPr>
        <w:t>（公章）</w:t>
      </w:r>
    </w:p>
    <w:p w:rsidR="001D5083" w:rsidRDefault="001826EA" w:rsidP="00367D96">
      <w:pPr>
        <w:widowControl/>
        <w:spacing w:line="360" w:lineRule="auto"/>
        <w:ind w:firstLineChars="200" w:firstLine="420"/>
        <w:jc w:val="left"/>
        <w:rPr>
          <w:rFonts w:ascii="仿宋" w:eastAsia="仿宋" w:hAnsi="仿宋" w:cs="仿宋"/>
          <w:kern w:val="0"/>
          <w:sz w:val="28"/>
          <w:szCs w:val="28"/>
        </w:rPr>
      </w:pPr>
      <w:hyperlink r:id="rId25" w:history="1">
        <w:r w:rsidR="001D5083">
          <w:rPr>
            <w:rFonts w:ascii="仿宋" w:eastAsia="仿宋" w:hAnsi="仿宋" w:cs="仿宋" w:hint="eastAsia"/>
            <w:kern w:val="0"/>
            <w:sz w:val="28"/>
            <w:szCs w:val="28"/>
          </w:rPr>
          <w:t>法定代表人</w:t>
        </w:r>
      </w:hyperlink>
      <w:r w:rsidR="001D5083">
        <w:rPr>
          <w:rFonts w:ascii="仿宋" w:eastAsia="仿宋" w:hAnsi="仿宋" w:cs="仿宋" w:hint="eastAsia"/>
          <w:kern w:val="0"/>
          <w:sz w:val="28"/>
          <w:szCs w:val="28"/>
        </w:rPr>
        <w:t xml:space="preserve">或                      </w:t>
      </w:r>
      <w:hyperlink r:id="rId26" w:history="1">
        <w:r w:rsidR="001D5083">
          <w:rPr>
            <w:rFonts w:ascii="仿宋" w:eastAsia="仿宋" w:hAnsi="仿宋" w:cs="仿宋" w:hint="eastAsia"/>
            <w:kern w:val="0"/>
            <w:sz w:val="28"/>
            <w:szCs w:val="28"/>
          </w:rPr>
          <w:t>法定代表人</w:t>
        </w:r>
      </w:hyperlink>
      <w:r w:rsidR="001D5083">
        <w:rPr>
          <w:rFonts w:ascii="仿宋" w:eastAsia="仿宋" w:hAnsi="仿宋" w:cs="仿宋" w:hint="eastAsia"/>
          <w:kern w:val="0"/>
          <w:sz w:val="28"/>
          <w:szCs w:val="28"/>
        </w:rPr>
        <w:t>或</w:t>
      </w:r>
    </w:p>
    <w:p w:rsidR="001D5083" w:rsidRDefault="001826EA" w:rsidP="00367D96">
      <w:pPr>
        <w:widowControl/>
        <w:spacing w:line="360" w:lineRule="auto"/>
        <w:ind w:firstLineChars="200" w:firstLine="420"/>
        <w:jc w:val="left"/>
        <w:rPr>
          <w:rFonts w:ascii="仿宋" w:eastAsia="仿宋" w:hAnsi="仿宋" w:cs="仿宋"/>
          <w:kern w:val="0"/>
          <w:sz w:val="28"/>
          <w:szCs w:val="28"/>
        </w:rPr>
      </w:pPr>
      <w:hyperlink r:id="rId27" w:history="1">
        <w:r w:rsidR="001D5083">
          <w:rPr>
            <w:rFonts w:ascii="仿宋" w:eastAsia="仿宋" w:hAnsi="仿宋" w:cs="仿宋" w:hint="eastAsia"/>
            <w:kern w:val="0"/>
            <w:sz w:val="28"/>
            <w:szCs w:val="28"/>
          </w:rPr>
          <w:t>委托代理人</w:t>
        </w:r>
      </w:hyperlink>
      <w:r w:rsidR="001D5083">
        <w:rPr>
          <w:rFonts w:ascii="仿宋" w:eastAsia="仿宋" w:hAnsi="仿宋" w:cs="仿宋" w:hint="eastAsia"/>
          <w:kern w:val="0"/>
          <w:sz w:val="28"/>
          <w:szCs w:val="28"/>
        </w:rPr>
        <w:t>：</w:t>
      </w:r>
      <w:r w:rsidR="001D5083">
        <w:rPr>
          <w:rFonts w:ascii="仿宋" w:eastAsia="仿宋" w:hAnsi="仿宋" w:cs="仿宋" w:hint="eastAsia"/>
          <w:kern w:val="0"/>
          <w:sz w:val="28"/>
          <w:szCs w:val="28"/>
          <w:u w:val="single"/>
        </w:rPr>
        <w:t>（签字或盖章）</w:t>
      </w:r>
      <w:r w:rsidR="001D5083">
        <w:rPr>
          <w:rFonts w:ascii="仿宋" w:eastAsia="仿宋" w:hAnsi="仿宋" w:cs="仿宋" w:hint="eastAsia"/>
          <w:kern w:val="0"/>
          <w:sz w:val="28"/>
          <w:szCs w:val="28"/>
        </w:rPr>
        <w:t xml:space="preserve">  </w:t>
      </w:r>
      <w:hyperlink r:id="rId28" w:history="1">
        <w:r w:rsidR="001D5083">
          <w:rPr>
            <w:rFonts w:ascii="仿宋" w:eastAsia="仿宋" w:hAnsi="仿宋" w:cs="仿宋" w:hint="eastAsia"/>
            <w:kern w:val="0"/>
            <w:sz w:val="28"/>
            <w:szCs w:val="28"/>
          </w:rPr>
          <w:t>委托代理人</w:t>
        </w:r>
      </w:hyperlink>
      <w:r w:rsidR="001D5083">
        <w:rPr>
          <w:rFonts w:ascii="仿宋" w:eastAsia="仿宋" w:hAnsi="仿宋" w:cs="仿宋" w:hint="eastAsia"/>
          <w:kern w:val="0"/>
          <w:sz w:val="28"/>
          <w:szCs w:val="28"/>
        </w:rPr>
        <w:t>：</w:t>
      </w:r>
      <w:r w:rsidR="001D5083">
        <w:rPr>
          <w:rFonts w:ascii="仿宋" w:eastAsia="仿宋" w:hAnsi="仿宋" w:cs="仿宋" w:hint="eastAsia"/>
          <w:kern w:val="0"/>
          <w:sz w:val="28"/>
          <w:szCs w:val="28"/>
          <w:u w:val="single"/>
        </w:rPr>
        <w:t>（签字或盖章）</w:t>
      </w:r>
    </w:p>
    <w:p w:rsidR="001D5083" w:rsidRDefault="001826EA" w:rsidP="00367D96">
      <w:pPr>
        <w:widowControl/>
        <w:spacing w:line="360" w:lineRule="auto"/>
        <w:ind w:firstLineChars="200" w:firstLine="420"/>
        <w:jc w:val="left"/>
        <w:rPr>
          <w:rFonts w:ascii="仿宋" w:eastAsia="仿宋" w:hAnsi="仿宋" w:cs="仿宋"/>
          <w:kern w:val="0"/>
          <w:sz w:val="28"/>
          <w:szCs w:val="28"/>
        </w:rPr>
      </w:pPr>
      <w:hyperlink r:id="rId29" w:history="1">
        <w:r w:rsidR="001D5083">
          <w:rPr>
            <w:rFonts w:ascii="仿宋" w:eastAsia="仿宋" w:hAnsi="仿宋" w:cs="仿宋" w:hint="eastAsia"/>
            <w:kern w:val="0"/>
            <w:sz w:val="28"/>
            <w:szCs w:val="28"/>
          </w:rPr>
          <w:t>开户银行</w:t>
        </w:r>
      </w:hyperlink>
      <w:r w:rsidR="001D5083">
        <w:rPr>
          <w:rFonts w:ascii="仿宋" w:eastAsia="仿宋" w:hAnsi="仿宋" w:cs="仿宋" w:hint="eastAsia"/>
          <w:kern w:val="0"/>
          <w:sz w:val="28"/>
          <w:szCs w:val="28"/>
        </w:rPr>
        <w:t>：</w:t>
      </w:r>
      <w:r w:rsidR="001D5083">
        <w:rPr>
          <w:rFonts w:ascii="仿宋" w:eastAsia="仿宋" w:hAnsi="仿宋" w:cs="仿宋" w:hint="eastAsia"/>
          <w:kern w:val="0"/>
          <w:sz w:val="28"/>
          <w:szCs w:val="28"/>
          <w:u w:val="single"/>
        </w:rPr>
        <w:t xml:space="preserve"> </w:t>
      </w:r>
      <w:r w:rsidR="001D5083">
        <w:rPr>
          <w:rFonts w:ascii="仿宋" w:eastAsia="仿宋" w:hAnsi="仿宋" w:cs="仿宋" w:hint="eastAsia"/>
          <w:kern w:val="0"/>
          <w:sz w:val="28"/>
          <w:szCs w:val="28"/>
        </w:rPr>
        <w:t xml:space="preserve">     </w:t>
      </w:r>
      <w:hyperlink r:id="rId30" w:history="1">
        <w:r w:rsidR="001D5083">
          <w:rPr>
            <w:rFonts w:ascii="仿宋" w:eastAsia="仿宋" w:hAnsi="仿宋" w:cs="仿宋" w:hint="eastAsia"/>
            <w:kern w:val="0"/>
            <w:sz w:val="28"/>
            <w:szCs w:val="28"/>
          </w:rPr>
          <w:t>开户银行</w:t>
        </w:r>
      </w:hyperlink>
      <w:r w:rsidR="001D5083">
        <w:rPr>
          <w:rFonts w:ascii="仿宋" w:eastAsia="仿宋" w:hAnsi="仿宋" w:cs="仿宋" w:hint="eastAsia"/>
          <w:kern w:val="0"/>
          <w:sz w:val="28"/>
          <w:szCs w:val="28"/>
        </w:rPr>
        <w:t>：</w:t>
      </w:r>
      <w:r w:rsidR="001D5083">
        <w:rPr>
          <w:rFonts w:ascii="仿宋" w:eastAsia="仿宋" w:hAnsi="仿宋" w:cs="仿宋" w:hint="eastAsia"/>
          <w:kern w:val="0"/>
          <w:sz w:val="28"/>
          <w:szCs w:val="28"/>
          <w:u w:val="single"/>
        </w:rPr>
        <w:t></w:t>
      </w:r>
    </w:p>
    <w:p w:rsidR="001D5083" w:rsidRDefault="001D5083" w:rsidP="001D5083">
      <w:pPr>
        <w:widowControl/>
        <w:spacing w:line="360" w:lineRule="auto"/>
        <w:ind w:firstLineChars="200" w:firstLine="560"/>
        <w:jc w:val="left"/>
        <w:rPr>
          <w:rFonts w:ascii="仿宋" w:eastAsia="仿宋" w:hAnsi="仿宋" w:cs="仿宋"/>
          <w:kern w:val="0"/>
          <w:sz w:val="28"/>
          <w:szCs w:val="28"/>
        </w:rPr>
      </w:pPr>
      <w:proofErr w:type="gramStart"/>
      <w:r>
        <w:rPr>
          <w:rFonts w:ascii="仿宋" w:eastAsia="仿宋" w:hAnsi="仿宋" w:cs="仿宋" w:hint="eastAsia"/>
          <w:kern w:val="0"/>
          <w:sz w:val="28"/>
          <w:szCs w:val="28"/>
        </w:rPr>
        <w:t>账</w:t>
      </w:r>
      <w:proofErr w:type="gramEnd"/>
      <w:r>
        <w:rPr>
          <w:rFonts w:ascii="仿宋" w:eastAsia="仿宋" w:hAnsi="仿宋" w:cs="仿宋" w:hint="eastAsia"/>
          <w:kern w:val="0"/>
          <w:sz w:val="28"/>
          <w:szCs w:val="28"/>
        </w:rPr>
        <w:t xml:space="preserve">    号：</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u w:val="single"/>
        </w:rPr>
        <w:t></w:t>
      </w:r>
      <w:r>
        <w:rPr>
          <w:rFonts w:ascii="仿宋" w:eastAsia="仿宋" w:hAnsi="仿宋" w:cs="仿宋" w:hint="eastAsia"/>
          <w:kern w:val="0"/>
          <w:sz w:val="28"/>
          <w:szCs w:val="28"/>
        </w:rPr>
        <w:t xml:space="preserve">      </w:t>
      </w:r>
      <w:proofErr w:type="gramStart"/>
      <w:r>
        <w:rPr>
          <w:rFonts w:ascii="仿宋" w:eastAsia="仿宋" w:hAnsi="仿宋" w:cs="仿宋" w:hint="eastAsia"/>
          <w:kern w:val="0"/>
          <w:sz w:val="28"/>
          <w:szCs w:val="28"/>
        </w:rPr>
        <w:t>账</w:t>
      </w:r>
      <w:proofErr w:type="gramEnd"/>
      <w:r>
        <w:rPr>
          <w:rFonts w:ascii="仿宋" w:eastAsia="仿宋" w:hAnsi="仿宋" w:cs="仿宋" w:hint="eastAsia"/>
          <w:kern w:val="0"/>
          <w:sz w:val="28"/>
          <w:szCs w:val="28"/>
        </w:rPr>
        <w:t xml:space="preserve">    号：</w:t>
      </w:r>
      <w:r>
        <w:rPr>
          <w:rFonts w:ascii="仿宋" w:eastAsia="仿宋" w:hAnsi="仿宋" w:cs="仿宋" w:hint="eastAsia"/>
          <w:kern w:val="0"/>
          <w:sz w:val="28"/>
          <w:szCs w:val="28"/>
          <w:u w:val="single" w:color="000000"/>
        </w:rPr>
        <w:t></w:t>
      </w:r>
    </w:p>
    <w:p w:rsidR="001D5083" w:rsidRDefault="001D5083" w:rsidP="001D5083">
      <w:pPr>
        <w:widowControl/>
        <w:spacing w:line="360" w:lineRule="auto"/>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电    话：</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rPr>
        <w:t xml:space="preserve">     电    话：</w:t>
      </w:r>
      <w:r>
        <w:rPr>
          <w:rFonts w:ascii="仿宋" w:eastAsia="仿宋" w:hAnsi="仿宋" w:cs="仿宋" w:hint="eastAsia"/>
          <w:kern w:val="0"/>
          <w:sz w:val="28"/>
          <w:szCs w:val="28"/>
          <w:u w:val="single" w:color="000000"/>
        </w:rPr>
        <w:t></w:t>
      </w:r>
    </w:p>
    <w:p w:rsidR="001D5083" w:rsidRDefault="001D5083" w:rsidP="001D5083">
      <w:pPr>
        <w:widowControl/>
        <w:spacing w:line="360" w:lineRule="auto"/>
        <w:ind w:firstLineChars="200" w:firstLine="560"/>
        <w:jc w:val="left"/>
        <w:rPr>
          <w:rFonts w:ascii="仿宋" w:eastAsia="仿宋" w:hAnsi="仿宋" w:cs="仿宋"/>
          <w:kern w:val="0"/>
          <w:sz w:val="28"/>
          <w:szCs w:val="28"/>
        </w:rPr>
      </w:pPr>
      <w:r>
        <w:rPr>
          <w:rFonts w:ascii="仿宋" w:eastAsia="仿宋" w:hAnsi="仿宋" w:cs="仿宋" w:hint="eastAsia"/>
          <w:kern w:val="0"/>
          <w:sz w:val="28"/>
          <w:szCs w:val="28"/>
        </w:rPr>
        <w:t>地    址：</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u w:val="single"/>
        </w:rPr>
        <w:t></w:t>
      </w:r>
      <w:r>
        <w:rPr>
          <w:rFonts w:ascii="仿宋" w:eastAsia="仿宋" w:hAnsi="仿宋" w:cs="仿宋" w:hint="eastAsia"/>
          <w:kern w:val="0"/>
          <w:sz w:val="28"/>
          <w:szCs w:val="28"/>
        </w:rPr>
        <w:t xml:space="preserve">      地    址：</w:t>
      </w:r>
      <w:r>
        <w:rPr>
          <w:rFonts w:ascii="仿宋" w:eastAsia="仿宋" w:hAnsi="仿宋" w:cs="仿宋" w:hint="eastAsia"/>
          <w:kern w:val="0"/>
          <w:sz w:val="28"/>
          <w:szCs w:val="28"/>
          <w:u w:val="single" w:color="000000"/>
        </w:rPr>
        <w:t></w:t>
      </w:r>
    </w:p>
    <w:p w:rsidR="001D5083" w:rsidRDefault="001D5083" w:rsidP="001D5083">
      <w:pPr>
        <w:widowControl/>
        <w:spacing w:line="360" w:lineRule="auto"/>
        <w:ind w:firstLineChars="200" w:firstLine="560"/>
        <w:rPr>
          <w:rFonts w:ascii="仿宋" w:eastAsia="仿宋" w:hAnsi="仿宋" w:cs="仿宋"/>
          <w:kern w:val="0"/>
          <w:sz w:val="28"/>
          <w:szCs w:val="28"/>
        </w:rPr>
      </w:pPr>
      <w:r>
        <w:rPr>
          <w:rFonts w:ascii="仿宋" w:eastAsia="仿宋" w:hAnsi="仿宋" w:cs="仿宋" w:hint="eastAsia"/>
          <w:kern w:val="0"/>
          <w:sz w:val="28"/>
          <w:szCs w:val="28"/>
        </w:rPr>
        <w:t xml:space="preserve">时    间： </w:t>
      </w:r>
      <w:r>
        <w:rPr>
          <w:rFonts w:ascii="仿宋" w:eastAsia="仿宋" w:hAnsi="仿宋" w:cs="仿宋" w:hint="eastAsia"/>
          <w:kern w:val="0"/>
          <w:sz w:val="28"/>
          <w:szCs w:val="28"/>
          <w:u w:val="single" w:color="000000"/>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rPr>
        <w:t>月</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rPr>
        <w:t>日          时    间：</w:t>
      </w:r>
      <w:r>
        <w:rPr>
          <w:rFonts w:ascii="仿宋" w:eastAsia="仿宋" w:hAnsi="仿宋" w:cs="仿宋" w:hint="eastAsia"/>
          <w:kern w:val="0"/>
          <w:sz w:val="28"/>
          <w:szCs w:val="28"/>
          <w:u w:val="single" w:color="000000"/>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rPr>
        <w:t>月</w:t>
      </w:r>
      <w:r>
        <w:rPr>
          <w:rFonts w:ascii="仿宋" w:eastAsia="仿宋" w:hAnsi="仿宋" w:cs="仿宋" w:hint="eastAsia"/>
          <w:kern w:val="0"/>
          <w:sz w:val="28"/>
          <w:szCs w:val="28"/>
          <w:u w:val="single" w:color="000000"/>
        </w:rPr>
        <w:t></w:t>
      </w:r>
      <w:r>
        <w:rPr>
          <w:rFonts w:ascii="仿宋" w:eastAsia="仿宋" w:hAnsi="仿宋" w:cs="仿宋" w:hint="eastAsia"/>
          <w:kern w:val="0"/>
          <w:sz w:val="28"/>
          <w:szCs w:val="28"/>
        </w:rPr>
        <w:t>日</w:t>
      </w:r>
    </w:p>
    <w:p w:rsidR="00B539A3" w:rsidRPr="001D5083" w:rsidRDefault="00B539A3"/>
    <w:sectPr w:rsidR="00B539A3" w:rsidRPr="001D5083" w:rsidSect="001D5083">
      <w:pgSz w:w="11906" w:h="16838"/>
      <w:pgMar w:top="1440" w:right="1274" w:bottom="1440"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6EA" w:rsidRDefault="001826EA" w:rsidP="001D5083">
      <w:r>
        <w:separator/>
      </w:r>
    </w:p>
  </w:endnote>
  <w:endnote w:type="continuationSeparator" w:id="0">
    <w:p w:rsidR="001826EA" w:rsidRDefault="001826EA" w:rsidP="001D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6EA" w:rsidRDefault="001826EA" w:rsidP="001D5083">
      <w:r>
        <w:separator/>
      </w:r>
    </w:p>
  </w:footnote>
  <w:footnote w:type="continuationSeparator" w:id="0">
    <w:p w:rsidR="001826EA" w:rsidRDefault="001826EA" w:rsidP="001D50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2303B4"/>
    <w:multiLevelType w:val="singleLevel"/>
    <w:tmpl w:val="E72303B4"/>
    <w:lvl w:ilvl="0">
      <w:start w:val="1"/>
      <w:numFmt w:val="chineseCounting"/>
      <w:suff w:val="space"/>
      <w:lvlText w:val="第%1条"/>
      <w:lvlJc w:val="left"/>
      <w:rPr>
        <w:rFonts w:hint="eastAsia"/>
      </w:rPr>
    </w:lvl>
  </w:abstractNum>
  <w:abstractNum w:abstractNumId="1">
    <w:nsid w:val="505293D0"/>
    <w:multiLevelType w:val="singleLevel"/>
    <w:tmpl w:val="505293D0"/>
    <w:lvl w:ilvl="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E7"/>
    <w:rsid w:val="00000EBD"/>
    <w:rsid w:val="001826EA"/>
    <w:rsid w:val="001D5083"/>
    <w:rsid w:val="00367D96"/>
    <w:rsid w:val="005D63E7"/>
    <w:rsid w:val="007824B6"/>
    <w:rsid w:val="008A1BB5"/>
    <w:rsid w:val="008C1C02"/>
    <w:rsid w:val="00B539A3"/>
    <w:rsid w:val="00E61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8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50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5083"/>
    <w:rPr>
      <w:sz w:val="18"/>
      <w:szCs w:val="18"/>
    </w:rPr>
  </w:style>
  <w:style w:type="paragraph" w:styleId="a4">
    <w:name w:val="footer"/>
    <w:basedOn w:val="a"/>
    <w:link w:val="Char0"/>
    <w:unhideWhenUsed/>
    <w:rsid w:val="001D5083"/>
    <w:pPr>
      <w:tabs>
        <w:tab w:val="center" w:pos="4153"/>
        <w:tab w:val="right" w:pos="8306"/>
      </w:tabs>
      <w:snapToGrid w:val="0"/>
      <w:jc w:val="left"/>
    </w:pPr>
    <w:rPr>
      <w:sz w:val="18"/>
      <w:szCs w:val="18"/>
    </w:rPr>
  </w:style>
  <w:style w:type="character" w:customStyle="1" w:styleId="Char0">
    <w:name w:val="页脚 Char"/>
    <w:basedOn w:val="a0"/>
    <w:link w:val="a4"/>
    <w:uiPriority w:val="99"/>
    <w:rsid w:val="001D5083"/>
    <w:rPr>
      <w:sz w:val="18"/>
      <w:szCs w:val="18"/>
    </w:rPr>
  </w:style>
  <w:style w:type="paragraph" w:styleId="a5">
    <w:name w:val="Normal Indent"/>
    <w:basedOn w:val="a"/>
    <w:rsid w:val="001D5083"/>
    <w:pPr>
      <w:ind w:firstLine="420"/>
    </w:pPr>
  </w:style>
  <w:style w:type="paragraph" w:styleId="a6">
    <w:name w:val="Body Text"/>
    <w:basedOn w:val="a"/>
    <w:next w:val="a"/>
    <w:link w:val="Char1"/>
    <w:unhideWhenUsed/>
    <w:rsid w:val="001D5083"/>
    <w:pPr>
      <w:spacing w:after="120"/>
    </w:pPr>
    <w:rPr>
      <w:rFonts w:ascii="宋体" w:eastAsia="仿宋" w:hAnsi="宋体" w:cs="宋体"/>
      <w:kern w:val="0"/>
      <w:sz w:val="24"/>
      <w:szCs w:val="21"/>
    </w:rPr>
  </w:style>
  <w:style w:type="character" w:customStyle="1" w:styleId="Char2">
    <w:name w:val="正文文本 Char"/>
    <w:basedOn w:val="a0"/>
    <w:uiPriority w:val="99"/>
    <w:semiHidden/>
    <w:rsid w:val="001D5083"/>
    <w:rPr>
      <w:rFonts w:ascii="Times New Roman" w:eastAsia="宋体" w:hAnsi="Times New Roman" w:cs="Times New Roman"/>
      <w:szCs w:val="20"/>
    </w:rPr>
  </w:style>
  <w:style w:type="character" w:customStyle="1" w:styleId="Char1">
    <w:name w:val="正文文本 Char1"/>
    <w:link w:val="a6"/>
    <w:rsid w:val="001D5083"/>
    <w:rPr>
      <w:rFonts w:ascii="宋体" w:eastAsia="仿宋" w:hAnsi="宋体" w:cs="宋体"/>
      <w:kern w:val="0"/>
      <w:sz w:val="24"/>
      <w:szCs w:val="21"/>
    </w:rPr>
  </w:style>
  <w:style w:type="paragraph" w:styleId="a7">
    <w:name w:val="Plain Text"/>
    <w:basedOn w:val="a"/>
    <w:link w:val="Char10"/>
    <w:unhideWhenUsed/>
    <w:rsid w:val="001D5083"/>
    <w:rPr>
      <w:rFonts w:ascii="宋体" w:eastAsia="仿宋" w:hAnsi="Courier New" w:cs="宋体"/>
      <w:kern w:val="0"/>
      <w:szCs w:val="21"/>
    </w:rPr>
  </w:style>
  <w:style w:type="character" w:customStyle="1" w:styleId="Char3">
    <w:name w:val="纯文本 Char"/>
    <w:basedOn w:val="a0"/>
    <w:uiPriority w:val="99"/>
    <w:semiHidden/>
    <w:rsid w:val="001D5083"/>
    <w:rPr>
      <w:rFonts w:ascii="宋体" w:eastAsia="宋体" w:hAnsi="Courier New" w:cs="Courier New"/>
      <w:szCs w:val="21"/>
    </w:rPr>
  </w:style>
  <w:style w:type="character" w:customStyle="1" w:styleId="Char10">
    <w:name w:val="纯文本 Char1"/>
    <w:link w:val="a7"/>
    <w:rsid w:val="001D5083"/>
    <w:rPr>
      <w:rFonts w:ascii="宋体" w:eastAsia="仿宋" w:hAnsi="Courier New" w:cs="宋体"/>
      <w:kern w:val="0"/>
      <w:szCs w:val="21"/>
    </w:rPr>
  </w:style>
  <w:style w:type="paragraph" w:styleId="2">
    <w:name w:val="Body Text Indent 2"/>
    <w:basedOn w:val="a"/>
    <w:link w:val="2Char1"/>
    <w:unhideWhenUsed/>
    <w:rsid w:val="001D5083"/>
    <w:pPr>
      <w:spacing w:after="120" w:line="480" w:lineRule="auto"/>
      <w:ind w:leftChars="200" w:left="420"/>
    </w:pPr>
    <w:rPr>
      <w:rFonts w:ascii="宋体" w:eastAsia="仿宋" w:hAnsi="宋体" w:cs="宋体"/>
      <w:kern w:val="0"/>
      <w:sz w:val="24"/>
      <w:szCs w:val="21"/>
    </w:rPr>
  </w:style>
  <w:style w:type="character" w:customStyle="1" w:styleId="2Char">
    <w:name w:val="正文文本缩进 2 Char"/>
    <w:basedOn w:val="a0"/>
    <w:uiPriority w:val="99"/>
    <w:semiHidden/>
    <w:rsid w:val="001D5083"/>
    <w:rPr>
      <w:rFonts w:ascii="Times New Roman" w:eastAsia="宋体" w:hAnsi="Times New Roman" w:cs="Times New Roman"/>
      <w:szCs w:val="20"/>
    </w:rPr>
  </w:style>
  <w:style w:type="character" w:customStyle="1" w:styleId="2Char1">
    <w:name w:val="正文文本缩进 2 Char1"/>
    <w:link w:val="2"/>
    <w:rsid w:val="001D5083"/>
    <w:rPr>
      <w:rFonts w:ascii="宋体" w:eastAsia="仿宋" w:hAnsi="宋体" w:cs="宋体"/>
      <w:kern w:val="0"/>
      <w:sz w:val="24"/>
      <w:szCs w:val="21"/>
    </w:rPr>
  </w:style>
  <w:style w:type="character" w:customStyle="1" w:styleId="Char11">
    <w:name w:val="页脚 Char1"/>
    <w:rsid w:val="001D5083"/>
    <w:rPr>
      <w:rFonts w:ascii="宋体" w:eastAsia="仿宋" w:hAnsi="宋体" w:cs="宋体" w:hint="eastAsia"/>
      <w:sz w:val="18"/>
      <w:szCs w:val="18"/>
      <w:lang w:bidi="ar-SA"/>
    </w:rPr>
  </w:style>
  <w:style w:type="paragraph" w:styleId="a8">
    <w:name w:val="Body Text First Indent"/>
    <w:basedOn w:val="a6"/>
    <w:link w:val="Char4"/>
    <w:rsid w:val="001D5083"/>
    <w:pPr>
      <w:adjustRightInd w:val="0"/>
      <w:ind w:firstLine="420"/>
      <w:jc w:val="left"/>
      <w:textAlignment w:val="baseline"/>
    </w:pPr>
    <w:rPr>
      <w:sz w:val="21"/>
    </w:rPr>
  </w:style>
  <w:style w:type="character" w:customStyle="1" w:styleId="Char4">
    <w:name w:val="正文首行缩进 Char"/>
    <w:basedOn w:val="Char2"/>
    <w:link w:val="a8"/>
    <w:rsid w:val="001D5083"/>
    <w:rPr>
      <w:rFonts w:ascii="宋体" w:eastAsia="仿宋" w:hAnsi="宋体" w:cs="宋体"/>
      <w:kern w:val="0"/>
      <w:szCs w:val="21"/>
    </w:rPr>
  </w:style>
  <w:style w:type="paragraph" w:customStyle="1" w:styleId="21">
    <w:name w:val="正文空2格  1."/>
    <w:basedOn w:val="a"/>
    <w:rsid w:val="001D5083"/>
    <w:pPr>
      <w:adjustRightInd w:val="0"/>
      <w:spacing w:line="360" w:lineRule="auto"/>
      <w:ind w:firstLineChars="200" w:firstLine="480"/>
    </w:pPr>
    <w:rPr>
      <w:rFonts w:ascii="宋体" w:eastAsia="仿宋" w:cs="宋体" w:hint="eastAsia"/>
      <w:kern w:val="0"/>
      <w:sz w:val="28"/>
    </w:rPr>
  </w:style>
  <w:style w:type="paragraph" w:customStyle="1" w:styleId="10">
    <w:name w:val="样式 10 磅"/>
    <w:qFormat/>
    <w:rsid w:val="001D5083"/>
    <w:pPr>
      <w:widowControl w:val="0"/>
      <w:jc w:val="both"/>
    </w:pPr>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08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50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D5083"/>
    <w:rPr>
      <w:sz w:val="18"/>
      <w:szCs w:val="18"/>
    </w:rPr>
  </w:style>
  <w:style w:type="paragraph" w:styleId="a4">
    <w:name w:val="footer"/>
    <w:basedOn w:val="a"/>
    <w:link w:val="Char0"/>
    <w:unhideWhenUsed/>
    <w:rsid w:val="001D5083"/>
    <w:pPr>
      <w:tabs>
        <w:tab w:val="center" w:pos="4153"/>
        <w:tab w:val="right" w:pos="8306"/>
      </w:tabs>
      <w:snapToGrid w:val="0"/>
      <w:jc w:val="left"/>
    </w:pPr>
    <w:rPr>
      <w:sz w:val="18"/>
      <w:szCs w:val="18"/>
    </w:rPr>
  </w:style>
  <w:style w:type="character" w:customStyle="1" w:styleId="Char0">
    <w:name w:val="页脚 Char"/>
    <w:basedOn w:val="a0"/>
    <w:link w:val="a4"/>
    <w:uiPriority w:val="99"/>
    <w:rsid w:val="001D5083"/>
    <w:rPr>
      <w:sz w:val="18"/>
      <w:szCs w:val="18"/>
    </w:rPr>
  </w:style>
  <w:style w:type="paragraph" w:styleId="a5">
    <w:name w:val="Normal Indent"/>
    <w:basedOn w:val="a"/>
    <w:rsid w:val="001D5083"/>
    <w:pPr>
      <w:ind w:firstLine="420"/>
    </w:pPr>
  </w:style>
  <w:style w:type="paragraph" w:styleId="a6">
    <w:name w:val="Body Text"/>
    <w:basedOn w:val="a"/>
    <w:next w:val="a"/>
    <w:link w:val="Char1"/>
    <w:unhideWhenUsed/>
    <w:rsid w:val="001D5083"/>
    <w:pPr>
      <w:spacing w:after="120"/>
    </w:pPr>
    <w:rPr>
      <w:rFonts w:ascii="宋体" w:eastAsia="仿宋" w:hAnsi="宋体" w:cs="宋体"/>
      <w:kern w:val="0"/>
      <w:sz w:val="24"/>
      <w:szCs w:val="21"/>
    </w:rPr>
  </w:style>
  <w:style w:type="character" w:customStyle="1" w:styleId="Char2">
    <w:name w:val="正文文本 Char"/>
    <w:basedOn w:val="a0"/>
    <w:uiPriority w:val="99"/>
    <w:semiHidden/>
    <w:rsid w:val="001D5083"/>
    <w:rPr>
      <w:rFonts w:ascii="Times New Roman" w:eastAsia="宋体" w:hAnsi="Times New Roman" w:cs="Times New Roman"/>
      <w:szCs w:val="20"/>
    </w:rPr>
  </w:style>
  <w:style w:type="character" w:customStyle="1" w:styleId="Char1">
    <w:name w:val="正文文本 Char1"/>
    <w:link w:val="a6"/>
    <w:rsid w:val="001D5083"/>
    <w:rPr>
      <w:rFonts w:ascii="宋体" w:eastAsia="仿宋" w:hAnsi="宋体" w:cs="宋体"/>
      <w:kern w:val="0"/>
      <w:sz w:val="24"/>
      <w:szCs w:val="21"/>
    </w:rPr>
  </w:style>
  <w:style w:type="paragraph" w:styleId="a7">
    <w:name w:val="Plain Text"/>
    <w:basedOn w:val="a"/>
    <w:link w:val="Char10"/>
    <w:unhideWhenUsed/>
    <w:rsid w:val="001D5083"/>
    <w:rPr>
      <w:rFonts w:ascii="宋体" w:eastAsia="仿宋" w:hAnsi="Courier New" w:cs="宋体"/>
      <w:kern w:val="0"/>
      <w:szCs w:val="21"/>
    </w:rPr>
  </w:style>
  <w:style w:type="character" w:customStyle="1" w:styleId="Char3">
    <w:name w:val="纯文本 Char"/>
    <w:basedOn w:val="a0"/>
    <w:uiPriority w:val="99"/>
    <w:semiHidden/>
    <w:rsid w:val="001D5083"/>
    <w:rPr>
      <w:rFonts w:ascii="宋体" w:eastAsia="宋体" w:hAnsi="Courier New" w:cs="Courier New"/>
      <w:szCs w:val="21"/>
    </w:rPr>
  </w:style>
  <w:style w:type="character" w:customStyle="1" w:styleId="Char10">
    <w:name w:val="纯文本 Char1"/>
    <w:link w:val="a7"/>
    <w:rsid w:val="001D5083"/>
    <w:rPr>
      <w:rFonts w:ascii="宋体" w:eastAsia="仿宋" w:hAnsi="Courier New" w:cs="宋体"/>
      <w:kern w:val="0"/>
      <w:szCs w:val="21"/>
    </w:rPr>
  </w:style>
  <w:style w:type="paragraph" w:styleId="2">
    <w:name w:val="Body Text Indent 2"/>
    <w:basedOn w:val="a"/>
    <w:link w:val="2Char1"/>
    <w:unhideWhenUsed/>
    <w:rsid w:val="001D5083"/>
    <w:pPr>
      <w:spacing w:after="120" w:line="480" w:lineRule="auto"/>
      <w:ind w:leftChars="200" w:left="420"/>
    </w:pPr>
    <w:rPr>
      <w:rFonts w:ascii="宋体" w:eastAsia="仿宋" w:hAnsi="宋体" w:cs="宋体"/>
      <w:kern w:val="0"/>
      <w:sz w:val="24"/>
      <w:szCs w:val="21"/>
    </w:rPr>
  </w:style>
  <w:style w:type="character" w:customStyle="1" w:styleId="2Char">
    <w:name w:val="正文文本缩进 2 Char"/>
    <w:basedOn w:val="a0"/>
    <w:uiPriority w:val="99"/>
    <w:semiHidden/>
    <w:rsid w:val="001D5083"/>
    <w:rPr>
      <w:rFonts w:ascii="Times New Roman" w:eastAsia="宋体" w:hAnsi="Times New Roman" w:cs="Times New Roman"/>
      <w:szCs w:val="20"/>
    </w:rPr>
  </w:style>
  <w:style w:type="character" w:customStyle="1" w:styleId="2Char1">
    <w:name w:val="正文文本缩进 2 Char1"/>
    <w:link w:val="2"/>
    <w:rsid w:val="001D5083"/>
    <w:rPr>
      <w:rFonts w:ascii="宋体" w:eastAsia="仿宋" w:hAnsi="宋体" w:cs="宋体"/>
      <w:kern w:val="0"/>
      <w:sz w:val="24"/>
      <w:szCs w:val="21"/>
    </w:rPr>
  </w:style>
  <w:style w:type="character" w:customStyle="1" w:styleId="Char11">
    <w:name w:val="页脚 Char1"/>
    <w:rsid w:val="001D5083"/>
    <w:rPr>
      <w:rFonts w:ascii="宋体" w:eastAsia="仿宋" w:hAnsi="宋体" w:cs="宋体" w:hint="eastAsia"/>
      <w:sz w:val="18"/>
      <w:szCs w:val="18"/>
      <w:lang w:bidi="ar-SA"/>
    </w:rPr>
  </w:style>
  <w:style w:type="paragraph" w:styleId="a8">
    <w:name w:val="Body Text First Indent"/>
    <w:basedOn w:val="a6"/>
    <w:link w:val="Char4"/>
    <w:rsid w:val="001D5083"/>
    <w:pPr>
      <w:adjustRightInd w:val="0"/>
      <w:ind w:firstLine="420"/>
      <w:jc w:val="left"/>
      <w:textAlignment w:val="baseline"/>
    </w:pPr>
    <w:rPr>
      <w:sz w:val="21"/>
    </w:rPr>
  </w:style>
  <w:style w:type="character" w:customStyle="1" w:styleId="Char4">
    <w:name w:val="正文首行缩进 Char"/>
    <w:basedOn w:val="Char2"/>
    <w:link w:val="a8"/>
    <w:rsid w:val="001D5083"/>
    <w:rPr>
      <w:rFonts w:ascii="宋体" w:eastAsia="仿宋" w:hAnsi="宋体" w:cs="宋体"/>
      <w:kern w:val="0"/>
      <w:szCs w:val="21"/>
    </w:rPr>
  </w:style>
  <w:style w:type="paragraph" w:customStyle="1" w:styleId="21">
    <w:name w:val="正文空2格  1."/>
    <w:basedOn w:val="a"/>
    <w:rsid w:val="001D5083"/>
    <w:pPr>
      <w:adjustRightInd w:val="0"/>
      <w:spacing w:line="360" w:lineRule="auto"/>
      <w:ind w:firstLineChars="200" w:firstLine="480"/>
    </w:pPr>
    <w:rPr>
      <w:rFonts w:ascii="宋体" w:eastAsia="仿宋" w:cs="宋体" w:hint="eastAsia"/>
      <w:kern w:val="0"/>
      <w:sz w:val="28"/>
    </w:rPr>
  </w:style>
  <w:style w:type="paragraph" w:customStyle="1" w:styleId="10">
    <w:name w:val="样式 10 磅"/>
    <w:qFormat/>
    <w:rsid w:val="001D5083"/>
    <w:pPr>
      <w:widowControl w:val="0"/>
      <w:jc w:val="both"/>
    </w:pPr>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3"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18"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6"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 Type="http://schemas.microsoft.com/office/2007/relationships/stylesWithEffects" Target="stylesWithEffects.xml"/><Relationship Id="rId21" Type="http://schemas.openxmlformats.org/officeDocument/2006/relationships/hyperlink" Target="http://set2.mail.qq.com/cgi-bin/mail_spam?action=check_link&amp;spam=0&amp;url=http%3A%2F%2Fbaike%2Ebaidu%2Ecom%2Fview%2F322875%2Ehtm" TargetMode="External"/><Relationship Id="rId7" Type="http://schemas.openxmlformats.org/officeDocument/2006/relationships/endnotes" Target="endnotes.xml"/><Relationship Id="rId12"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7"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5"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2" Type="http://schemas.openxmlformats.org/officeDocument/2006/relationships/styles" Target="styles.xml"/><Relationship Id="rId16"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0"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9"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24"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23" Type="http://schemas.openxmlformats.org/officeDocument/2006/relationships/hyperlink" Target="http://set2.mail.qq.com/cgi-bin/mail_spam?action=check_link&amp;spam=0&amp;url=http%3A%2F%2Fwww%2Ebaidu%2Ecom%2Fs%3Fwd%3D%25E5%2590%2588%25E5%2590%258C%25E6%2597%25A0%25E6%2595%2588%26hl_tag%3Dtextlink%26tn%3DSE_hldp01350_v6v6zkg6" TargetMode="External"/><Relationship Id="rId28"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10"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9"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4"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22" Type="http://schemas.openxmlformats.org/officeDocument/2006/relationships/hyperlink" Target="http://set2.mail.qq.com/cgi-bin/mail_spam?action=check_link&amp;spam=0&amp;url=http%3A%2F%2Fwww%2Ebaidu%2Ecom%2Fs%3Fwd%3D%25E6%2597%25A0%25E6%2595%2588%25E5%2590%2588%25E5%2590%258C%26hl_tag%3Dtextlink%26tn%3DSE_hldp01350_v6v6zkg6" TargetMode="External"/><Relationship Id="rId27"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30"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1413</Words>
  <Characters>8055</Characters>
  <Application>Microsoft Office Word</Application>
  <DocSecurity>0</DocSecurity>
  <Lines>67</Lines>
  <Paragraphs>18</Paragraphs>
  <ScaleCrop>false</ScaleCrop>
  <Company/>
  <LinksUpToDate>false</LinksUpToDate>
  <CharactersWithSpaces>9450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2023-11-02T10:58:00Z</dcterms:created>
  <dcterms:modified xsi:type="dcterms:W3CDTF">2023-11-02T12:24:00Z</dcterms:modified>
</cp:coreProperties>
</file>