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b/>
          <w:bCs/>
        </w:rPr>
      </w:pPr>
      <w:r>
        <w:rPr>
          <w:rFonts w:hint="eastAsia" w:ascii="宋体" w:hAnsi="宋体"/>
          <w:b/>
          <w:sz w:val="24"/>
        </w:rPr>
        <w:t>《</w:t>
      </w:r>
      <w:r>
        <w:rPr>
          <w:rFonts w:hint="eastAsia" w:ascii="宋体" w:hAnsi="宋体"/>
          <w:b/>
          <w:sz w:val="24"/>
          <w:lang w:eastAsia="zh-CN"/>
        </w:rPr>
        <w:t>供应商</w:t>
      </w:r>
      <w:r>
        <w:rPr>
          <w:rFonts w:hint="eastAsia" w:ascii="宋体" w:hAnsi="宋体"/>
          <w:b/>
          <w:sz w:val="24"/>
        </w:rPr>
        <w:t>参与政府采购活动的承诺函》（格式）</w:t>
      </w:r>
    </w:p>
    <w:p>
      <w:pPr>
        <w:pStyle w:val="3"/>
        <w:jc w:val="both"/>
        <w:rPr>
          <w:rFonts w:hint="eastAsia" w:ascii="宋体" w:hAnsi="宋体"/>
          <w:b/>
          <w:bCs/>
          <w:sz w:val="32"/>
          <w:szCs w:val="32"/>
          <w:lang w:eastAsia="zh-CN"/>
        </w:rPr>
      </w:pPr>
    </w:p>
    <w:p>
      <w:pPr>
        <w:pStyle w:val="3"/>
        <w:jc w:val="center"/>
        <w:rPr>
          <w:rFonts w:hint="eastAsia" w:ascii="宋体" w:hAnsi="宋体"/>
          <w:b/>
          <w:bCs/>
          <w:sz w:val="32"/>
          <w:szCs w:val="32"/>
          <w:lang w:eastAsia="zh-CN"/>
        </w:rPr>
      </w:pPr>
    </w:p>
    <w:p>
      <w:pPr>
        <w:pStyle w:val="3"/>
        <w:jc w:val="center"/>
        <w:rPr>
          <w:rFonts w:hint="eastAsia" w:ascii="宋体" w:hAnsi="宋体"/>
          <w:b/>
          <w:bCs/>
          <w:sz w:val="32"/>
          <w:szCs w:val="32"/>
          <w:lang w:eastAsia="zh-CN"/>
        </w:rPr>
      </w:pPr>
      <w:bookmarkStart w:id="0" w:name="_GoBack"/>
      <w:r>
        <w:rPr>
          <w:rFonts w:hint="eastAsia" w:ascii="宋体" w:hAnsi="宋体"/>
          <w:b/>
          <w:bCs/>
          <w:sz w:val="32"/>
          <w:szCs w:val="32"/>
          <w:lang w:eastAsia="zh-CN"/>
        </w:rPr>
        <w:t>供应商参与政府采购活动的承诺函</w:t>
      </w:r>
      <w:bookmarkEnd w:id="0"/>
    </w:p>
    <w:p>
      <w:pPr>
        <w:pStyle w:val="3"/>
        <w:jc w:val="both"/>
        <w:rPr>
          <w:rFonts w:hint="eastAsia" w:ascii="宋体" w:hAnsi="宋体"/>
          <w:b/>
          <w:bCs/>
          <w:sz w:val="24"/>
          <w:szCs w:val="24"/>
          <w:lang w:eastAsia="zh-CN"/>
        </w:rPr>
      </w:pPr>
    </w:p>
    <w:p>
      <w:pPr>
        <w:pStyle w:val="3"/>
        <w:jc w:val="both"/>
        <w:rPr>
          <w:rFonts w:hint="eastAsia" w:ascii="宋体" w:hAnsi="宋体"/>
          <w:b/>
          <w:bCs/>
          <w:sz w:val="24"/>
          <w:szCs w:val="24"/>
          <w:lang w:eastAsia="zh-CN"/>
        </w:rPr>
      </w:pPr>
    </w:p>
    <w:p>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的谈判采购活动，作为参加本次采购活动的供应商，根据竞争性谈判文件的要求，现郑重承诺如下：</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我单位完全接受和满足本项目竞争性谈判文件中规定的实质性要求，不存在对竞争性谈判文件有异议的同时又参加本项目的谈判采购活动以求侥幸成为成交人或者为实现其他非法目的的行为。</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我单位在此申明：保证本次竞争性谈判响应文件中提供的所有内容、资料、陈述是正确的、真实的、有效的、合法的，并愿意承担相关法律责任。</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我单位在竞争性谈判文件规定的谈判响应有效期内撤回竞争性谈判响应文件的；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我单位在竞争性谈判响应文件中提供虚假材料的；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谈判</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谈判会议</w:t>
      </w:r>
      <w:r>
        <w:rPr>
          <w:rFonts w:hint="default" w:ascii="宋体" w:hAnsi="宋体"/>
          <w:b w:val="0"/>
          <w:bCs w:val="0"/>
          <w:sz w:val="24"/>
          <w:szCs w:val="24"/>
          <w:u w:val="none"/>
          <w:lang w:val="en-US" w:eastAsia="zh-CN"/>
        </w:rPr>
        <w:t>前一天以书面形式告知采购代理机构的；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w:t>
      </w:r>
      <w:r>
        <w:rPr>
          <w:rFonts w:hint="eastAsia" w:ascii="宋体" w:hAnsi="宋体"/>
          <w:b w:val="0"/>
          <w:bCs w:val="0"/>
          <w:sz w:val="24"/>
          <w:szCs w:val="24"/>
          <w:u w:val="none"/>
          <w:lang w:val="en-US" w:eastAsia="zh-CN"/>
        </w:rPr>
        <w:t>招标代理服务费</w:t>
      </w:r>
      <w:r>
        <w:rPr>
          <w:rFonts w:hint="default" w:ascii="宋体" w:hAnsi="宋体"/>
          <w:b w:val="0"/>
          <w:bCs w:val="0"/>
          <w:sz w:val="24"/>
          <w:szCs w:val="24"/>
          <w:u w:val="none"/>
          <w:lang w:val="en-US" w:eastAsia="zh-CN"/>
        </w:rPr>
        <w:t>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我单位未按照竞争性谈判文件确定的事项签订政府采购合同的；</w:t>
      </w:r>
    </w:p>
    <w:p>
      <w:pPr>
        <w:pStyle w:val="3"/>
        <w:keepNext w:val="0"/>
        <w:keepLines w:val="0"/>
        <w:pageBreakBefore w:val="0"/>
        <w:widowControl w:val="0"/>
        <w:numPr>
          <w:ilvl w:val="0"/>
          <w:numId w:val="2"/>
        </w:numPr>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我单位如果发生以上任意一条行为，将在行为发生的5个工作日内，向采购人或采购代理机构支付本竞争性谈判文件公布的预算金额的2%作为赔偿金。</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pPr>
        <w:keepNext w:val="0"/>
        <w:keepLines w:val="0"/>
        <w:pageBreakBefore w:val="0"/>
        <w:widowControl w:val="0"/>
        <w:kinsoku/>
        <w:wordWrap/>
        <w:overflowPunct/>
        <w:topLinePunct w:val="0"/>
        <w:autoSpaceDE/>
        <w:autoSpaceDN/>
        <w:bidi w:val="0"/>
        <w:adjustRightInd/>
        <w:spacing w:line="500" w:lineRule="exact"/>
        <w:ind w:firstLine="5040" w:firstLineChars="2100"/>
        <w:textAlignment w:val="auto"/>
        <w:rPr>
          <w:rFonts w:hint="eastAsia" w:ascii="宋体" w:hAnsi="宋体"/>
          <w:b/>
          <w:color w:val="000000"/>
          <w:kern w:val="2"/>
          <w:sz w:val="24"/>
          <w:szCs w:val="24"/>
        </w:rPr>
        <w:sectPr>
          <w:pgSz w:w="11907" w:h="16840"/>
          <w:pgMar w:top="1418" w:right="1287" w:bottom="936" w:left="1259" w:header="851" w:footer="992" w:gutter="0"/>
          <w:cols w:space="720" w:num="1"/>
          <w:docGrid w:linePitch="312" w:charSpace="0"/>
        </w:sectPr>
      </w:pPr>
      <w:r>
        <w:rPr>
          <w:rFonts w:hint="eastAsia" w:ascii="宋体" w:hAnsi="宋体"/>
          <w:b w:val="0"/>
          <w:bCs w:val="0"/>
          <w:sz w:val="24"/>
          <w:szCs w:val="24"/>
          <w:highlight w:val="none"/>
          <w:u w:val="none"/>
          <w:lang w:val="en-US" w:eastAsia="zh-CN"/>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282F72"/>
    <w:multiLevelType w:val="singleLevel"/>
    <w:tmpl w:val="45282F72"/>
    <w:lvl w:ilvl="0" w:tentative="0">
      <w:start w:val="1"/>
      <w:numFmt w:val="decimal"/>
      <w:suff w:val="nothing"/>
      <w:lvlText w:val="%1．"/>
      <w:lvlJc w:val="left"/>
      <w:pPr>
        <w:ind w:left="0" w:firstLine="400"/>
      </w:pPr>
      <w:rPr>
        <w:rFonts w:hint="default"/>
      </w:rPr>
    </w:lvl>
  </w:abstractNum>
  <w:abstractNum w:abstractNumId="1">
    <w:nsid w:val="5238239E"/>
    <w:multiLevelType w:val="singleLevel"/>
    <w:tmpl w:val="5238239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2UxZjFjN2U0MjQxODJmYjBmZTU2OTM1ZTAwYmIifQ=="/>
  </w:docVars>
  <w:rsids>
    <w:rsidRoot w:val="0B103886"/>
    <w:rsid w:val="0B103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c 1"/>
    <w:basedOn w:val="1"/>
    <w:next w:val="1"/>
    <w:uiPriority w:val="39"/>
  </w:style>
  <w:style w:type="paragraph" w:styleId="3">
    <w:name w:val="footer"/>
    <w:basedOn w:val="1"/>
    <w:uiPriority w:val="99"/>
    <w:pPr>
      <w:tabs>
        <w:tab w:val="center" w:pos="4153"/>
        <w:tab w:val="right" w:pos="8306"/>
      </w:tabs>
      <w:snapToGrid w:val="0"/>
      <w:jc w:val="left"/>
    </w:pPr>
    <w:rPr>
      <w:sz w:val="18"/>
      <w:szCs w:val="18"/>
    </w:rPr>
  </w:style>
  <w:style w:type="paragraph" w:styleId="4">
    <w:name w:val="header"/>
    <w:basedOn w:val="1"/>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styleId="8">
    <w:name w:val="Hyperlink"/>
    <w:basedOn w:val="6"/>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2023-09-06T07:57:00Z</dcterms:created>
  <dc:creator>李艳洁</dc:creator>
  <cp:lastModifiedBy>李艳洁</cp:lastModifiedBy>
  <dcterms:modified xsi:type="dcterms:W3CDTF">2023-09-06T07:58:18Z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176AA76E463A4F8591C8EB583BC726EF_11</vt:lpwstr>
  </property>
</Properties>
</file>