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服务条款响应偏离表（格式）</w:t>
      </w:r>
    </w:p>
    <w:p>
      <w:pPr>
        <w:spacing w:line="240" w:lineRule="exact"/>
        <w:ind w:left="210" w:leftChars="100"/>
        <w:rPr>
          <w:rFonts w:hint="eastAsia" w:ascii="宋体" w:hAnsi="宋体"/>
          <w:b/>
          <w:bCs/>
          <w:sz w:val="24"/>
        </w:rPr>
      </w:pP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(供应商单位公章)    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3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36"/>
        <w:gridCol w:w="3119"/>
        <w:gridCol w:w="1479"/>
        <w:gridCol w:w="132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97" w:leftChars="-46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序号</w:t>
            </w: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竞争性磋商文件服务内容及要求</w:t>
            </w: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响应索引或页码</w:t>
            </w: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响应情况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备注：1.对</w:t>
      </w:r>
      <w:r>
        <w:rPr>
          <w:rFonts w:hint="eastAsia" w:ascii="宋体" w:hAnsi="宋体"/>
          <w:b/>
          <w:bCs/>
          <w:sz w:val="24"/>
          <w:lang w:eastAsia="zh-CN"/>
        </w:rPr>
        <w:t>竞争性磋商文件</w:t>
      </w: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sz w:val="24"/>
        </w:rPr>
        <w:t>服务内容及要求</w:t>
      </w:r>
      <w:r>
        <w:rPr>
          <w:rFonts w:hint="eastAsia" w:ascii="宋体" w:hAnsi="宋体"/>
          <w:b/>
          <w:bCs/>
          <w:sz w:val="24"/>
        </w:rPr>
        <w:t>逐条做出响应。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2.响应情况按实际响应情况填写“正偏离”、“无偏离”、“负偏离”。</w:t>
      </w:r>
    </w:p>
    <w:p>
      <w:pPr>
        <w:spacing w:line="440" w:lineRule="exact"/>
        <w:ind w:firstLine="723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3.“响应索引或页码”单元格中注明引用位置，如“见</w:t>
      </w:r>
      <w:r>
        <w:rPr>
          <w:rFonts w:hint="eastAsia" w:ascii="宋体" w:hAnsi="宋体"/>
          <w:b/>
          <w:sz w:val="24"/>
        </w:rPr>
        <w:t>服务内容及要求</w:t>
      </w:r>
      <w:r>
        <w:rPr>
          <w:rFonts w:hint="eastAsia" w:ascii="宋体" w:hAnsi="宋体"/>
          <w:b/>
          <w:bCs/>
          <w:sz w:val="24"/>
        </w:rPr>
        <w:t>响应方案1.1.1或P页码”。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>法定代表人或被授权人（签字或盖章）</w:t>
      </w:r>
      <w:r>
        <w:rPr>
          <w:rFonts w:hint="eastAsia" w:ascii="宋体" w:hAnsi="宋体"/>
          <w:sz w:val="24"/>
        </w:rPr>
        <w:t xml:space="preserve"> :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   日 期：            </w:t>
      </w:r>
    </w:p>
    <w:p>
      <w:pPr>
        <w:rPr>
          <w:rFonts w:hint="eastAsia" w:ascii="宋体" w:hAnsi="宋体"/>
          <w:sz w:val="24"/>
        </w:rPr>
      </w:pPr>
    </w:p>
    <w:p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sz w:val="24"/>
        </w:rPr>
        <w:t>服务内容及要求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sz w:val="24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2OGFiMDk2OWNjNDQzMTFmNmFlN2QzYTMyNmU3OTUifQ=="/>
  </w:docVars>
  <w:rsids>
    <w:rsidRoot w:val="00000000"/>
    <w:rsid w:val="61ED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2023-07-21T03:36:02Z</dcterms:created>
  <dc:creator>Administrator</dc:creator>
  <cp:lastModifiedBy>1553155126</cp:lastModifiedBy>
  <dcterms:modified xsi:type="dcterms:W3CDTF">2023-07-21T03:36:25Z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0974EE3A26C34A98B6BFC9172056008F_12</vt:lpwstr>
  </property>
</Properties>
</file>