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宋体" w:hAnsi="宋体"/>
          <w:sz w:val="24"/>
        </w:rPr>
      </w:pPr>
      <w:r>
        <w:rPr>
          <w:rFonts w:hint="eastAsia" w:ascii="宋体" w:hAnsi="宋体"/>
          <w:sz w:val="24"/>
        </w:rPr>
        <w:t>一、合同格式</w:t>
      </w:r>
    </w:p>
    <w:p>
      <w:pPr>
        <w:widowControl/>
        <w:spacing w:line="520" w:lineRule="exact"/>
        <w:ind w:right="57" w:rightChars="27" w:firstLine="480" w:firstLineChars="200"/>
        <w:rPr>
          <w:rFonts w:hint="eastAsia" w:ascii="宋体" w:hAnsi="宋体"/>
          <w:kern w:val="0"/>
          <w:sz w:val="24"/>
        </w:rPr>
      </w:pPr>
      <w:r>
        <w:rPr>
          <w:rFonts w:hint="eastAsia" w:ascii="宋体" w:hAnsi="宋体"/>
          <w:sz w:val="24"/>
        </w:rPr>
        <w:t>陕西省智慧水利一期项目实施方案设计服务项目(项目编号：</w:t>
      </w:r>
      <w:r>
        <w:rPr>
          <w:rFonts w:hint="eastAsia" w:ascii="宋体" w:hAnsi="宋体"/>
          <w:sz w:val="24"/>
          <w:lang w:eastAsia="zh-CN"/>
        </w:rPr>
        <w:t>SDZC2023-193</w:t>
      </w:r>
      <w:r>
        <w:rPr>
          <w:rFonts w:hint="eastAsia" w:ascii="宋体" w:hAnsi="宋体"/>
          <w:sz w:val="24"/>
        </w:rPr>
        <w:t>)，在陕西省财政厅政府采购管理处的监督管理</w:t>
      </w:r>
      <w:r>
        <w:rPr>
          <w:rFonts w:hint="eastAsia" w:ascii="宋体" w:hAnsi="宋体"/>
          <w:kern w:val="0"/>
          <w:sz w:val="24"/>
        </w:rPr>
        <w:t>下，由陕西上德招标有限公司组织竞争性磋商。</w:t>
      </w:r>
      <w:r>
        <w:rPr>
          <w:rFonts w:hint="eastAsia" w:ascii="宋体" w:hAnsi="宋体"/>
          <w:sz w:val="24"/>
        </w:rPr>
        <w:t>陕西省水利厅</w:t>
      </w:r>
      <w:r>
        <w:rPr>
          <w:rFonts w:hint="eastAsia" w:ascii="宋体" w:hAnsi="宋体"/>
          <w:kern w:val="0"/>
          <w:sz w:val="24"/>
        </w:rPr>
        <w:t>(以下简称“甲方”)确定 (成交单位名称) （以下简称“乙方”）为成交单位。</w:t>
      </w:r>
    </w:p>
    <w:p>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依据《中华人民共和国民法典》和《中华人民共和国政府采购法》《中华人民共和国政府采购法实施条例》，甲方通过竞争性磋商采购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pPr>
        <w:spacing w:line="520" w:lineRule="exact"/>
        <w:ind w:firstLine="480" w:firstLineChars="200"/>
        <w:rPr>
          <w:rFonts w:hint="eastAsia" w:ascii="宋体" w:hAnsi="宋体"/>
          <w:sz w:val="24"/>
        </w:rPr>
      </w:pPr>
      <w:bookmarkStart w:id="0" w:name="_Toc193187095"/>
      <w:bookmarkStart w:id="1" w:name="_Toc188808831"/>
      <w:bookmarkStart w:id="2" w:name="_Toc193126879"/>
      <w:bookmarkStart w:id="3" w:name="_Toc194663916"/>
      <w:r>
        <w:rPr>
          <w:rFonts w:hint="eastAsia" w:ascii="宋体" w:hAnsi="宋体"/>
          <w:sz w:val="24"/>
        </w:rPr>
        <w:t>本合同在此声明如下：</w:t>
      </w:r>
    </w:p>
    <w:p>
      <w:pPr>
        <w:spacing w:line="520" w:lineRule="exact"/>
        <w:ind w:firstLine="480" w:firstLineChars="200"/>
        <w:rPr>
          <w:rFonts w:hint="eastAsia" w:ascii="宋体" w:hAnsi="宋体"/>
          <w:sz w:val="24"/>
        </w:rPr>
      </w:pPr>
      <w:r>
        <w:rPr>
          <w:rFonts w:hint="eastAsia" w:ascii="宋体" w:hAnsi="宋体"/>
          <w:sz w:val="24"/>
        </w:rPr>
        <w:t>1.本合同中的词语和术语的含义与合同条款中定义的相同。</w:t>
      </w:r>
    </w:p>
    <w:p>
      <w:pPr>
        <w:spacing w:line="520" w:lineRule="exact"/>
        <w:ind w:firstLine="480" w:firstLineChars="200"/>
        <w:rPr>
          <w:rFonts w:hint="eastAsia" w:ascii="宋体" w:hAnsi="宋体"/>
          <w:sz w:val="24"/>
        </w:rPr>
      </w:pPr>
      <w:r>
        <w:rPr>
          <w:rFonts w:hint="eastAsia" w:ascii="宋体" w:hAnsi="宋体"/>
          <w:sz w:val="24"/>
        </w:rPr>
        <w:t>2.下述文件是本合同的一部分，并与本合同一起阅读和解释：</w:t>
      </w:r>
    </w:p>
    <w:p>
      <w:pPr>
        <w:spacing w:line="520" w:lineRule="exact"/>
        <w:ind w:firstLine="480" w:firstLineChars="200"/>
        <w:rPr>
          <w:rFonts w:hint="eastAsia" w:ascii="宋体" w:hAnsi="宋体"/>
          <w:sz w:val="24"/>
        </w:rPr>
      </w:pPr>
      <w:r>
        <w:rPr>
          <w:rFonts w:hint="eastAsia" w:ascii="宋体" w:hAnsi="宋体"/>
          <w:sz w:val="24"/>
        </w:rPr>
        <w:t>2.1合同条款</w:t>
      </w:r>
    </w:p>
    <w:p>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2</w:t>
      </w:r>
      <w:r>
        <w:rPr>
          <w:rFonts w:hint="eastAsia" w:ascii="宋体" w:hAnsi="宋体"/>
          <w:sz w:val="24"/>
        </w:rPr>
        <w:t>成交通知书</w:t>
      </w:r>
    </w:p>
    <w:p>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3</w:t>
      </w:r>
      <w:r>
        <w:rPr>
          <w:rFonts w:hint="eastAsia" w:ascii="宋体" w:hAnsi="宋体"/>
          <w:sz w:val="24"/>
        </w:rPr>
        <w:t>竞争性磋商文件</w:t>
      </w:r>
    </w:p>
    <w:p>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4</w:t>
      </w:r>
      <w:r>
        <w:rPr>
          <w:rFonts w:hint="eastAsia" w:ascii="宋体" w:hAnsi="宋体"/>
          <w:sz w:val="24"/>
        </w:rPr>
        <w:t>竞争性磋商响应文件</w:t>
      </w:r>
      <w:bookmarkStart w:id="4" w:name="_GoBack"/>
      <w:bookmarkEnd w:id="4"/>
    </w:p>
    <w:p>
      <w:pPr>
        <w:spacing w:line="520" w:lineRule="exact"/>
        <w:ind w:firstLine="480" w:firstLineChars="200"/>
        <w:rPr>
          <w:rFonts w:hint="eastAsia" w:ascii="宋体" w:hAnsi="宋体"/>
          <w:sz w:val="24"/>
        </w:rPr>
      </w:pPr>
      <w:r>
        <w:rPr>
          <w:rFonts w:hint="eastAsia" w:ascii="宋体" w:hAnsi="宋体"/>
          <w:sz w:val="24"/>
        </w:rPr>
        <w:t>3.考虑到甲方将按照本合同向乙方支付款项，乙方在此保证全部按照合同的规定向甲方提供服务，并修补缺陷。</w:t>
      </w:r>
    </w:p>
    <w:p>
      <w:pPr>
        <w:spacing w:line="520" w:lineRule="exact"/>
        <w:ind w:firstLine="480" w:firstLineChars="200"/>
        <w:rPr>
          <w:rFonts w:hint="eastAsia" w:ascii="宋体" w:hAnsi="宋体"/>
          <w:sz w:val="24"/>
        </w:rPr>
      </w:pPr>
      <w:r>
        <w:rPr>
          <w:rFonts w:hint="eastAsia" w:ascii="宋体" w:hAnsi="宋体"/>
          <w:sz w:val="24"/>
        </w:rPr>
        <w:t>4.考虑到乙方提供的服务并修补缺陷，甲方在此保证按照合同规定的时间和方式向乙方支付合同价或其他按合同规定应支付的金额。</w:t>
      </w:r>
    </w:p>
    <w:p>
      <w:pPr>
        <w:pStyle w:val="3"/>
        <w:spacing w:line="480" w:lineRule="exact"/>
        <w:ind w:firstLine="480" w:firstLineChars="200"/>
        <w:rPr>
          <w:rFonts w:hint="eastAsia" w:hAnsi="宋体"/>
          <w:sz w:val="24"/>
        </w:rPr>
      </w:pPr>
      <w:r>
        <w:rPr>
          <w:rFonts w:hint="eastAsia" w:hAnsi="宋体"/>
          <w:sz w:val="24"/>
        </w:rPr>
        <w:t>5.付款方式：</w:t>
      </w:r>
    </w:p>
    <w:p>
      <w:pPr>
        <w:adjustRightInd w:val="0"/>
        <w:snapToGrid w:val="0"/>
        <w:spacing w:line="480" w:lineRule="exact"/>
        <w:ind w:firstLine="480" w:firstLineChars="200"/>
        <w:rPr>
          <w:rFonts w:hint="eastAsia" w:ascii="宋体" w:hAnsi="宋体"/>
          <w:sz w:val="24"/>
          <w:highlight w:val="none"/>
        </w:rPr>
      </w:pPr>
      <w:r>
        <w:rPr>
          <w:rFonts w:hint="eastAsia" w:hAnsi="宋体"/>
          <w:sz w:val="24"/>
          <w:highlight w:val="none"/>
        </w:rPr>
        <w:t>合同签订后甲方支付乙方合同总金额的50%（百分之五十），待服务验收合格后支付剩余50%（百分之五十）余款。</w:t>
      </w:r>
    </w:p>
    <w:p>
      <w:pPr>
        <w:adjustRightInd w:val="0"/>
        <w:snapToGrid w:val="0"/>
        <w:spacing w:line="480" w:lineRule="exact"/>
        <w:ind w:firstLine="480" w:firstLineChars="200"/>
        <w:rPr>
          <w:rFonts w:hint="eastAsia" w:ascii="宋体" w:hAnsi="宋体"/>
          <w:sz w:val="24"/>
        </w:rPr>
      </w:pPr>
      <w:r>
        <w:rPr>
          <w:rFonts w:hint="eastAsia" w:ascii="宋体" w:hAnsi="宋体"/>
          <w:sz w:val="24"/>
        </w:rPr>
        <w:t>6.服务期限：</w:t>
      </w:r>
    </w:p>
    <w:p>
      <w:pPr>
        <w:tabs>
          <w:tab w:val="left" w:pos="2523"/>
        </w:tabs>
        <w:adjustRightInd w:val="0"/>
        <w:snapToGrid w:val="0"/>
        <w:spacing w:line="480" w:lineRule="exact"/>
        <w:ind w:firstLine="720" w:firstLineChars="300"/>
        <w:rPr>
          <w:rFonts w:hint="eastAsia" w:hAnsi="宋体"/>
          <w:sz w:val="24"/>
          <w:highlight w:val="none"/>
        </w:rPr>
      </w:pPr>
      <w:r>
        <w:rPr>
          <w:rFonts w:hint="eastAsia" w:ascii="宋体" w:hAnsi="宋体"/>
          <w:sz w:val="24"/>
          <w:highlight w:val="none"/>
        </w:rPr>
        <w:t>服务地点：陕西省水利厅指定地点</w:t>
      </w:r>
    </w:p>
    <w:p>
      <w:pPr>
        <w:adjustRightInd w:val="0"/>
        <w:spacing w:line="520" w:lineRule="exact"/>
        <w:ind w:firstLine="480" w:firstLineChars="200"/>
        <w:rPr>
          <w:rFonts w:hint="eastAsia" w:ascii="宋体" w:hAnsi="宋体"/>
          <w:sz w:val="24"/>
        </w:rPr>
      </w:pPr>
      <w:r>
        <w:rPr>
          <w:rFonts w:hint="eastAsia" w:ascii="宋体" w:hAnsi="宋体"/>
          <w:sz w:val="24"/>
        </w:rPr>
        <w:t>7.本合同一式</w:t>
      </w:r>
      <w:r>
        <w:rPr>
          <w:rFonts w:hint="eastAsia" w:ascii="宋体" w:hAnsi="宋体"/>
          <w:sz w:val="24"/>
          <w:lang w:eastAsia="zh-CN"/>
        </w:rPr>
        <w:t>肆</w:t>
      </w:r>
      <w:r>
        <w:rPr>
          <w:rFonts w:hint="eastAsia" w:ascii="宋体" w:hAnsi="宋体"/>
          <w:sz w:val="24"/>
        </w:rPr>
        <w:t>份，其中，甲方贰份，乙方贰份。</w:t>
      </w:r>
    </w:p>
    <w:p>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8.本合同由甲乙双方共同签字盖章之日起生效。</w:t>
      </w:r>
    </w:p>
    <w:p>
      <w:pPr>
        <w:adjustRightInd w:val="0"/>
        <w:spacing w:line="520" w:lineRule="exact"/>
        <w:ind w:firstLine="480" w:firstLineChars="200"/>
        <w:rPr>
          <w:rFonts w:hint="eastAsia" w:ascii="宋体" w:hAnsi="宋体"/>
          <w:sz w:val="24"/>
          <w:lang w:val="zh-CN"/>
        </w:rPr>
      </w:pPr>
      <w:r>
        <w:rPr>
          <w:rFonts w:hint="eastAsia" w:ascii="宋体" w:hAnsi="宋体"/>
          <w:sz w:val="24"/>
        </w:rPr>
        <w:t>9.政府采购信用担保及信用融资政策</w:t>
      </w:r>
    </w:p>
    <w:p>
      <w:pPr>
        <w:adjustRightInd w:val="0"/>
        <w:spacing w:line="520" w:lineRule="exact"/>
        <w:ind w:firstLine="480" w:firstLineChars="200"/>
        <w:rPr>
          <w:rFonts w:hint="eastAsia" w:ascii="宋体" w:hAnsi="宋体"/>
          <w:sz w:val="24"/>
        </w:rPr>
      </w:pPr>
      <w:r>
        <w:rPr>
          <w:rFonts w:hint="eastAsia" w:ascii="宋体" w:hAnsi="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pacing w:line="520" w:lineRule="exact"/>
        <w:ind w:firstLine="480" w:firstLineChars="200"/>
        <w:rPr>
          <w:rFonts w:hint="eastAsia" w:ascii="宋体" w:hAnsi="宋体"/>
          <w:sz w:val="24"/>
        </w:rPr>
      </w:pPr>
      <w:r>
        <w:rPr>
          <w:rFonts w:hint="eastAsia" w:ascii="宋体" w:hAnsi="宋体"/>
          <w:sz w:val="24"/>
        </w:rPr>
        <w:t>乙方如果需要融资贷款服务需求的，可凭成交通知书、政府采购合同等相关资料，按照文件规定的相关政策、业务流程申请办理，具体规定可登陆陕西省政府采购信用融资平台（http://www.ccgp-shaanxi.gov.cn/zcdservice/zcd/shanxi/）查询了解。</w:t>
      </w:r>
    </w:p>
    <w:p>
      <w:pPr>
        <w:pStyle w:val="2"/>
      </w:pP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sz w:val="24"/>
              </w:rPr>
            </w:pPr>
            <w:r>
              <w:rPr>
                <w:rFonts w:hint="eastAsia" w:ascii="宋体" w:hAnsi="宋体"/>
                <w:sz w:val="24"/>
              </w:rPr>
              <w:t xml:space="preserve">甲方名称：（盖章）                </w:t>
            </w:r>
          </w:p>
          <w:p>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pPr>
              <w:autoSpaceDE w:val="0"/>
              <w:autoSpaceDN w:val="0"/>
              <w:spacing w:line="520" w:lineRule="exact"/>
              <w:ind w:left="210" w:leftChars="100"/>
              <w:rPr>
                <w:rFonts w:hint="eastAsia" w:ascii="宋体" w:hAnsi="宋体"/>
                <w:sz w:val="24"/>
              </w:rPr>
            </w:pPr>
            <w:r>
              <w:rPr>
                <w:rFonts w:hint="eastAsia" w:ascii="宋体" w:hAnsi="宋体"/>
                <w:sz w:val="24"/>
              </w:rPr>
              <w:t>邮    编：</w:t>
            </w:r>
          </w:p>
          <w:p>
            <w:pPr>
              <w:autoSpaceDE w:val="0"/>
              <w:autoSpaceDN w:val="0"/>
              <w:spacing w:line="520" w:lineRule="exact"/>
              <w:ind w:left="210" w:leftChars="100"/>
              <w:rPr>
                <w:rFonts w:hint="eastAsia" w:ascii="宋体" w:hAnsi="宋体"/>
                <w:sz w:val="24"/>
              </w:rPr>
            </w:pPr>
            <w:r>
              <w:rPr>
                <w:rFonts w:hint="eastAsia" w:ascii="宋体" w:hAnsi="宋体"/>
                <w:sz w:val="24"/>
              </w:rPr>
              <w:t>电    话：</w:t>
            </w:r>
          </w:p>
          <w:p>
            <w:pPr>
              <w:autoSpaceDE w:val="0"/>
              <w:autoSpaceDN w:val="0"/>
              <w:spacing w:line="520" w:lineRule="exact"/>
              <w:ind w:left="210" w:leftChars="100"/>
              <w:rPr>
                <w:rFonts w:hint="eastAsia" w:ascii="宋体" w:hAnsi="宋体"/>
                <w:sz w:val="24"/>
              </w:rPr>
            </w:pPr>
            <w:r>
              <w:rPr>
                <w:rFonts w:hint="eastAsia" w:ascii="宋体" w:hAnsi="宋体"/>
                <w:sz w:val="24"/>
              </w:rPr>
              <w:t>传    真：</w:t>
            </w:r>
          </w:p>
          <w:p>
            <w:pPr>
              <w:autoSpaceDE w:val="0"/>
              <w:autoSpaceDN w:val="0"/>
              <w:spacing w:line="520" w:lineRule="exact"/>
              <w:ind w:left="210" w:leftChars="100"/>
              <w:rPr>
                <w:rFonts w:hint="eastAsia" w:ascii="宋体" w:hAnsi="宋体"/>
                <w:sz w:val="24"/>
              </w:rPr>
            </w:pPr>
          </w:p>
          <w:p>
            <w:pPr>
              <w:autoSpaceDE w:val="0"/>
              <w:autoSpaceDN w:val="0"/>
              <w:spacing w:line="520" w:lineRule="exact"/>
              <w:ind w:left="210" w:leftChars="100"/>
              <w:rPr>
                <w:rFonts w:hint="eastAsia" w:ascii="宋体" w:hAnsi="宋体"/>
                <w:sz w:val="24"/>
              </w:rPr>
            </w:pPr>
          </w:p>
          <w:p>
            <w:pPr>
              <w:autoSpaceDE w:val="0"/>
              <w:autoSpaceDN w:val="0"/>
              <w:spacing w:line="520" w:lineRule="exact"/>
              <w:ind w:left="210" w:leftChars="100"/>
              <w:rPr>
                <w:rFonts w:hint="eastAsia" w:ascii="宋体" w:hAnsi="宋体"/>
                <w:sz w:val="24"/>
              </w:rPr>
            </w:pPr>
            <w:r>
              <w:rPr>
                <w:rFonts w:hint="eastAsia" w:ascii="宋体" w:hAnsi="宋体"/>
                <w:sz w:val="24"/>
              </w:rPr>
              <w:t>代表签字或盖章：</w:t>
            </w:r>
          </w:p>
          <w:p>
            <w:pPr>
              <w:autoSpaceDE w:val="0"/>
              <w:autoSpaceDN w:val="0"/>
              <w:spacing w:line="520" w:lineRule="exact"/>
              <w:rPr>
                <w:rFonts w:hint="eastAsia" w:ascii="宋体" w:hAnsi="宋体"/>
                <w:sz w:val="24"/>
              </w:rPr>
            </w:pPr>
            <w:r>
              <w:rPr>
                <w:rFonts w:hint="eastAsia" w:ascii="宋体" w:hAnsi="宋体"/>
                <w:sz w:val="24"/>
              </w:rPr>
              <w:t xml:space="preserve">                年  月  日      </w:t>
            </w:r>
          </w:p>
          <w:p>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sz w:val="24"/>
              </w:rPr>
            </w:pPr>
            <w:r>
              <w:rPr>
                <w:rFonts w:hint="eastAsia" w:ascii="宋体" w:hAnsi="宋体"/>
                <w:sz w:val="24"/>
              </w:rPr>
              <w:t>乙方名称：（盖章）</w:t>
            </w:r>
          </w:p>
          <w:p>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pPr>
              <w:autoSpaceDE w:val="0"/>
              <w:autoSpaceDN w:val="0"/>
              <w:spacing w:line="520" w:lineRule="exact"/>
              <w:ind w:left="210" w:leftChars="100"/>
              <w:rPr>
                <w:rFonts w:hint="eastAsia" w:ascii="宋体" w:hAnsi="宋体"/>
                <w:sz w:val="24"/>
              </w:rPr>
            </w:pPr>
            <w:r>
              <w:rPr>
                <w:rFonts w:hint="eastAsia" w:ascii="宋体" w:hAnsi="宋体"/>
                <w:sz w:val="24"/>
              </w:rPr>
              <w:t>开户银行：</w:t>
            </w:r>
          </w:p>
          <w:p>
            <w:pPr>
              <w:autoSpaceDE w:val="0"/>
              <w:autoSpaceDN w:val="0"/>
              <w:spacing w:line="520" w:lineRule="exact"/>
              <w:ind w:left="210" w:leftChars="100"/>
              <w:rPr>
                <w:rFonts w:hint="eastAsia" w:ascii="宋体" w:hAnsi="宋体"/>
                <w:sz w:val="24"/>
              </w:rPr>
            </w:pPr>
            <w:r>
              <w:rPr>
                <w:rFonts w:hint="eastAsia" w:ascii="宋体" w:hAnsi="宋体"/>
                <w:sz w:val="24"/>
              </w:rPr>
              <w:t>帐    号：</w:t>
            </w:r>
          </w:p>
          <w:p>
            <w:pPr>
              <w:autoSpaceDE w:val="0"/>
              <w:autoSpaceDN w:val="0"/>
              <w:spacing w:line="520" w:lineRule="exact"/>
              <w:ind w:left="210" w:leftChars="100"/>
              <w:rPr>
                <w:rFonts w:hint="eastAsia" w:ascii="宋体" w:hAnsi="宋体"/>
                <w:sz w:val="24"/>
              </w:rPr>
            </w:pPr>
            <w:r>
              <w:rPr>
                <w:rFonts w:hint="eastAsia" w:ascii="宋体" w:hAnsi="宋体"/>
                <w:sz w:val="24"/>
              </w:rPr>
              <w:t>代表签字或盖章：</w:t>
            </w:r>
          </w:p>
          <w:p>
            <w:pPr>
              <w:spacing w:line="520" w:lineRule="exact"/>
              <w:ind w:left="210" w:leftChars="100"/>
              <w:rPr>
                <w:rFonts w:hint="eastAsia" w:ascii="宋体" w:hAnsi="宋体"/>
                <w:sz w:val="24"/>
              </w:rPr>
            </w:pPr>
            <w:r>
              <w:rPr>
                <w:rFonts w:hint="eastAsia" w:ascii="宋体" w:hAnsi="宋体"/>
                <w:sz w:val="24"/>
              </w:rPr>
              <w:t xml:space="preserve">                 年  月  日</w:t>
            </w:r>
          </w:p>
        </w:tc>
      </w:tr>
    </w:tbl>
    <w:p>
      <w:pPr>
        <w:spacing w:line="520" w:lineRule="exact"/>
        <w:rPr>
          <w:rFonts w:hint="eastAsia" w:ascii="宋体" w:hAnsi="宋体"/>
          <w:sz w:val="24"/>
        </w:rPr>
      </w:pPr>
    </w:p>
    <w:p>
      <w:pPr>
        <w:spacing w:line="520" w:lineRule="exact"/>
        <w:rPr>
          <w:rFonts w:hint="eastAsia" w:ascii="宋体" w:hAnsi="宋体"/>
          <w:sz w:val="24"/>
        </w:rPr>
      </w:pPr>
    </w:p>
    <w:p>
      <w:pPr>
        <w:spacing w:line="520" w:lineRule="exact"/>
        <w:rPr>
          <w:rFonts w:hint="eastAsia" w:ascii="宋体" w:hAnsi="宋体"/>
          <w:sz w:val="24"/>
        </w:rPr>
      </w:pPr>
    </w:p>
    <w:p>
      <w:pPr>
        <w:spacing w:line="520" w:lineRule="exact"/>
        <w:rPr>
          <w:rFonts w:hint="eastAsia" w:ascii="宋体" w:hAnsi="宋体"/>
          <w:sz w:val="24"/>
        </w:rPr>
      </w:pPr>
    </w:p>
    <w:bookmarkEnd w:id="0"/>
    <w:bookmarkEnd w:id="1"/>
    <w:bookmarkEnd w:id="2"/>
    <w:bookmarkEnd w:id="3"/>
    <w:p>
      <w:pPr>
        <w:spacing w:line="520" w:lineRule="exact"/>
        <w:rPr>
          <w:rFonts w:hint="eastAsia" w:ascii="宋体" w:hAnsi="宋体"/>
          <w:sz w:val="24"/>
        </w:rPr>
      </w:pPr>
      <w:r>
        <w:rPr>
          <w:rFonts w:hint="eastAsia" w:ascii="宋体" w:hAnsi="宋体"/>
          <w:sz w:val="24"/>
        </w:rPr>
        <w:t>二、合同条款</w:t>
      </w:r>
    </w:p>
    <w:p>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pPr>
        <w:spacing w:line="520" w:lineRule="exact"/>
        <w:ind w:firstLine="616" w:firstLineChars="257"/>
        <w:rPr>
          <w:rFonts w:hint="eastAsia" w:ascii="宋体" w:hAnsi="宋体"/>
          <w:kern w:val="0"/>
          <w:sz w:val="24"/>
        </w:rPr>
      </w:pPr>
      <w:r>
        <w:rPr>
          <w:rFonts w:hint="eastAsia" w:ascii="宋体" w:hAnsi="宋体"/>
          <w:kern w:val="0"/>
          <w:sz w:val="24"/>
        </w:rPr>
        <w:t>1.甲方有权享有乙方按照上述约定提供的服务。</w:t>
      </w:r>
    </w:p>
    <w:p>
      <w:pPr>
        <w:spacing w:line="520" w:lineRule="exact"/>
        <w:ind w:firstLine="616" w:firstLineChars="257"/>
        <w:rPr>
          <w:rFonts w:hint="eastAsia"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20" w:lineRule="exact"/>
        <w:ind w:firstLine="616" w:firstLineChars="257"/>
        <w:rPr>
          <w:rFonts w:hint="eastAsia"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20" w:lineRule="exact"/>
        <w:ind w:firstLine="616" w:firstLineChars="257"/>
        <w:rPr>
          <w:rFonts w:hint="eastAsia"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pPr>
        <w:spacing w:line="520" w:lineRule="exact"/>
        <w:ind w:firstLine="616" w:firstLineChars="257"/>
        <w:rPr>
          <w:rFonts w:hint="eastAsia"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pPr>
        <w:spacing w:line="520" w:lineRule="exact"/>
        <w:ind w:firstLine="616" w:firstLineChars="257"/>
        <w:rPr>
          <w:rFonts w:hint="eastAsia"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pPr>
        <w:spacing w:line="520" w:lineRule="exact"/>
        <w:ind w:firstLine="616" w:firstLineChars="257"/>
        <w:rPr>
          <w:rFonts w:hint="eastAsia"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pPr>
        <w:spacing w:line="520" w:lineRule="exact"/>
        <w:ind w:firstLine="616" w:firstLineChars="257"/>
        <w:rPr>
          <w:rFonts w:hint="eastAsia" w:ascii="宋体" w:hAnsi="宋体"/>
          <w:kern w:val="0"/>
          <w:sz w:val="24"/>
        </w:rPr>
      </w:pPr>
      <w:r>
        <w:rPr>
          <w:rFonts w:hint="eastAsia" w:ascii="宋体" w:hAnsi="宋体"/>
          <w:kern w:val="0"/>
          <w:sz w:val="24"/>
        </w:rPr>
        <w:t>1.由于甲方的原因或因不可抗力的自然因素影响，则服务周期顺延。</w:t>
      </w:r>
    </w:p>
    <w:p>
      <w:pPr>
        <w:spacing w:line="520" w:lineRule="exact"/>
        <w:ind w:firstLine="616" w:firstLineChars="257"/>
        <w:rPr>
          <w:rFonts w:hint="eastAsia"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pPr>
        <w:spacing w:line="520" w:lineRule="exact"/>
        <w:ind w:firstLine="616" w:firstLineChars="257"/>
        <w:rPr>
          <w:rFonts w:hint="eastAsia"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pPr>
        <w:spacing w:line="520" w:lineRule="exact"/>
        <w:ind w:firstLine="616" w:firstLineChars="257"/>
        <w:rPr>
          <w:rFonts w:hint="eastAsia"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pPr>
        <w:spacing w:line="520" w:lineRule="exact"/>
        <w:ind w:firstLine="616" w:firstLineChars="257"/>
        <w:rPr>
          <w:rFonts w:hint="eastAsia"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pPr>
        <w:spacing w:line="520" w:lineRule="exact"/>
        <w:ind w:firstLine="616" w:firstLineChars="257"/>
        <w:rPr>
          <w:rFonts w:hint="eastAsia" w:ascii="宋体" w:hAnsi="宋体"/>
          <w:kern w:val="0"/>
          <w:sz w:val="24"/>
        </w:rPr>
      </w:pPr>
      <w:r>
        <w:rPr>
          <w:rFonts w:hint="eastAsia" w:ascii="宋体" w:hAnsi="宋体"/>
          <w:kern w:val="0"/>
          <w:sz w:val="24"/>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20" w:lineRule="exact"/>
        <w:ind w:firstLine="616" w:firstLineChars="257"/>
        <w:rPr>
          <w:rFonts w:hint="eastAsia"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spacing w:line="520" w:lineRule="exact"/>
        <w:ind w:firstLine="616" w:firstLineChars="257"/>
        <w:rPr>
          <w:rFonts w:hint="eastAsia"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spacing w:line="520" w:lineRule="exact"/>
        <w:ind w:firstLine="616" w:firstLineChars="257"/>
        <w:rPr>
          <w:rFonts w:hint="eastAsia"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pPr>
        <w:spacing w:line="520" w:lineRule="exact"/>
        <w:ind w:firstLine="616" w:firstLineChars="257"/>
        <w:rPr>
          <w:rFonts w:hint="eastAsia"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3C955459"/>
    <w:rsid w:val="479A4667"/>
    <w:rsid w:val="4E111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2023-07-21T05:44:00Z</dcterms:created>
  <dc:creator>Administrator</dc:creator>
  <cp:lastModifiedBy>1553155126</cp:lastModifiedBy>
  <dcterms:modified xsi:type="dcterms:W3CDTF">2023-07-21T06:50:38Z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D19AF074C020482980F9DB9D8A9AB974_12</vt:lpwstr>
  </property>
</Properties>
</file>