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5D75" w:rsidRDefault="008C5D75" w:rsidP="008C5D75">
      <w:pPr>
        <w:adjustRightInd w:val="0"/>
        <w:jc w:val="center"/>
        <w:textAlignment w:val="baseline"/>
        <w:rPr>
          <w:rFonts w:ascii="仿宋" w:eastAsia="仿宋" w:hAnsi="仿宋" w:cs="仿宋"/>
          <w:sz w:val="24"/>
          <w:highlight w:val="green"/>
        </w:rPr>
      </w:pPr>
      <w:bookmarkStart w:id="0" w:name="_Toc29889"/>
      <w:r>
        <w:rPr>
          <w:rFonts w:ascii="仿宋" w:eastAsia="仿宋" w:hAnsi="仿宋" w:cs="仿宋" w:hint="eastAsia"/>
          <w:sz w:val="36"/>
          <w:szCs w:val="40"/>
        </w:rPr>
        <w:t>分项报价表</w:t>
      </w:r>
      <w:bookmarkEnd w:id="0"/>
    </w:p>
    <w:tbl>
      <w:tblPr>
        <w:tblW w:w="0" w:type="auto"/>
        <w:jc w:val="center"/>
        <w:tblLayout w:type="fixed"/>
        <w:tblLook w:val="04A0"/>
      </w:tblPr>
      <w:tblGrid>
        <w:gridCol w:w="481"/>
        <w:gridCol w:w="1195"/>
        <w:gridCol w:w="1136"/>
        <w:gridCol w:w="738"/>
        <w:gridCol w:w="1827"/>
        <w:gridCol w:w="915"/>
        <w:gridCol w:w="930"/>
        <w:gridCol w:w="1260"/>
      </w:tblGrid>
      <w:tr w:rsidR="008C5D75" w:rsidTr="00453DC9">
        <w:trPr>
          <w:trHeight w:hRule="exact" w:val="953"/>
          <w:jc w:val="center"/>
        </w:trPr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序号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货物名称</w:t>
            </w:r>
          </w:p>
        </w:tc>
        <w:tc>
          <w:tcPr>
            <w:tcW w:w="11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规格型号</w:t>
            </w:r>
          </w:p>
        </w:tc>
        <w:tc>
          <w:tcPr>
            <w:tcW w:w="7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品牌</w:t>
            </w:r>
          </w:p>
        </w:tc>
        <w:tc>
          <w:tcPr>
            <w:tcW w:w="1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技术参数</w:t>
            </w:r>
          </w:p>
        </w:tc>
        <w:tc>
          <w:tcPr>
            <w:tcW w:w="9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单位</w:t>
            </w:r>
          </w:p>
        </w:tc>
        <w:tc>
          <w:tcPr>
            <w:tcW w:w="9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数量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单价</w:t>
            </w:r>
          </w:p>
          <w:p w:rsidR="008C5D75" w:rsidRDefault="008C5D75" w:rsidP="00453DC9">
            <w:pPr>
              <w:widowControl/>
              <w:spacing w:line="360" w:lineRule="auto"/>
              <w:ind w:leftChars="-50" w:left="-105" w:right="-57"/>
              <w:jc w:val="center"/>
              <w:rPr>
                <w:rFonts w:ascii="仿宋" w:eastAsia="仿宋" w:hAnsi="仿宋" w:cs="仿宋"/>
                <w:b/>
                <w:kern w:val="0"/>
                <w:sz w:val="24"/>
              </w:rPr>
            </w:pPr>
            <w:r>
              <w:rPr>
                <w:rFonts w:ascii="仿宋" w:eastAsia="仿宋" w:hAnsi="仿宋" w:cs="仿宋" w:hint="eastAsia"/>
                <w:b/>
                <w:kern w:val="0"/>
                <w:sz w:val="24"/>
              </w:rPr>
              <w:t>（元）</w:t>
            </w:r>
          </w:p>
        </w:tc>
      </w:tr>
      <w:tr w:rsidR="008C5D75" w:rsidTr="0045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  <w:jc w:val="center"/>
        </w:trPr>
        <w:tc>
          <w:tcPr>
            <w:tcW w:w="481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119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C5D75" w:rsidTr="0045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12"/>
          <w:jc w:val="center"/>
        </w:trPr>
        <w:tc>
          <w:tcPr>
            <w:tcW w:w="481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119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C5D75" w:rsidTr="0045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  <w:jc w:val="center"/>
        </w:trPr>
        <w:tc>
          <w:tcPr>
            <w:tcW w:w="481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7" w:right="-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119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C5D75" w:rsidTr="0045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  <w:jc w:val="center"/>
        </w:trPr>
        <w:tc>
          <w:tcPr>
            <w:tcW w:w="481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7" w:right="-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119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C5D75" w:rsidTr="0045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  <w:jc w:val="center"/>
        </w:trPr>
        <w:tc>
          <w:tcPr>
            <w:tcW w:w="481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7" w:right="-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119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C5D75" w:rsidTr="0045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  <w:jc w:val="center"/>
        </w:trPr>
        <w:tc>
          <w:tcPr>
            <w:tcW w:w="481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7" w:right="-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119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Cs w:val="21"/>
              </w:rPr>
            </w:pPr>
          </w:p>
        </w:tc>
        <w:tc>
          <w:tcPr>
            <w:tcW w:w="1136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C5D75" w:rsidTr="0045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  <w:jc w:val="center"/>
        </w:trPr>
        <w:tc>
          <w:tcPr>
            <w:tcW w:w="481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7" w:right="-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119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...</w:t>
            </w:r>
          </w:p>
        </w:tc>
        <w:tc>
          <w:tcPr>
            <w:tcW w:w="1136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738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827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1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93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1260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 w:val="24"/>
              </w:rPr>
            </w:pPr>
          </w:p>
        </w:tc>
      </w:tr>
      <w:tr w:rsidR="008C5D75" w:rsidTr="00453DC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84"/>
          <w:jc w:val="center"/>
        </w:trPr>
        <w:tc>
          <w:tcPr>
            <w:tcW w:w="481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7" w:right="-57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1195" w:type="dxa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center"/>
              <w:rPr>
                <w:rFonts w:ascii="仿宋" w:eastAsia="仿宋" w:hAnsi="仿宋" w:cs="仿宋"/>
                <w:szCs w:val="21"/>
              </w:rPr>
            </w:pPr>
            <w:r>
              <w:rPr>
                <w:rFonts w:ascii="仿宋" w:eastAsia="仿宋" w:hAnsi="仿宋" w:cs="仿宋" w:hint="eastAsia"/>
                <w:szCs w:val="21"/>
              </w:rPr>
              <w:t>合计</w:t>
            </w:r>
          </w:p>
        </w:tc>
        <w:tc>
          <w:tcPr>
            <w:tcW w:w="6806" w:type="dxa"/>
            <w:gridSpan w:val="6"/>
            <w:noWrap/>
            <w:vAlign w:val="center"/>
          </w:tcPr>
          <w:p w:rsidR="008C5D75" w:rsidRDefault="008C5D75" w:rsidP="00453DC9">
            <w:pPr>
              <w:spacing w:line="360" w:lineRule="auto"/>
              <w:ind w:left="-50" w:right="-50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大写：       小写（元）：</w:t>
            </w:r>
            <w:r>
              <w:rPr>
                <w:rFonts w:ascii="仿宋" w:eastAsia="仿宋" w:hAnsi="仿宋" w:cs="仿宋" w:hint="eastAsia"/>
                <w:sz w:val="24"/>
                <w:u w:val="single"/>
              </w:rPr>
              <w:t xml:space="preserve">¥         </w:t>
            </w:r>
          </w:p>
        </w:tc>
      </w:tr>
    </w:tbl>
    <w:p w:rsidR="008C5D75" w:rsidRDefault="008C5D75" w:rsidP="008C5D75">
      <w:pPr>
        <w:rPr>
          <w:rFonts w:ascii="仿宋" w:eastAsia="仿宋" w:hAnsi="仿宋" w:cs="仿宋"/>
          <w:sz w:val="24"/>
        </w:rPr>
      </w:pPr>
    </w:p>
    <w:p w:rsidR="008C5D75" w:rsidRDefault="008C5D75" w:rsidP="008C5D75">
      <w:pPr>
        <w:rPr>
          <w:rFonts w:ascii="仿宋" w:eastAsia="仿宋" w:hAnsi="仿宋" w:cs="仿宋"/>
          <w:sz w:val="24"/>
        </w:rPr>
      </w:pPr>
      <w:r>
        <w:rPr>
          <w:rFonts w:ascii="仿宋" w:eastAsia="仿宋" w:hAnsi="仿宋" w:cs="仿宋" w:hint="eastAsia"/>
          <w:sz w:val="24"/>
        </w:rPr>
        <w:t xml:space="preserve">注：分项报价须将货物部分、工程部分均进行分项报价，此表可以拓展，不得删减。    </w:t>
      </w:r>
    </w:p>
    <w:p w:rsidR="008C5D75" w:rsidRDefault="008C5D75" w:rsidP="008C5D75">
      <w:pPr>
        <w:rPr>
          <w:rFonts w:ascii="仿宋" w:eastAsia="仿宋" w:hAnsi="仿宋" w:cs="仿宋"/>
          <w:sz w:val="24"/>
        </w:rPr>
      </w:pPr>
    </w:p>
    <w:p w:rsidR="008C5D75" w:rsidRDefault="008C5D75" w:rsidP="008C5D75">
      <w:pPr>
        <w:rPr>
          <w:rFonts w:ascii="仿宋" w:eastAsia="仿宋" w:hAnsi="仿宋" w:cs="仿宋"/>
          <w:sz w:val="24"/>
        </w:rPr>
      </w:pPr>
    </w:p>
    <w:p w:rsidR="008C5D75" w:rsidRDefault="008C5D75" w:rsidP="008C5D75">
      <w:pPr>
        <w:rPr>
          <w:rFonts w:ascii="仿宋" w:eastAsia="仿宋" w:hAnsi="仿宋" w:cs="仿宋"/>
          <w:sz w:val="24"/>
        </w:rPr>
      </w:pPr>
    </w:p>
    <w:p w:rsidR="008C5D75" w:rsidRDefault="008C5D75" w:rsidP="008C5D75">
      <w:pPr>
        <w:rPr>
          <w:rFonts w:ascii="仿宋" w:eastAsia="仿宋" w:hAnsi="仿宋" w:cs="仿宋"/>
          <w:sz w:val="24"/>
        </w:rPr>
      </w:pPr>
    </w:p>
    <w:p w:rsidR="008C5D75" w:rsidRDefault="008C5D75" w:rsidP="008C5D75">
      <w:pPr>
        <w:rPr>
          <w:rFonts w:ascii="仿宋" w:eastAsia="仿宋" w:hAnsi="仿宋" w:cs="仿宋"/>
          <w:sz w:val="24"/>
        </w:rPr>
      </w:pPr>
    </w:p>
    <w:p w:rsidR="008C5D75" w:rsidRDefault="008C5D75" w:rsidP="008C5D75">
      <w:pPr>
        <w:spacing w:line="480" w:lineRule="auto"/>
        <w:ind w:right="-161" w:firstLineChars="1100" w:firstLine="2640"/>
        <w:rPr>
          <w:rFonts w:ascii="仿宋" w:eastAsia="仿宋" w:hAnsi="仿宋" w:cs="仿宋"/>
          <w:sz w:val="24"/>
          <w:szCs w:val="24"/>
          <w:u w:val="single"/>
        </w:rPr>
      </w:pPr>
      <w:r>
        <w:rPr>
          <w:rFonts w:ascii="仿宋" w:eastAsia="仿宋" w:hAnsi="仿宋" w:cs="仿宋" w:hint="eastAsia"/>
          <w:sz w:val="24"/>
          <w:szCs w:val="24"/>
        </w:rPr>
        <w:t>法定代表人或被授权代表签字或盖章：</w:t>
      </w:r>
    </w:p>
    <w:p w:rsidR="008C5D75" w:rsidRDefault="008C5D75" w:rsidP="008C5D75">
      <w:pPr>
        <w:spacing w:line="480" w:lineRule="auto"/>
        <w:ind w:right="-161" w:firstLineChars="1100" w:firstLine="2640"/>
        <w:rPr>
          <w:rFonts w:ascii="仿宋" w:eastAsia="仿宋" w:hAnsi="仿宋" w:cs="仿宋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投标供应商名称：</w:t>
      </w:r>
      <w:r>
        <w:rPr>
          <w:rFonts w:ascii="仿宋" w:eastAsia="仿宋" w:hAnsi="仿宋" w:cs="仿宋" w:hint="eastAsia"/>
          <w:sz w:val="24"/>
          <w:u w:val="single"/>
        </w:rPr>
        <w:t>（公章）</w:t>
      </w:r>
    </w:p>
    <w:p w:rsidR="008C5D75" w:rsidRDefault="008C5D75" w:rsidP="008C5D75">
      <w:pPr>
        <w:ind w:firstLineChars="1100" w:firstLine="2640"/>
        <w:rPr>
          <w:rFonts w:ascii="仿宋" w:eastAsia="仿宋" w:hAnsi="仿宋" w:cs="仿宋"/>
          <w:sz w:val="24"/>
          <w:szCs w:val="24"/>
          <w:u w:val="single"/>
        </w:rPr>
      </w:pPr>
      <w:r>
        <w:rPr>
          <w:rFonts w:ascii="仿宋" w:eastAsia="仿宋" w:hAnsi="仿宋" w:cs="仿宋" w:hint="eastAsia"/>
          <w:sz w:val="24"/>
          <w:szCs w:val="24"/>
        </w:rPr>
        <w:t>日          期：</w:t>
      </w:r>
    </w:p>
    <w:p w:rsidR="00804FF1" w:rsidRDefault="00804FF1"/>
    <w:sectPr w:rsidR="00804FF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4FF1" w:rsidRDefault="00804FF1" w:rsidP="008C5D75">
      <w:r>
        <w:separator/>
      </w:r>
    </w:p>
  </w:endnote>
  <w:endnote w:type="continuationSeparator" w:id="1">
    <w:p w:rsidR="00804FF1" w:rsidRDefault="00804FF1" w:rsidP="008C5D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4FF1" w:rsidRDefault="00804FF1" w:rsidP="008C5D75">
      <w:r>
        <w:separator/>
      </w:r>
    </w:p>
  </w:footnote>
  <w:footnote w:type="continuationSeparator" w:id="1">
    <w:p w:rsidR="00804FF1" w:rsidRDefault="00804FF1" w:rsidP="008C5D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C5D75"/>
    <w:rsid w:val="00804FF1"/>
    <w:rsid w:val="008C5D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rsid w:val="008C5D7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semiHidden/>
    <w:unhideWhenUsed/>
    <w:rsid w:val="008C5D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semiHidden/>
    <w:rsid w:val="008C5D75"/>
    <w:rPr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8C5D7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semiHidden/>
    <w:rsid w:val="008C5D75"/>
    <w:rPr>
      <w:sz w:val="18"/>
      <w:szCs w:val="18"/>
    </w:rPr>
  </w:style>
  <w:style w:type="paragraph" w:styleId="a0">
    <w:name w:val="Body Text"/>
    <w:basedOn w:val="a"/>
    <w:link w:val="Char1"/>
    <w:uiPriority w:val="99"/>
    <w:semiHidden/>
    <w:unhideWhenUsed/>
    <w:rsid w:val="008C5D75"/>
    <w:pPr>
      <w:spacing w:after="120"/>
    </w:pPr>
  </w:style>
  <w:style w:type="character" w:customStyle="1" w:styleId="Char1">
    <w:name w:val="正文文本 Char"/>
    <w:basedOn w:val="a1"/>
    <w:link w:val="a0"/>
    <w:uiPriority w:val="99"/>
    <w:semiHidden/>
    <w:rsid w:val="008C5D75"/>
    <w:rPr>
      <w:rFonts w:ascii="Calibri" w:eastAsia="宋体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</Words>
  <Characters>206</Characters>
  <Application>Microsoft Office Word</Application>
  <DocSecurity>0</DocSecurity>
  <Lines>1</Lines>
  <Paragraphs>1</Paragraphs>
  <ScaleCrop>false</ScaleCrop>
  <Company/>
  <LinksUpToDate>false</LinksUpToDate>
  <CharactersWithSpaces>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sdxzhgc@126.com</dc:creator>
  <cp:keywords/>
  <dc:description/>
  <cp:lastModifiedBy>sdxzhgc@126.com</cp:lastModifiedBy>
  <cp:revision>2</cp:revision>
  <dcterms:created xsi:type="dcterms:W3CDTF">2023-07-17T10:20:00Z</dcterms:created>
  <dcterms:modified xsi:type="dcterms:W3CDTF">2023-07-17T10:20:00Z</dcterms:modified>
</cp:coreProperties>
</file>