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059C" w14:textId="7EB42E49" w:rsidR="00445E6B" w:rsidRPr="00445E6B" w:rsidRDefault="00445E6B" w:rsidP="00445E6B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8"/>
          <w:szCs w:val="28"/>
          <w14:ligatures w14:val="none"/>
        </w:rPr>
      </w:pPr>
      <w:r w:rsidRPr="00445E6B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采购需求</w:t>
      </w:r>
    </w:p>
    <w:p w14:paraId="52B3C31D" w14:textId="77777777" w:rsidR="00445E6B" w:rsidRPr="00445E6B" w:rsidRDefault="00445E6B" w:rsidP="00445E6B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/>
          <w:color w:val="333333"/>
          <w:kern w:val="0"/>
          <w:szCs w:val="21"/>
          <w14:ligatures w14:val="none"/>
        </w:rPr>
      </w:pPr>
    </w:p>
    <w:p w14:paraId="42D45B90" w14:textId="28E0CA0B" w:rsidR="00445E6B" w:rsidRPr="00445E6B" w:rsidRDefault="00445E6B" w:rsidP="00445E6B">
      <w:pPr>
        <w:widowControl/>
        <w:shd w:val="clear" w:color="auto" w:fill="FFFFFF"/>
        <w:spacing w:line="480" w:lineRule="atLeast"/>
        <w:rPr>
          <w:rFonts w:ascii="宋体" w:eastAsia="宋体" w:hAnsi="宋体" w:cs="宋体" w:hint="eastAsia"/>
          <w:color w:val="333333"/>
          <w:kern w:val="0"/>
          <w:szCs w:val="21"/>
          <w14:ligatures w14:val="none"/>
        </w:rPr>
      </w:pPr>
      <w:r w:rsidRPr="00445E6B">
        <w:rPr>
          <w:rFonts w:ascii="宋体" w:eastAsia="宋体" w:hAnsi="宋体" w:cs="宋体" w:hint="eastAsia"/>
          <w:color w:val="333333"/>
          <w:kern w:val="0"/>
          <w:szCs w:val="21"/>
          <w14:ligatures w14:val="none"/>
        </w:rPr>
        <w:t>合同包1(陕西省人民医院科研楼（老宿舍楼）装修改造项目):</w:t>
      </w:r>
    </w:p>
    <w:tbl>
      <w:tblPr>
        <w:tblW w:w="5644" w:type="pct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096"/>
        <w:gridCol w:w="1418"/>
        <w:gridCol w:w="1134"/>
        <w:gridCol w:w="1559"/>
        <w:gridCol w:w="1559"/>
        <w:gridCol w:w="1561"/>
      </w:tblGrid>
      <w:tr w:rsidR="00445E6B" w:rsidRPr="00445E6B" w14:paraId="3D3853D6" w14:textId="77777777" w:rsidTr="00445E6B">
        <w:trPr>
          <w:trHeight w:val="728"/>
          <w:tblHeader/>
        </w:trPr>
        <w:tc>
          <w:tcPr>
            <w:tcW w:w="1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C97907" w14:textId="77777777" w:rsidR="00445E6B" w:rsidRP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品目号</w:t>
            </w:r>
          </w:p>
        </w:tc>
        <w:tc>
          <w:tcPr>
            <w:tcW w:w="10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34F9F4" w14:textId="77777777" w:rsidR="00445E6B" w:rsidRP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品目名称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65DB83" w14:textId="77777777" w:rsidR="00445E6B" w:rsidRP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2D7A83" w14:textId="77777777" w:rsid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0CA2EA37" w14:textId="0416A7BC" w:rsidR="00445E6B" w:rsidRP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FFE73E" w14:textId="77777777" w:rsidR="00445E6B" w:rsidRP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571641" w14:textId="77777777" w:rsidR="00445E6B" w:rsidRP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品目预算(元)</w:t>
            </w:r>
          </w:p>
        </w:tc>
        <w:tc>
          <w:tcPr>
            <w:tcW w:w="15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FDA890" w14:textId="77777777" w:rsidR="00445E6B" w:rsidRP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445E6B" w:rsidRPr="00445E6B" w14:paraId="3A2C95A4" w14:textId="77777777" w:rsidTr="00445E6B">
        <w:trPr>
          <w:trHeight w:val="480"/>
        </w:trPr>
        <w:tc>
          <w:tcPr>
            <w:tcW w:w="1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F50312" w14:textId="77777777" w:rsidR="00445E6B" w:rsidRP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1-1</w:t>
            </w:r>
          </w:p>
        </w:tc>
        <w:tc>
          <w:tcPr>
            <w:tcW w:w="10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83AA92" w14:textId="77777777" w:rsidR="00445E6B" w:rsidRP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其他建筑工程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33857E" w14:textId="77777777" w:rsidR="00445E6B" w:rsidRP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科研楼（老宿舍楼）装修改造项目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952689" w14:textId="77777777" w:rsidR="00445E6B" w:rsidRP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1(项)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F44809" w14:textId="77777777" w:rsidR="00445E6B" w:rsidRPr="00445E6B" w:rsidRDefault="00445E6B" w:rsidP="00445E6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7C5B42" w14:textId="77777777" w:rsidR="00445E6B" w:rsidRPr="00445E6B" w:rsidRDefault="00445E6B" w:rsidP="00445E6B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9,800,000.00</w:t>
            </w:r>
          </w:p>
        </w:tc>
        <w:tc>
          <w:tcPr>
            <w:tcW w:w="15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C5D296" w14:textId="77777777" w:rsidR="00445E6B" w:rsidRPr="00445E6B" w:rsidRDefault="00445E6B" w:rsidP="00445E6B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445E6B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9,796,399.18</w:t>
            </w:r>
          </w:p>
        </w:tc>
      </w:tr>
    </w:tbl>
    <w:p w14:paraId="75FE7DE2" w14:textId="77777777" w:rsidR="002F3671" w:rsidRPr="00445E6B" w:rsidRDefault="002F3671">
      <w:pPr>
        <w:rPr>
          <w:rFonts w:ascii="宋体" w:eastAsia="宋体" w:hAnsi="宋体"/>
        </w:rPr>
      </w:pPr>
    </w:p>
    <w:sectPr w:rsidR="002F3671" w:rsidRPr="00445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D39E" w14:textId="77777777" w:rsidR="009B78F1" w:rsidRDefault="009B78F1" w:rsidP="00445E6B">
      <w:r>
        <w:separator/>
      </w:r>
    </w:p>
  </w:endnote>
  <w:endnote w:type="continuationSeparator" w:id="0">
    <w:p w14:paraId="162BE4E8" w14:textId="77777777" w:rsidR="009B78F1" w:rsidRDefault="009B78F1" w:rsidP="0044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011D" w14:textId="77777777" w:rsidR="009B78F1" w:rsidRDefault="009B78F1" w:rsidP="00445E6B">
      <w:r>
        <w:separator/>
      </w:r>
    </w:p>
  </w:footnote>
  <w:footnote w:type="continuationSeparator" w:id="0">
    <w:p w14:paraId="206D926A" w14:textId="77777777" w:rsidR="009B78F1" w:rsidRDefault="009B78F1" w:rsidP="00445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71"/>
    <w:rsid w:val="002F3671"/>
    <w:rsid w:val="00445E6B"/>
    <w:rsid w:val="009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963BD"/>
  <w15:chartTrackingRefBased/>
  <w15:docId w15:val="{CEB8BD94-D261-42C1-8CB7-98FA3828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E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E6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45E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445E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44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 琨</cp:lastModifiedBy>
  <cp:revision>2</cp:revision>
  <dcterms:created xsi:type="dcterms:W3CDTF">2023-06-07T01:46:00Z</dcterms:created>
  <dcterms:modified xsi:type="dcterms:W3CDTF">2023-06-07T01:47:00Z</dcterms:modified>
</cp:coreProperties>
</file>