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/>
        <w:spacing w:before="68" w:line="360" w:lineRule="auto"/>
        <w:ind w:left="64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6"/>
          <w:position w:val="12"/>
          <w:sz w:val="22"/>
          <w:szCs w:val="22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1、合同类型：</w:t>
      </w:r>
      <w:r>
        <w:rPr>
          <w:rFonts w:ascii="宋体" w:hAnsi="宋体" w:eastAsia="宋体" w:cs="宋体"/>
          <w:spacing w:val="56"/>
          <w:position w:val="12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6"/>
          <w:position w:val="11"/>
          <w:sz w:val="22"/>
          <w:szCs w:val="22"/>
        </w:rPr>
        <w:t>买卖合同</w:t>
      </w:r>
    </w:p>
    <w:p>
      <w:pPr>
        <w:shd w:val="clear"/>
        <w:spacing w:line="360" w:lineRule="auto"/>
        <w:ind w:left="62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5"/>
          <w:sz w:val="22"/>
          <w:szCs w:val="22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2、定价方式：</w:t>
      </w:r>
      <w:r>
        <w:rPr>
          <w:rFonts w:ascii="宋体" w:hAnsi="宋体" w:eastAsia="宋体" w:cs="宋体"/>
          <w:spacing w:val="6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5"/>
          <w:position w:val="-1"/>
          <w:sz w:val="22"/>
          <w:szCs w:val="22"/>
        </w:rPr>
        <w:t>固定单价</w:t>
      </w:r>
    </w:p>
    <w:p>
      <w:pPr>
        <w:shd w:val="clear"/>
        <w:spacing w:before="112" w:line="360" w:lineRule="auto"/>
        <w:ind w:left="62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1"/>
          <w:position w:val="11"/>
          <w:sz w:val="22"/>
          <w:szCs w:val="22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3、合同履行期限：</w:t>
      </w:r>
      <w:r>
        <w:rPr>
          <w:rFonts w:ascii="宋体" w:hAnsi="宋体" w:eastAsia="宋体" w:cs="宋体"/>
          <w:spacing w:val="87"/>
          <w:position w:val="1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1"/>
          <w:position w:val="11"/>
          <w:sz w:val="22"/>
          <w:szCs w:val="22"/>
        </w:rPr>
        <w:t>自合同签订之日起</w:t>
      </w:r>
      <w:r>
        <w:rPr>
          <w:rFonts w:ascii="宋体" w:hAnsi="宋体" w:eastAsia="宋体" w:cs="宋体"/>
          <w:spacing w:val="45"/>
          <w:position w:val="1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1"/>
          <w:position w:val="11"/>
          <w:sz w:val="22"/>
          <w:szCs w:val="22"/>
        </w:rPr>
        <w:t>日</w:t>
      </w:r>
    </w:p>
    <w:p>
      <w:pPr>
        <w:shd w:val="clear"/>
        <w:spacing w:line="360" w:lineRule="auto"/>
        <w:ind w:left="62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1"/>
          <w:sz w:val="22"/>
          <w:szCs w:val="22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4、合同履约地点：</w:t>
      </w:r>
      <w:r>
        <w:rPr>
          <w:rFonts w:ascii="宋体" w:hAnsi="宋体" w:eastAsia="宋体" w:cs="宋体"/>
          <w:spacing w:val="56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1"/>
          <w:sz w:val="22"/>
          <w:szCs w:val="22"/>
        </w:rPr>
        <w:t>西安市莲湖区</w:t>
      </w:r>
    </w:p>
    <w:p>
      <w:pPr>
        <w:shd w:val="clear"/>
        <w:spacing w:before="113" w:line="360" w:lineRule="auto"/>
        <w:ind w:left="62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4"/>
          <w:sz w:val="22"/>
          <w:szCs w:val="22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5、履约保证金：</w:t>
      </w:r>
      <w:r>
        <w:rPr>
          <w:rFonts w:ascii="宋体" w:hAnsi="宋体" w:eastAsia="宋体" w:cs="宋体"/>
          <w:spacing w:val="47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4"/>
          <w:position w:val="-1"/>
          <w:sz w:val="22"/>
          <w:szCs w:val="22"/>
        </w:rPr>
        <w:t>不缴纳</w:t>
      </w:r>
    </w:p>
    <w:p>
      <w:pPr>
        <w:shd w:val="clear"/>
        <w:spacing w:before="112" w:line="360" w:lineRule="auto"/>
        <w:ind w:left="62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5"/>
          <w:position w:val="12"/>
          <w:sz w:val="22"/>
          <w:szCs w:val="22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6、缴纳比例%：</w:t>
      </w:r>
      <w:r>
        <w:rPr>
          <w:rFonts w:ascii="宋体" w:hAnsi="宋体" w:eastAsia="宋体" w:cs="宋体"/>
          <w:spacing w:val="46"/>
          <w:position w:val="12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5"/>
          <w:position w:val="11"/>
          <w:sz w:val="22"/>
          <w:szCs w:val="22"/>
        </w:rPr>
        <w:t>无</w:t>
      </w:r>
    </w:p>
    <w:p>
      <w:pPr>
        <w:shd w:val="clear"/>
        <w:spacing w:line="360" w:lineRule="auto"/>
        <w:ind w:left="63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9"/>
          <w:sz w:val="22"/>
          <w:szCs w:val="22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7、缴纳方式：</w:t>
      </w:r>
      <w:r>
        <w:rPr>
          <w:rFonts w:ascii="宋体" w:hAnsi="宋体" w:eastAsia="宋体" w:cs="宋体"/>
          <w:spacing w:val="47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9"/>
          <w:position w:val="-1"/>
          <w:sz w:val="22"/>
          <w:szCs w:val="22"/>
        </w:rPr>
        <w:t>无</w:t>
      </w:r>
    </w:p>
    <w:p>
      <w:pPr>
        <w:shd w:val="clear"/>
        <w:spacing w:before="111" w:line="360" w:lineRule="auto"/>
        <w:ind w:left="62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9"/>
          <w:sz w:val="22"/>
          <w:szCs w:val="22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8、缴纳说明：</w:t>
      </w:r>
      <w:r>
        <w:rPr>
          <w:rFonts w:ascii="宋体" w:hAnsi="宋体" w:eastAsia="宋体" w:cs="宋体"/>
          <w:spacing w:val="49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9"/>
          <w:position w:val="-1"/>
          <w:sz w:val="22"/>
          <w:szCs w:val="22"/>
        </w:rPr>
        <w:t>无</w:t>
      </w:r>
    </w:p>
    <w:p>
      <w:pPr>
        <w:shd w:val="clear"/>
        <w:spacing w:before="111" w:line="360" w:lineRule="auto"/>
        <w:ind w:left="62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4"/>
          <w:position w:val="12"/>
          <w:sz w:val="22"/>
          <w:szCs w:val="22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9、质量保证金：</w:t>
      </w:r>
      <w:r>
        <w:rPr>
          <w:rFonts w:ascii="宋体" w:hAnsi="宋体" w:eastAsia="宋体" w:cs="宋体"/>
          <w:spacing w:val="46"/>
          <w:position w:val="12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4"/>
          <w:position w:val="11"/>
          <w:sz w:val="22"/>
          <w:szCs w:val="22"/>
        </w:rPr>
        <w:t>不缴纳</w:t>
      </w:r>
    </w:p>
    <w:p>
      <w:pPr>
        <w:shd w:val="clear"/>
        <w:spacing w:before="1" w:line="360" w:lineRule="auto"/>
        <w:ind w:left="64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4"/>
          <w:sz w:val="22"/>
          <w:szCs w:val="22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10、支付方式：</w:t>
      </w:r>
      <w:r>
        <w:rPr>
          <w:rFonts w:ascii="宋体" w:hAnsi="宋体" w:eastAsia="宋体" w:cs="宋体"/>
          <w:spacing w:val="45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4"/>
          <w:position w:val="-1"/>
          <w:sz w:val="22"/>
          <w:szCs w:val="22"/>
        </w:rPr>
        <w:t>一次付清</w:t>
      </w:r>
    </w:p>
    <w:p>
      <w:pPr>
        <w:shd w:val="clear"/>
        <w:spacing w:before="111" w:line="360" w:lineRule="auto"/>
        <w:ind w:left="64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5"/>
          <w:sz w:val="22"/>
          <w:szCs w:val="22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11、合同支付约定：</w:t>
      </w:r>
    </w:p>
    <w:p>
      <w:pPr>
        <w:shd w:val="clear"/>
        <w:spacing w:before="53" w:line="360" w:lineRule="auto"/>
        <w:ind w:left="58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3"/>
          <w:sz w:val="21"/>
          <w:szCs w:val="21"/>
        </w:rPr>
        <w:t>（一）付款方式</w:t>
      </w:r>
    </w:p>
    <w:p>
      <w:pPr>
        <w:shd w:val="clear"/>
        <w:spacing w:before="14" w:line="360" w:lineRule="auto"/>
        <w:ind w:left="57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合同签订后，甲方根据需求通知成交供应商供货，据实结算，每一批设备到货安装、调试、验</w:t>
      </w:r>
      <w:r>
        <w:rPr>
          <w:rFonts w:ascii="宋体" w:hAnsi="宋体" w:eastAsia="宋体" w:cs="宋体"/>
          <w:spacing w:val="-1"/>
          <w:sz w:val="21"/>
          <w:szCs w:val="21"/>
        </w:rPr>
        <w:t>收合格后支付该批次设</w:t>
      </w:r>
    </w:p>
    <w:p>
      <w:pPr>
        <w:shd w:val="clear"/>
        <w:spacing w:before="26" w:line="360" w:lineRule="auto"/>
        <w:ind w:left="57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</w:rPr>
        <w:t>备货款总价的100%。</w:t>
      </w:r>
    </w:p>
    <w:p>
      <w:pPr>
        <w:shd w:val="clear"/>
        <w:spacing w:line="360" w:lineRule="auto"/>
        <w:ind w:left="58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3"/>
          <w:sz w:val="21"/>
          <w:szCs w:val="21"/>
        </w:rPr>
        <w:t>（二）支付方式</w:t>
      </w:r>
    </w:p>
    <w:p>
      <w:pPr>
        <w:shd w:val="clear"/>
        <w:spacing w:before="13" w:line="360" w:lineRule="auto"/>
        <w:ind w:left="57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通过银行转帐方式将款项转入乙方银行帐户。乙方银</w:t>
      </w:r>
      <w:r>
        <w:rPr>
          <w:rFonts w:ascii="宋体" w:hAnsi="宋体" w:eastAsia="宋体" w:cs="宋体"/>
          <w:spacing w:val="-1"/>
          <w:sz w:val="21"/>
          <w:szCs w:val="21"/>
        </w:rPr>
        <w:t>行帐户信息如下:</w:t>
      </w:r>
    </w:p>
    <w:p>
      <w:pPr>
        <w:shd w:val="clear"/>
        <w:spacing w:before="13" w:line="360" w:lineRule="auto"/>
        <w:ind w:left="58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3"/>
          <w:sz w:val="21"/>
          <w:szCs w:val="21"/>
        </w:rPr>
        <w:t>帐户全称:</w:t>
      </w:r>
    </w:p>
    <w:p>
      <w:pPr>
        <w:shd w:val="clear"/>
        <w:spacing w:line="360" w:lineRule="auto"/>
        <w:ind w:left="58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8"/>
          <w:sz w:val="21"/>
          <w:szCs w:val="21"/>
        </w:rPr>
        <w:t>帐</w:t>
      </w:r>
      <w:r>
        <w:rPr>
          <w:rFonts w:ascii="宋体" w:hAnsi="宋体" w:eastAsia="宋体" w:cs="宋体"/>
          <w:spacing w:val="1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</w:rPr>
        <w:t>号:</w:t>
      </w:r>
    </w:p>
    <w:p>
      <w:pPr>
        <w:shd w:val="clear"/>
        <w:spacing w:before="12" w:line="360" w:lineRule="auto"/>
        <w:ind w:left="58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7"/>
          <w:sz w:val="21"/>
          <w:szCs w:val="21"/>
        </w:rPr>
        <w:t>开</w:t>
      </w:r>
      <w:r>
        <w:rPr>
          <w:rFonts w:ascii="宋体" w:hAnsi="宋体" w:eastAsia="宋体" w:cs="宋体"/>
          <w:spacing w:val="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7"/>
          <w:sz w:val="21"/>
          <w:szCs w:val="21"/>
        </w:rPr>
        <w:t>户</w:t>
      </w:r>
      <w:r>
        <w:rPr>
          <w:rFonts w:ascii="宋体" w:hAnsi="宋体" w:eastAsia="宋体" w:cs="宋体"/>
          <w:spacing w:val="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7"/>
          <w:sz w:val="21"/>
          <w:szCs w:val="21"/>
        </w:rPr>
        <w:t>行:</w:t>
      </w:r>
    </w:p>
    <w:p>
      <w:pPr>
        <w:shd w:val="clear"/>
        <w:spacing w:before="13" w:line="360" w:lineRule="auto"/>
        <w:ind w:left="575" w:right="571" w:firstLine="2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甲方仅认可上述指定账户并向该账户付款。如乙方账户信息变更，乙方应出具由法定代表人签署的书面变更文件并加</w:t>
      </w:r>
      <w:r>
        <w:rPr>
          <w:rFonts w:ascii="宋体" w:hAnsi="宋体" w:eastAsia="宋体" w:cs="宋体"/>
          <w:spacing w:val="1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盖乙方公司公章，否则甲方有权拒绝向指定账户之外的任何账户付款，并且由此导致的付款延迟责任由乙方承担。</w:t>
      </w:r>
    </w:p>
    <w:p>
      <w:pPr>
        <w:shd w:val="clear"/>
        <w:spacing w:before="14" w:line="360" w:lineRule="auto"/>
        <w:ind w:left="58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（三）结算要求：乙方应在每批次货物付款前，向甲方一次性开具符合要求的本批次货物全款正式发票。</w:t>
      </w:r>
    </w:p>
    <w:p>
      <w:pPr>
        <w:shd w:val="clear"/>
        <w:spacing w:before="68" w:line="360" w:lineRule="auto"/>
        <w:ind w:left="64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4"/>
          <w:sz w:val="22"/>
          <w:szCs w:val="22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12、验收交付标准和方法：</w:t>
      </w:r>
    </w:p>
    <w:p>
      <w:pPr>
        <w:shd w:val="clear"/>
        <w:spacing w:before="55" w:line="360" w:lineRule="auto"/>
        <w:ind w:left="58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3"/>
          <w:sz w:val="21"/>
          <w:szCs w:val="21"/>
        </w:rPr>
        <w:t>（一）验收标准</w:t>
      </w:r>
    </w:p>
    <w:p>
      <w:pPr>
        <w:shd w:val="clear"/>
        <w:spacing w:before="13" w:line="360" w:lineRule="auto"/>
        <w:ind w:left="58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1、包装：符合出厂规范及符合《商品包装政府采购需求标准（</w:t>
      </w:r>
      <w:r>
        <w:rPr>
          <w:rFonts w:ascii="宋体" w:hAnsi="宋体" w:eastAsia="宋体" w:cs="宋体"/>
          <w:spacing w:val="-1"/>
          <w:sz w:val="21"/>
          <w:szCs w:val="21"/>
        </w:rPr>
        <w:t>试行）》、《快递包装政府采购需求标准（试行）》,</w:t>
      </w:r>
    </w:p>
    <w:p>
      <w:pPr>
        <w:shd w:val="clear"/>
        <w:spacing w:before="29" w:line="360" w:lineRule="auto"/>
        <w:ind w:left="57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包装完整无破损，防雨、防潮等各种符号标识清楚，进口设备应具有原产国标识且标识清楚。</w:t>
      </w:r>
    </w:p>
    <w:p>
      <w:pPr>
        <w:shd w:val="clear"/>
        <w:spacing w:line="360" w:lineRule="auto"/>
        <w:ind w:left="57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2、安装：符合本合同项下产品的全部相关国家安全技术标准</w:t>
      </w:r>
      <w:r>
        <w:rPr>
          <w:rFonts w:ascii="宋体" w:hAnsi="宋体" w:eastAsia="宋体" w:cs="宋体"/>
          <w:spacing w:val="-2"/>
          <w:sz w:val="21"/>
          <w:szCs w:val="21"/>
        </w:rPr>
        <w:t>及甲方要求。</w:t>
      </w:r>
    </w:p>
    <w:p>
      <w:pPr>
        <w:shd w:val="clear"/>
        <w:spacing w:before="13" w:line="360" w:lineRule="auto"/>
        <w:ind w:left="57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9"/>
          <w:sz w:val="21"/>
          <w:szCs w:val="21"/>
        </w:rPr>
        <w:t>3、产品：</w:t>
      </w:r>
    </w:p>
    <w:p>
      <w:pPr>
        <w:shd w:val="clear"/>
        <w:spacing w:before="13" w:line="360" w:lineRule="auto"/>
        <w:ind w:left="58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（1）必须为原装、全新、合格产品，渠道合法</w:t>
      </w:r>
    </w:p>
    <w:p>
      <w:pPr>
        <w:shd w:val="clear"/>
        <w:spacing w:before="13" w:line="360" w:lineRule="auto"/>
        <w:ind w:left="58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（2）符合供方与需方签订的合同</w:t>
      </w:r>
    </w:p>
    <w:p>
      <w:pPr>
        <w:shd w:val="clear"/>
        <w:spacing w:before="14" w:line="360" w:lineRule="auto"/>
        <w:ind w:left="58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（3）符合招、投标文件的技术要求</w:t>
      </w:r>
    </w:p>
    <w:p>
      <w:pPr>
        <w:shd w:val="clear"/>
        <w:spacing w:before="13" w:line="360" w:lineRule="auto"/>
        <w:ind w:left="58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（4）符合产品原样本技术数据</w:t>
      </w:r>
    </w:p>
    <w:p>
      <w:pPr>
        <w:shd w:val="clear"/>
        <w:spacing w:before="13" w:line="360" w:lineRule="auto"/>
        <w:ind w:left="58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3"/>
          <w:sz w:val="21"/>
          <w:szCs w:val="21"/>
        </w:rPr>
        <w:t>（5）符合国家有关技术规范要求和安全、环保、节能等强制性标准,</w:t>
      </w:r>
    </w:p>
    <w:p>
      <w:pPr>
        <w:shd w:val="clear"/>
        <w:spacing w:before="29" w:line="360" w:lineRule="auto"/>
        <w:ind w:left="57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验收的手续及费用由投标单位自行办理和承担，招标单位提供相</w:t>
      </w:r>
      <w:r>
        <w:rPr>
          <w:rFonts w:ascii="宋体" w:hAnsi="宋体" w:eastAsia="宋体" w:cs="宋体"/>
          <w:spacing w:val="-2"/>
          <w:sz w:val="21"/>
          <w:szCs w:val="21"/>
        </w:rPr>
        <w:t>关辅助。</w:t>
      </w:r>
    </w:p>
    <w:p>
      <w:pPr>
        <w:shd w:val="clear"/>
        <w:spacing w:before="13" w:line="360" w:lineRule="auto"/>
        <w:ind w:left="580" w:right="70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（6）产品单证齐全（质量合格证、装箱清单、操作手册和维修手册等，如为进口产品，交货前须提供原产地证明、</w:t>
      </w:r>
      <w:r>
        <w:rPr>
          <w:rFonts w:ascii="宋体" w:hAnsi="宋体" w:eastAsia="宋体" w:cs="宋体"/>
          <w:spacing w:val="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原厂生产检验合格证和海关手续等）。</w:t>
      </w:r>
    </w:p>
    <w:p>
      <w:pPr>
        <w:shd w:val="clear"/>
        <w:spacing w:before="13" w:line="360" w:lineRule="auto"/>
        <w:ind w:left="58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3"/>
          <w:sz w:val="21"/>
          <w:szCs w:val="21"/>
        </w:rPr>
        <w:t>（二）验收方法</w:t>
      </w:r>
    </w:p>
    <w:p>
      <w:pPr>
        <w:shd w:val="clear"/>
        <w:spacing w:before="14" w:line="360" w:lineRule="auto"/>
        <w:ind w:left="574" w:right="571" w:firstLine="2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甲乙双方共同进行验收或依照有关法规、文件规定，由国家质量检验、商检等部门共同进行验收。所有安装、验收的</w:t>
      </w:r>
      <w:r>
        <w:rPr>
          <w:rFonts w:ascii="宋体" w:hAnsi="宋体" w:eastAsia="宋体" w:cs="宋体"/>
          <w:spacing w:val="15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手续由乙方办理并承担费用，甲方提供相关辅助。设备正常运行后，经甲方通知，自通知送达之</w:t>
      </w:r>
      <w:r>
        <w:rPr>
          <w:rFonts w:ascii="宋体" w:hAnsi="宋体" w:eastAsia="宋体" w:cs="宋体"/>
          <w:spacing w:val="-1"/>
          <w:sz w:val="21"/>
          <w:szCs w:val="21"/>
        </w:rPr>
        <w:t>日起三日内，双方共</w:t>
      </w:r>
      <w:r>
        <w:rPr>
          <w:rFonts w:ascii="宋体" w:hAnsi="宋体" w:eastAsia="宋体" w:cs="宋体"/>
          <w:sz w:val="21"/>
          <w:szCs w:val="21"/>
        </w:rPr>
        <w:t xml:space="preserve"> 同进行验收，甲方向乙方出具验收合格书面证明文件，视为设备验收合格。乙方逾期未到场或拒</w:t>
      </w:r>
      <w:r>
        <w:rPr>
          <w:rFonts w:ascii="宋体" w:hAnsi="宋体" w:eastAsia="宋体" w:cs="宋体"/>
          <w:spacing w:val="-1"/>
          <w:sz w:val="21"/>
          <w:szCs w:val="21"/>
        </w:rPr>
        <w:t>绝到场验收的，甲方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可自行验收。</w:t>
      </w:r>
    </w:p>
    <w:p>
      <w:pPr>
        <w:shd w:val="clear"/>
        <w:spacing w:before="12" w:line="360" w:lineRule="auto"/>
        <w:ind w:left="581" w:right="571" w:hanging="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验收过程中发现设备存在瑕疵或质量问题的，乙方应无条件配合甲方进行维修、更换或退货工作</w:t>
      </w:r>
      <w:r>
        <w:rPr>
          <w:rFonts w:ascii="宋体" w:hAnsi="宋体" w:eastAsia="宋体" w:cs="宋体"/>
          <w:spacing w:val="-1"/>
          <w:sz w:val="21"/>
          <w:szCs w:val="21"/>
        </w:rPr>
        <w:t>，因此给甲方造成损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失的，乙方就全部损失承担赔偿责任。</w:t>
      </w:r>
    </w:p>
    <w:p>
      <w:pPr>
        <w:shd w:val="clear"/>
        <w:spacing w:before="65" w:line="360" w:lineRule="auto"/>
        <w:ind w:left="57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在履约验收环节，乙方须按照《商品包装政府采购需求标准（试行）》、《快递包装政府采购需</w:t>
      </w:r>
      <w:r>
        <w:rPr>
          <w:rFonts w:ascii="宋体" w:hAnsi="宋体" w:eastAsia="宋体" w:cs="宋体"/>
          <w:spacing w:val="-1"/>
          <w:sz w:val="21"/>
          <w:szCs w:val="21"/>
        </w:rPr>
        <w:t>求标准（试行）》的</w:t>
      </w:r>
      <w:bookmarkStart w:id="0" w:name="bookmark108"/>
      <w:bookmarkEnd w:id="0"/>
      <w:bookmarkStart w:id="1" w:name="bookmark107"/>
      <w:bookmarkEnd w:id="1"/>
      <w:r>
        <w:rPr>
          <w:rFonts w:ascii="宋体" w:hAnsi="宋体" w:eastAsia="宋体" w:cs="宋体"/>
          <w:spacing w:val="-3"/>
          <w:sz w:val="21"/>
          <w:szCs w:val="21"/>
        </w:rPr>
        <w:t>环保要求出具检测报告。</w:t>
      </w:r>
    </w:p>
    <w:p>
      <w:pPr>
        <w:shd w:val="clear"/>
        <w:spacing w:before="68" w:line="360" w:lineRule="auto"/>
        <w:ind w:left="64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4"/>
          <w:sz w:val="22"/>
          <w:szCs w:val="22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13、质量保修范围和保修期：</w:t>
      </w:r>
    </w:p>
    <w:p>
      <w:pPr>
        <w:shd w:val="clear"/>
        <w:spacing w:before="53" w:line="360" w:lineRule="auto"/>
        <w:ind w:left="58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（一）到货及安装：所有设备均由乙方免费送货上门并安装调试。</w:t>
      </w:r>
    </w:p>
    <w:p>
      <w:pPr>
        <w:shd w:val="clear"/>
        <w:spacing w:before="13" w:line="360" w:lineRule="auto"/>
        <w:ind w:left="591" w:right="581" w:hanging="1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（二）包修及保修：所有设备自验收合格之日起（甲方出具书</w:t>
      </w:r>
      <w:r>
        <w:rPr>
          <w:rFonts w:ascii="宋体" w:hAnsi="宋体" w:eastAsia="宋体" w:cs="宋体"/>
          <w:spacing w:val="-1"/>
          <w:sz w:val="21"/>
          <w:szCs w:val="21"/>
        </w:rPr>
        <w:t>面验收合格证明文件之日）原厂售后服务整机免费保修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：2年。终身维修,保修期满后免费维修，只收取材料成本费并保证零配件供应</w:t>
      </w:r>
      <w:r>
        <w:rPr>
          <w:rFonts w:ascii="宋体" w:hAnsi="宋体" w:eastAsia="宋体" w:cs="宋体"/>
          <w:spacing w:val="4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10 年。</w:t>
      </w:r>
    </w:p>
    <w:p>
      <w:pPr>
        <w:shd w:val="clear"/>
        <w:spacing w:before="16" w:line="360" w:lineRule="auto"/>
        <w:ind w:left="577" w:right="571" w:firstLine="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（三）维修服务：响应时间</w:t>
      </w:r>
      <w:r>
        <w:rPr>
          <w:rFonts w:ascii="宋体" w:hAnsi="宋体" w:eastAsia="宋体" w:cs="宋体"/>
          <w:spacing w:val="4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1 小时，4小时内到场进行维修，24小时内修复，如果超过48小时不能修复，提供</w:t>
      </w:r>
      <w:r>
        <w:rPr>
          <w:rFonts w:ascii="宋体" w:hAnsi="宋体" w:eastAsia="宋体" w:cs="宋体"/>
          <w:spacing w:val="-2"/>
          <w:sz w:val="21"/>
          <w:szCs w:val="21"/>
        </w:rPr>
        <w:t>同档次</w:t>
      </w:r>
      <w:r>
        <w:rPr>
          <w:rFonts w:ascii="宋体" w:hAnsi="宋体" w:eastAsia="宋体" w:cs="宋体"/>
          <w:sz w:val="21"/>
          <w:szCs w:val="21"/>
        </w:rPr>
        <w:t xml:space="preserve"> 的备用机。质保期间，若同一硬件壹个月内连续2次出现同一故障（非人为情况），乙方</w:t>
      </w:r>
      <w:r>
        <w:rPr>
          <w:rFonts w:ascii="宋体" w:hAnsi="宋体" w:eastAsia="宋体" w:cs="宋体"/>
          <w:spacing w:val="-1"/>
          <w:sz w:val="21"/>
          <w:szCs w:val="21"/>
        </w:rPr>
        <w:t>无条件为甲方无偿更换为同</w:t>
      </w:r>
      <w:r>
        <w:rPr>
          <w:rFonts w:ascii="宋体" w:hAnsi="宋体" w:eastAsia="宋体" w:cs="宋体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6"/>
          <w:sz w:val="21"/>
          <w:szCs w:val="21"/>
        </w:rPr>
        <w:t>一档次机器。</w:t>
      </w:r>
    </w:p>
    <w:p>
      <w:pPr>
        <w:shd w:val="clear"/>
        <w:spacing w:before="14" w:line="360" w:lineRule="auto"/>
        <w:ind w:left="58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（四）每年免费上门对设备进行专业的保养和维护不少于两次。</w:t>
      </w:r>
    </w:p>
    <w:p>
      <w:pPr>
        <w:shd w:val="clear"/>
        <w:spacing w:before="1" w:line="360" w:lineRule="auto"/>
        <w:ind w:left="58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（五）售后服务部门（单位）</w:t>
      </w:r>
    </w:p>
    <w:p>
      <w:pPr>
        <w:shd w:val="clear"/>
        <w:spacing w:before="12" w:line="360" w:lineRule="auto"/>
        <w:ind w:left="57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3"/>
          <w:sz w:val="21"/>
          <w:szCs w:val="21"/>
        </w:rPr>
        <w:t>名</w:t>
      </w:r>
      <w:r>
        <w:rPr>
          <w:rFonts w:ascii="宋体" w:hAnsi="宋体" w:eastAsia="宋体" w:cs="宋体"/>
          <w:spacing w:val="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3"/>
          <w:sz w:val="21"/>
          <w:szCs w:val="21"/>
        </w:rPr>
        <w:t>称：</w:t>
      </w:r>
    </w:p>
    <w:p>
      <w:pPr>
        <w:shd w:val="clear"/>
        <w:spacing w:line="360" w:lineRule="auto"/>
        <w:ind w:left="57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2"/>
          <w:sz w:val="21"/>
          <w:szCs w:val="21"/>
        </w:rPr>
        <w:t>地</w:t>
      </w:r>
      <w:r>
        <w:rPr>
          <w:rFonts w:ascii="宋体" w:hAnsi="宋体" w:eastAsia="宋体" w:cs="宋体"/>
          <w:spacing w:val="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2"/>
          <w:sz w:val="21"/>
          <w:szCs w:val="21"/>
        </w:rPr>
        <w:t>址：</w:t>
      </w:r>
    </w:p>
    <w:p>
      <w:pPr>
        <w:shd w:val="clear"/>
        <w:spacing w:before="3" w:line="360" w:lineRule="auto"/>
        <w:ind w:left="57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1"/>
          <w:sz w:val="21"/>
          <w:szCs w:val="21"/>
        </w:rPr>
        <w:t>联系人：</w:t>
      </w:r>
    </w:p>
    <w:p>
      <w:pPr>
        <w:shd w:val="clear"/>
        <w:spacing w:before="11" w:line="360" w:lineRule="auto"/>
        <w:ind w:left="59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0"/>
          <w:sz w:val="21"/>
          <w:szCs w:val="21"/>
        </w:rPr>
        <w:t>电</w:t>
      </w:r>
      <w:r>
        <w:rPr>
          <w:rFonts w:ascii="宋体" w:hAnsi="宋体" w:eastAsia="宋体" w:cs="宋体"/>
          <w:spacing w:val="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0"/>
          <w:sz w:val="21"/>
          <w:szCs w:val="21"/>
        </w:rPr>
        <w:t>话：</w:t>
      </w:r>
    </w:p>
    <w:p>
      <w:pPr>
        <w:shd w:val="clear"/>
        <w:spacing w:before="11" w:line="360" w:lineRule="auto"/>
        <w:ind w:left="577" w:right="571" w:firstLine="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（六）开机率：包修期内，设备年开机率达到98</w:t>
      </w:r>
      <w:r>
        <w:rPr>
          <w:rFonts w:ascii="宋体" w:hAnsi="宋体" w:eastAsia="宋体" w:cs="宋体"/>
          <w:spacing w:val="-1"/>
          <w:sz w:val="21"/>
          <w:szCs w:val="21"/>
        </w:rPr>
        <w:t>％，</w:t>
      </w:r>
      <w:r>
        <w:rPr>
          <w:rFonts w:ascii="宋体" w:hAnsi="宋体" w:eastAsia="宋体" w:cs="宋体"/>
          <w:sz w:val="21"/>
          <w:szCs w:val="21"/>
        </w:rPr>
        <w:t>故障率低于2％。累计停机时长每满</w:t>
      </w:r>
      <w:r>
        <w:rPr>
          <w:rFonts w:ascii="宋体" w:hAnsi="宋体" w:eastAsia="宋体" w:cs="宋体"/>
          <w:spacing w:val="-1"/>
          <w:sz w:val="21"/>
          <w:szCs w:val="21"/>
        </w:rPr>
        <w:t>24小时一次，包修期顺延5个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工作日（停机时长24小时，包修期顺延5个工作日，停机时长48小时，包修期顺延10个工作日，以此类推）。</w:t>
      </w:r>
    </w:p>
    <w:p>
      <w:pPr>
        <w:shd w:val="clear"/>
        <w:spacing w:before="69" w:line="360" w:lineRule="auto"/>
        <w:ind w:left="64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0"/>
          <w:position w:val="10"/>
          <w:sz w:val="22"/>
          <w:szCs w:val="22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14、知识产权归属和处理方式：</w:t>
      </w:r>
      <w:r>
        <w:rPr>
          <w:rFonts w:ascii="宋体" w:hAnsi="宋体" w:eastAsia="宋体" w:cs="宋体"/>
          <w:spacing w:val="44"/>
          <w:position w:val="10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0"/>
          <w:position w:val="10"/>
          <w:sz w:val="22"/>
          <w:szCs w:val="22"/>
        </w:rPr>
        <w:t>无</w:t>
      </w:r>
    </w:p>
    <w:p>
      <w:pPr>
        <w:shd w:val="clear"/>
        <w:spacing w:line="360" w:lineRule="auto"/>
        <w:ind w:left="64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0"/>
          <w:position w:val="1"/>
          <w:sz w:val="22"/>
          <w:szCs w:val="22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15、成本补偿和风险分担约定：</w:t>
      </w:r>
      <w:r>
        <w:rPr>
          <w:rFonts w:ascii="宋体" w:hAnsi="宋体" w:eastAsia="宋体" w:cs="宋体"/>
          <w:spacing w:val="44"/>
          <w:position w:val="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0"/>
          <w:position w:val="1"/>
          <w:sz w:val="22"/>
          <w:szCs w:val="22"/>
        </w:rPr>
        <w:t>无</w:t>
      </w:r>
    </w:p>
    <w:p>
      <w:pPr>
        <w:shd w:val="clear"/>
        <w:spacing w:before="92" w:line="360" w:lineRule="auto"/>
        <w:ind w:left="64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4"/>
          <w:sz w:val="22"/>
          <w:szCs w:val="22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16、违约责任与解决争议的方法：</w:t>
      </w:r>
    </w:p>
    <w:p>
      <w:pPr>
        <w:shd w:val="clear"/>
        <w:spacing w:before="56" w:line="360" w:lineRule="auto"/>
        <w:ind w:left="573" w:right="571" w:firstLine="6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（一）甲方在验收中，如果发现乙方所交付的设备型号、规格、</w:t>
      </w:r>
      <w:r>
        <w:rPr>
          <w:rFonts w:ascii="宋体" w:hAnsi="宋体" w:eastAsia="宋体" w:cs="宋体"/>
          <w:spacing w:val="-1"/>
          <w:sz w:val="21"/>
          <w:szCs w:val="21"/>
        </w:rPr>
        <w:t>质量等不符合合同约定或国家标准的，甲方可向乙方</w:t>
      </w:r>
      <w:r>
        <w:rPr>
          <w:rFonts w:ascii="宋体" w:hAnsi="宋体" w:eastAsia="宋体" w:cs="宋体"/>
          <w:sz w:val="21"/>
          <w:szCs w:val="21"/>
        </w:rPr>
        <w:t xml:space="preserve"> 提出书面异议，并有权拒收设备。乙方在接到甲方书面异议后，应在十个工作日内负责处理，如</w:t>
      </w:r>
      <w:r>
        <w:rPr>
          <w:rFonts w:ascii="宋体" w:hAnsi="宋体" w:eastAsia="宋体" w:cs="宋体"/>
          <w:spacing w:val="-1"/>
          <w:sz w:val="21"/>
          <w:szCs w:val="21"/>
        </w:rPr>
        <w:t>逾期未处理即视为默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认甲方提出的异议和处理意见，由此产生的全部后果由乙方</w:t>
      </w:r>
      <w:r>
        <w:rPr>
          <w:rFonts w:ascii="宋体" w:hAnsi="宋体" w:eastAsia="宋体" w:cs="宋体"/>
          <w:spacing w:val="-2"/>
          <w:sz w:val="21"/>
          <w:szCs w:val="21"/>
        </w:rPr>
        <w:t>自行承担。</w:t>
      </w:r>
    </w:p>
    <w:p>
      <w:pPr>
        <w:shd w:val="clear"/>
        <w:spacing w:before="11" w:line="360" w:lineRule="auto"/>
        <w:ind w:left="576" w:right="571" w:firstLine="3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（二）甲方在设备使用过程中，如果发现乙方所交付的设备型号</w:t>
      </w:r>
      <w:r>
        <w:rPr>
          <w:rFonts w:ascii="宋体" w:hAnsi="宋体" w:eastAsia="宋体" w:cs="宋体"/>
          <w:spacing w:val="-1"/>
          <w:sz w:val="21"/>
          <w:szCs w:val="21"/>
        </w:rPr>
        <w:t>、规格、质量等不符合合同约定或国家标准的，甲方</w:t>
      </w:r>
      <w:r>
        <w:rPr>
          <w:rFonts w:ascii="宋体" w:hAnsi="宋体" w:eastAsia="宋体" w:cs="宋体"/>
          <w:sz w:val="21"/>
          <w:szCs w:val="21"/>
        </w:rPr>
        <w:t xml:space="preserve"> 可向乙方提出书面异议，并有权要求乙方免费维修、更换。乙方在接到甲方书面异议后，应</w:t>
      </w:r>
      <w:r>
        <w:rPr>
          <w:rFonts w:ascii="宋体" w:hAnsi="宋体" w:eastAsia="宋体" w:cs="宋体"/>
          <w:spacing w:val="-1"/>
          <w:sz w:val="21"/>
          <w:szCs w:val="21"/>
        </w:rPr>
        <w:t>在十个工作日内负责处理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</w:rPr>
        <w:t>,如逾期未处理即视为默认甲方提出的异议和处</w:t>
      </w:r>
      <w:r>
        <w:rPr>
          <w:rFonts w:ascii="宋体" w:hAnsi="宋体" w:eastAsia="宋体" w:cs="宋体"/>
          <w:spacing w:val="1"/>
          <w:sz w:val="21"/>
          <w:szCs w:val="21"/>
        </w:rPr>
        <w:t>理意见，由此产生的全部后果由乙方承担。</w:t>
      </w:r>
    </w:p>
    <w:p>
      <w:pPr>
        <w:shd w:val="clear"/>
        <w:spacing w:before="17" w:line="360" w:lineRule="auto"/>
        <w:ind w:left="573" w:right="671" w:firstLine="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（三）乙方不能按期交货，每延迟壹天，应付不能交货部分货款</w:t>
      </w:r>
      <w:r>
        <w:rPr>
          <w:rFonts w:ascii="宋体" w:hAnsi="宋体" w:eastAsia="宋体" w:cs="宋体"/>
          <w:spacing w:val="-1"/>
          <w:sz w:val="21"/>
          <w:szCs w:val="21"/>
        </w:rPr>
        <w:t>5‰的延迟付款违约金。累计支付的延迟付款违约金</w:t>
      </w:r>
      <w:r>
        <w:rPr>
          <w:rFonts w:ascii="宋体" w:hAnsi="宋体" w:eastAsia="宋体" w:cs="宋体"/>
          <w:sz w:val="21"/>
          <w:szCs w:val="21"/>
        </w:rPr>
        <w:t xml:space="preserve"> 额不超过逾期交货部分货款总额的10%。逾期交货超过20天，甲方有权单方解除合同，自甲方合同</w:t>
      </w:r>
      <w:r>
        <w:rPr>
          <w:rFonts w:ascii="宋体" w:hAnsi="宋体" w:eastAsia="宋体" w:cs="宋体"/>
          <w:spacing w:val="-1"/>
          <w:sz w:val="21"/>
          <w:szCs w:val="21"/>
        </w:rPr>
        <w:t>解除通知送达之日</w:t>
      </w:r>
    </w:p>
    <w:p>
      <w:pPr>
        <w:shd w:val="clear"/>
        <w:spacing w:before="26" w:line="360" w:lineRule="auto"/>
        <w:ind w:left="58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6"/>
          <w:sz w:val="21"/>
          <w:szCs w:val="21"/>
        </w:rPr>
        <w:t>,合同解除生效。</w:t>
      </w:r>
    </w:p>
    <w:p>
      <w:pPr>
        <w:shd w:val="clear"/>
        <w:spacing w:before="16" w:line="360" w:lineRule="auto"/>
        <w:ind w:left="57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合同解除后，甲方有权拒收乙方货物且无需支付未交货部分货款。由此产生的全部法律责任及</w:t>
      </w:r>
      <w:r>
        <w:rPr>
          <w:rFonts w:ascii="宋体" w:hAnsi="宋体" w:eastAsia="宋体" w:cs="宋体"/>
          <w:spacing w:val="-1"/>
          <w:sz w:val="21"/>
          <w:szCs w:val="21"/>
        </w:rPr>
        <w:t>费用支出由乙方自行承</w:t>
      </w:r>
    </w:p>
    <w:p>
      <w:pPr>
        <w:shd w:val="clear"/>
        <w:spacing w:before="26" w:line="360" w:lineRule="auto"/>
        <w:ind w:left="57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0"/>
          <w:sz w:val="21"/>
          <w:szCs w:val="21"/>
        </w:rPr>
        <w:t>担。</w:t>
      </w:r>
    </w:p>
    <w:p>
      <w:pPr>
        <w:shd w:val="clear"/>
        <w:spacing w:before="13" w:line="360" w:lineRule="auto"/>
        <w:ind w:left="601" w:right="579" w:hanging="2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（四）乙方如没有按合同规定履行售后服务承诺，甲方可另行选</w:t>
      </w:r>
      <w:r>
        <w:rPr>
          <w:rFonts w:ascii="宋体" w:hAnsi="宋体" w:eastAsia="宋体" w:cs="宋体"/>
          <w:spacing w:val="-1"/>
          <w:sz w:val="21"/>
          <w:szCs w:val="21"/>
        </w:rPr>
        <w:t>择第三方单位进行修复，其费用全部由乙方支付，且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甲方有权追究乙方的违约责任。</w:t>
      </w:r>
    </w:p>
    <w:p>
      <w:pPr>
        <w:shd w:val="clear"/>
        <w:spacing w:before="13" w:line="360" w:lineRule="auto"/>
        <w:ind w:left="59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因本合同而发生的争议或纠纷，甲乙双方应先协商解决，协商不成时可向甲方所在地的人民法</w:t>
      </w:r>
      <w:r>
        <w:rPr>
          <w:rFonts w:ascii="宋体" w:hAnsi="宋体" w:eastAsia="宋体" w:cs="宋体"/>
          <w:spacing w:val="-2"/>
          <w:sz w:val="21"/>
          <w:szCs w:val="21"/>
        </w:rPr>
        <w:t>院提请诉讼。</w:t>
      </w:r>
    </w:p>
    <w:p>
      <w:pPr>
        <w:shd w:val="clear"/>
        <w:spacing w:before="69" w:line="360" w:lineRule="auto"/>
        <w:ind w:left="64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5"/>
          <w:sz w:val="22"/>
          <w:szCs w:val="22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17、合同其他条款：</w:t>
      </w:r>
      <w:r>
        <w:rPr>
          <w:rFonts w:ascii="宋体" w:hAnsi="宋体" w:eastAsia="宋体" w:cs="宋体"/>
          <w:spacing w:val="49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5"/>
          <w:position w:val="-1"/>
          <w:sz w:val="22"/>
          <w:szCs w:val="22"/>
        </w:rPr>
        <w:t>无</w:t>
      </w:r>
    </w:p>
    <w:p>
      <w:pPr>
        <w:shd w:val="clear"/>
        <w:spacing w:before="85" w:line="360" w:lineRule="auto"/>
        <w:ind w:left="626"/>
        <w:outlineLvl w:val="2"/>
        <w:rPr>
          <w:rFonts w:ascii="宋体" w:hAnsi="宋体" w:eastAsia="宋体" w:cs="宋体"/>
          <w:spacing w:val="-2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shd w:val="clear"/>
        <w:spacing w:before="85" w:line="360" w:lineRule="auto"/>
        <w:ind w:left="626"/>
        <w:outlineLvl w:val="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一、合同正文</w:t>
      </w:r>
    </w:p>
    <w:p>
      <w:pPr>
        <w:pStyle w:val="2"/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 w:firstLineChars="0"/>
        <w:textAlignment w:val="baseline"/>
        <w:rPr>
          <w:sz w:val="22"/>
          <w:szCs w:val="22"/>
        </w:rPr>
      </w:pP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</w:rPr>
        <w:t>一、甲方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1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9"/>
          <w:position w:val="20"/>
          <w:sz w:val="21"/>
          <w:szCs w:val="21"/>
        </w:rPr>
        <w:t>需方（甲方</w:t>
      </w:r>
      <w:r>
        <w:rPr>
          <w:rFonts w:ascii="宋体" w:hAnsi="宋体" w:eastAsia="宋体" w:cs="宋体"/>
          <w:spacing w:val="-4"/>
          <w:position w:val="20"/>
          <w:sz w:val="21"/>
          <w:szCs w:val="21"/>
        </w:rPr>
        <w:t>）：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2"/>
          <w:sz w:val="21"/>
          <w:szCs w:val="21"/>
        </w:rPr>
        <w:t>地址：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2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7"/>
          <w:position w:val="23"/>
          <w:sz w:val="21"/>
          <w:szCs w:val="21"/>
        </w:rPr>
        <w:t>电话：</w:t>
      </w:r>
    </w:p>
    <w:p>
      <w:pPr>
        <w:pStyle w:val="2"/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 w:firstLineChars="0"/>
        <w:textAlignment w:val="baseline"/>
        <w:rPr>
          <w:sz w:val="22"/>
          <w:szCs w:val="22"/>
        </w:rPr>
      </w:pPr>
      <w:r>
        <w:rPr>
          <w:rFonts w:ascii="宋体" w:hAnsi="宋体" w:eastAsia="宋体" w:cs="宋体"/>
          <w:spacing w:val="-16"/>
          <w:sz w:val="21"/>
          <w:szCs w:val="21"/>
        </w:rPr>
        <w:t>邮编：</w:t>
      </w:r>
    </w:p>
    <w:p>
      <w:pPr>
        <w:pStyle w:val="2"/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 w:firstLineChars="0"/>
        <w:textAlignment w:val="baseline"/>
        <w:rPr>
          <w:sz w:val="22"/>
          <w:szCs w:val="22"/>
        </w:rPr>
      </w:pP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3"/>
          <w:position w:val="23"/>
          <w:sz w:val="21"/>
          <w:szCs w:val="21"/>
        </w:rPr>
        <w:t>二、乙方（供应商）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8"/>
          <w:sz w:val="21"/>
          <w:szCs w:val="21"/>
        </w:rPr>
        <w:t>供方（乙方</w:t>
      </w:r>
      <w:r>
        <w:rPr>
          <w:rFonts w:ascii="宋体" w:hAnsi="宋体" w:eastAsia="宋体" w:cs="宋体"/>
          <w:spacing w:val="-4"/>
          <w:sz w:val="21"/>
          <w:szCs w:val="21"/>
        </w:rPr>
        <w:t>）：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3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1"/>
          <w:position w:val="23"/>
          <w:sz w:val="21"/>
          <w:szCs w:val="21"/>
        </w:rPr>
        <w:t>单</w:t>
      </w:r>
      <w:r>
        <w:rPr>
          <w:rFonts w:ascii="宋体" w:hAnsi="宋体" w:eastAsia="宋体" w:cs="宋体"/>
          <w:spacing w:val="9"/>
          <w:position w:val="2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1"/>
          <w:position w:val="23"/>
          <w:sz w:val="21"/>
          <w:szCs w:val="21"/>
        </w:rPr>
        <w:t>位</w:t>
      </w:r>
      <w:r>
        <w:rPr>
          <w:rFonts w:ascii="宋体" w:hAnsi="宋体" w:eastAsia="宋体" w:cs="宋体"/>
          <w:spacing w:val="8"/>
          <w:position w:val="2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1"/>
          <w:position w:val="23"/>
          <w:sz w:val="21"/>
          <w:szCs w:val="21"/>
        </w:rPr>
        <w:t>地</w:t>
      </w:r>
      <w:r>
        <w:rPr>
          <w:rFonts w:ascii="宋体" w:hAnsi="宋体" w:eastAsia="宋体" w:cs="宋体"/>
          <w:spacing w:val="8"/>
          <w:position w:val="2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1"/>
          <w:position w:val="23"/>
          <w:sz w:val="21"/>
          <w:szCs w:val="21"/>
        </w:rPr>
        <w:t>址：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5"/>
          <w:sz w:val="21"/>
          <w:szCs w:val="21"/>
        </w:rPr>
        <w:t>单</w:t>
      </w:r>
      <w:r>
        <w:rPr>
          <w:rFonts w:ascii="宋体" w:hAnsi="宋体" w:eastAsia="宋体" w:cs="宋体"/>
          <w:spacing w:val="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5"/>
          <w:sz w:val="21"/>
          <w:szCs w:val="21"/>
        </w:rPr>
        <w:t>位</w:t>
      </w:r>
      <w:r>
        <w:rPr>
          <w:rFonts w:ascii="宋体" w:hAnsi="宋体" w:eastAsia="宋体" w:cs="宋体"/>
          <w:spacing w:val="3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5"/>
          <w:sz w:val="21"/>
          <w:szCs w:val="21"/>
        </w:rPr>
        <w:t>电</w:t>
      </w:r>
      <w:r>
        <w:rPr>
          <w:rFonts w:ascii="宋体" w:hAnsi="宋体" w:eastAsia="宋体" w:cs="宋体"/>
          <w:spacing w:val="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5"/>
          <w:sz w:val="21"/>
          <w:szCs w:val="21"/>
        </w:rPr>
        <w:t>话：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1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6"/>
          <w:sz w:val="21"/>
          <w:szCs w:val="21"/>
        </w:rPr>
        <w:t>邮编：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3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1"/>
          <w:sz w:val="21"/>
          <w:szCs w:val="21"/>
        </w:rPr>
        <w:t>联系人：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1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6"/>
          <w:position w:val="23"/>
          <w:sz w:val="21"/>
          <w:szCs w:val="21"/>
        </w:rPr>
        <w:t>联系人 手机：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三、标的详情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签约地点：西安市莲湖区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3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根据《中华人民共和国民法典》的规定和西安医学院第一附属医院需求，本着平等互利、协商一</w:t>
      </w:r>
      <w:r>
        <w:rPr>
          <w:rFonts w:ascii="宋体" w:hAnsi="宋体" w:eastAsia="宋体" w:cs="宋体"/>
          <w:spacing w:val="-1"/>
          <w:sz w:val="21"/>
          <w:szCs w:val="21"/>
        </w:rPr>
        <w:t>致的原则，经甲乙双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方友好协商，特订立本合同，共同遵守。</w:t>
      </w:r>
    </w:p>
    <w:tbl>
      <w:tblPr>
        <w:tblStyle w:val="5"/>
        <w:tblW w:w="4994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3"/>
        <w:gridCol w:w="779"/>
        <w:gridCol w:w="777"/>
        <w:gridCol w:w="777"/>
        <w:gridCol w:w="777"/>
        <w:gridCol w:w="779"/>
        <w:gridCol w:w="779"/>
        <w:gridCol w:w="779"/>
        <w:gridCol w:w="779"/>
        <w:gridCol w:w="779"/>
        <w:gridCol w:w="78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315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5" w:line="360" w:lineRule="auto"/>
              <w:ind w:left="0" w:right="0" w:firstLine="0" w:firstLineChars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序号</w:t>
            </w:r>
          </w:p>
        </w:tc>
        <w:tc>
          <w:tcPr>
            <w:tcW w:w="468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4" w:line="360" w:lineRule="auto"/>
              <w:ind w:left="0" w:right="0" w:firstLine="0" w:firstLineChars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项目名称</w:t>
            </w:r>
          </w:p>
        </w:tc>
        <w:tc>
          <w:tcPr>
            <w:tcW w:w="467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5" w:line="360" w:lineRule="auto"/>
              <w:ind w:left="0" w:right="0" w:firstLine="0" w:firstLineChars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注册证名</w:t>
            </w:r>
          </w:p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" w:line="360" w:lineRule="auto"/>
              <w:ind w:left="0" w:right="0" w:firstLine="0" w:firstLineChars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称</w:t>
            </w:r>
          </w:p>
        </w:tc>
        <w:tc>
          <w:tcPr>
            <w:tcW w:w="467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4" w:line="360" w:lineRule="auto"/>
              <w:ind w:left="0" w:right="0" w:firstLine="0" w:firstLineChars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数量</w:t>
            </w:r>
          </w:p>
        </w:tc>
        <w:tc>
          <w:tcPr>
            <w:tcW w:w="467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4" w:line="360" w:lineRule="auto"/>
              <w:ind w:left="0" w:right="0" w:firstLine="0" w:firstLineChars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单位</w:t>
            </w:r>
          </w:p>
        </w:tc>
        <w:tc>
          <w:tcPr>
            <w:tcW w:w="468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4" w:line="360" w:lineRule="auto"/>
              <w:ind w:left="0" w:right="0" w:firstLine="0" w:firstLineChars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规格型号</w:t>
            </w:r>
          </w:p>
        </w:tc>
        <w:tc>
          <w:tcPr>
            <w:tcW w:w="468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4" w:line="360" w:lineRule="auto"/>
              <w:ind w:left="0" w:right="0" w:firstLine="0" w:firstLineChars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品牌</w:t>
            </w:r>
          </w:p>
        </w:tc>
        <w:tc>
          <w:tcPr>
            <w:tcW w:w="468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4" w:line="360" w:lineRule="auto"/>
              <w:ind w:left="0" w:right="0" w:firstLine="0" w:firstLineChars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产地及制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造厂商</w:t>
            </w:r>
          </w:p>
        </w:tc>
        <w:tc>
          <w:tcPr>
            <w:tcW w:w="468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5" w:line="360" w:lineRule="auto"/>
              <w:ind w:left="0" w:right="0" w:firstLine="0" w:firstLineChars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注册证号</w:t>
            </w:r>
          </w:p>
        </w:tc>
        <w:tc>
          <w:tcPr>
            <w:tcW w:w="468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5" w:line="360" w:lineRule="auto"/>
              <w:ind w:left="0" w:right="0" w:firstLine="0" w:firstLineChars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单价(元)</w:t>
            </w:r>
          </w:p>
        </w:tc>
        <w:tc>
          <w:tcPr>
            <w:tcW w:w="471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4" w:line="360" w:lineRule="auto"/>
              <w:ind w:left="0" w:right="0" w:firstLine="0" w:firstLineChars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金额(元)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315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7" w:line="360" w:lineRule="auto"/>
              <w:ind w:left="0" w:right="0" w:firstLine="0" w:firstLineChars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468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textAlignment w:val="baseline"/>
              <w:rPr>
                <w:rFonts w:ascii="Arial"/>
                <w:sz w:val="22"/>
                <w:szCs w:val="22"/>
              </w:rPr>
            </w:pPr>
          </w:p>
        </w:tc>
        <w:tc>
          <w:tcPr>
            <w:tcW w:w="467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textAlignment w:val="baseline"/>
              <w:rPr>
                <w:rFonts w:ascii="Arial"/>
                <w:sz w:val="22"/>
                <w:szCs w:val="22"/>
              </w:rPr>
            </w:pPr>
          </w:p>
        </w:tc>
        <w:tc>
          <w:tcPr>
            <w:tcW w:w="467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7" w:line="360" w:lineRule="auto"/>
              <w:ind w:left="0" w:right="0" w:firstLine="0" w:firstLineChars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467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6" w:line="360" w:lineRule="auto"/>
              <w:ind w:left="0" w:right="0" w:firstLine="0" w:firstLineChars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台</w:t>
            </w:r>
          </w:p>
        </w:tc>
        <w:tc>
          <w:tcPr>
            <w:tcW w:w="468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textAlignment w:val="baseline"/>
              <w:rPr>
                <w:rFonts w:ascii="Arial"/>
                <w:sz w:val="22"/>
                <w:szCs w:val="22"/>
              </w:rPr>
            </w:pPr>
          </w:p>
        </w:tc>
        <w:tc>
          <w:tcPr>
            <w:tcW w:w="468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textAlignment w:val="baseline"/>
              <w:rPr>
                <w:rFonts w:ascii="Arial"/>
                <w:sz w:val="22"/>
                <w:szCs w:val="22"/>
              </w:rPr>
            </w:pPr>
          </w:p>
        </w:tc>
        <w:tc>
          <w:tcPr>
            <w:tcW w:w="468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textAlignment w:val="baseline"/>
              <w:rPr>
                <w:rFonts w:ascii="Arial"/>
                <w:sz w:val="22"/>
                <w:szCs w:val="22"/>
              </w:rPr>
            </w:pPr>
          </w:p>
        </w:tc>
        <w:tc>
          <w:tcPr>
            <w:tcW w:w="468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textAlignment w:val="baseline"/>
              <w:rPr>
                <w:rFonts w:ascii="Arial"/>
                <w:sz w:val="22"/>
                <w:szCs w:val="22"/>
              </w:rPr>
            </w:pPr>
          </w:p>
        </w:tc>
        <w:tc>
          <w:tcPr>
            <w:tcW w:w="468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textAlignment w:val="baseline"/>
              <w:rPr>
                <w:rFonts w:ascii="Arial"/>
                <w:sz w:val="22"/>
                <w:szCs w:val="22"/>
              </w:rPr>
            </w:pPr>
          </w:p>
        </w:tc>
        <w:tc>
          <w:tcPr>
            <w:tcW w:w="471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textAlignment w:val="baseline"/>
              <w:rPr>
                <w:rFonts w:ascii="Arial"/>
                <w:sz w:val="22"/>
                <w:szCs w:val="22"/>
              </w:rPr>
            </w:pPr>
          </w:p>
        </w:tc>
      </w:tr>
    </w:tbl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合同总价（小写</w:t>
      </w:r>
      <w:r>
        <w:rPr>
          <w:rFonts w:ascii="宋体" w:hAnsi="宋体" w:eastAsia="宋体" w:cs="宋体"/>
          <w:spacing w:val="1"/>
          <w:sz w:val="21"/>
          <w:szCs w:val="21"/>
        </w:rPr>
        <w:t>）：</w:t>
      </w:r>
      <w:r>
        <w:rPr>
          <w:rFonts w:ascii="宋体" w:hAnsi="宋体" w:eastAsia="宋体" w:cs="宋体"/>
          <w:spacing w:val="-1"/>
          <w:sz w:val="21"/>
          <w:szCs w:val="21"/>
        </w:rPr>
        <w:t>￥0.00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合同总价（大写</w:t>
      </w:r>
      <w:r>
        <w:rPr>
          <w:rFonts w:ascii="宋体" w:hAnsi="宋体" w:eastAsia="宋体" w:cs="宋体"/>
          <w:spacing w:val="1"/>
          <w:sz w:val="21"/>
          <w:szCs w:val="21"/>
        </w:rPr>
        <w:t>）：</w:t>
      </w:r>
      <w:r>
        <w:rPr>
          <w:rFonts w:ascii="宋体" w:hAnsi="宋体" w:eastAsia="宋体" w:cs="宋体"/>
          <w:spacing w:val="-1"/>
          <w:sz w:val="21"/>
          <w:szCs w:val="21"/>
        </w:rPr>
        <w:t>零点零零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3"/>
          <w:sz w:val="21"/>
          <w:szCs w:val="21"/>
        </w:rPr>
        <w:t>说明：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1、本合同价格为最终结算价格，包括安装、调试正常运行、</w:t>
      </w:r>
      <w:r>
        <w:rPr>
          <w:rFonts w:ascii="宋体" w:hAnsi="宋体" w:eastAsia="宋体" w:cs="宋体"/>
          <w:spacing w:val="-1"/>
          <w:sz w:val="21"/>
          <w:szCs w:val="21"/>
        </w:rPr>
        <w:t>验收合格后的价格（含保修费、零备件和运杂费、保险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费、安装费、验收费、人员培训费、关税及进口环节增值税等所有税费及其它一切费</w:t>
      </w:r>
      <w:r>
        <w:rPr>
          <w:rFonts w:ascii="宋体" w:hAnsi="宋体" w:eastAsia="宋体" w:cs="宋体"/>
          <w:spacing w:val="-2"/>
          <w:sz w:val="21"/>
          <w:szCs w:val="21"/>
        </w:rPr>
        <w:t>用）。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2、设备配置：详见招标文件、设备配置清单、装箱单及产品彩页（含增配</w:t>
      </w:r>
      <w:r>
        <w:rPr>
          <w:rFonts w:ascii="宋体" w:hAnsi="宋体" w:eastAsia="宋体" w:cs="宋体"/>
          <w:spacing w:val="-2"/>
          <w:sz w:val="21"/>
          <w:szCs w:val="21"/>
        </w:rPr>
        <w:t>件）。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四、交货、安装的期限和地点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bookmarkStart w:id="2" w:name="_GoBack"/>
      <w:r>
        <w:rPr>
          <w:rFonts w:ascii="宋体" w:hAnsi="宋体" w:eastAsia="宋体" w:cs="宋体"/>
          <w:spacing w:val="-3"/>
          <w:sz w:val="21"/>
          <w:szCs w:val="21"/>
        </w:rPr>
        <w:t>（一）供货周期：合同签订之日起</w:t>
      </w:r>
      <w:r>
        <w:rPr>
          <w:rFonts w:ascii="宋体" w:hAnsi="宋体" w:eastAsia="宋体" w:cs="宋体"/>
          <w:spacing w:val="4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100万预算执行完毕。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（二）交货及安装地点：西安医学院第一附属医院内。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（三）安装完成时间：接甲方通知后5个工作日内全部调试完成，并</w:t>
      </w:r>
      <w:r>
        <w:rPr>
          <w:rFonts w:ascii="宋体" w:hAnsi="宋体" w:eastAsia="宋体" w:cs="宋体"/>
          <w:spacing w:val="-2"/>
          <w:sz w:val="21"/>
          <w:szCs w:val="21"/>
        </w:rPr>
        <w:t>可正常使用。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（四）具体设备交货期：在供货周期内，每批次设备交货接采购人通知之日起10个日历日。</w:t>
      </w:r>
      <w:bookmarkEnd w:id="2"/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五、验收标准和方法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3"/>
          <w:sz w:val="21"/>
          <w:szCs w:val="21"/>
        </w:rPr>
        <w:t>（一）验收标准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1、包装：符合出厂规范及符合《商品包装政府采购需求标准（</w:t>
      </w:r>
      <w:r>
        <w:rPr>
          <w:rFonts w:ascii="宋体" w:hAnsi="宋体" w:eastAsia="宋体" w:cs="宋体"/>
          <w:spacing w:val="-1"/>
          <w:sz w:val="21"/>
          <w:szCs w:val="21"/>
        </w:rPr>
        <w:t>试行）》、《快递包装政府采购需求标准（试行）》,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包装完整无破损，防雨、防潮等各种符号标识清楚，进口设备应具有原产国标识且标识清楚。</w:t>
      </w:r>
    </w:p>
    <w:p>
      <w:pPr>
        <w:pStyle w:val="2"/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sz w:val="22"/>
          <w:szCs w:val="22"/>
        </w:rPr>
      </w:pPr>
      <w:r>
        <w:rPr>
          <w:rFonts w:ascii="宋体" w:hAnsi="宋体" w:eastAsia="宋体" w:cs="宋体"/>
          <w:spacing w:val="-1"/>
          <w:sz w:val="21"/>
          <w:szCs w:val="21"/>
        </w:rPr>
        <w:t>2、安装：符合本合同项下产品的全部相关国家安全技术标准</w:t>
      </w:r>
      <w:r>
        <w:rPr>
          <w:rFonts w:ascii="宋体" w:hAnsi="宋体" w:eastAsia="宋体" w:cs="宋体"/>
          <w:spacing w:val="-2"/>
          <w:sz w:val="21"/>
          <w:szCs w:val="21"/>
        </w:rPr>
        <w:t>及甲方要求。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9"/>
          <w:sz w:val="21"/>
          <w:szCs w:val="21"/>
        </w:rPr>
        <w:t>3、产品：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position w:val="23"/>
          <w:sz w:val="21"/>
          <w:szCs w:val="21"/>
        </w:rPr>
        <w:t>（1）必须为原装、全新、合格产品，渠道合法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（2）符合供方与需方签订的合同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position w:val="23"/>
          <w:sz w:val="21"/>
          <w:szCs w:val="21"/>
        </w:rPr>
        <w:t>（3）符合招、投标文件的技术要求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（4）符合产品原样本技术数据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3"/>
          <w:sz w:val="21"/>
          <w:szCs w:val="21"/>
        </w:rPr>
        <w:t>（5）符合国家有关技术规范要求和安全、环保、节能等强制性标准,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验收的手续及费用由投标单位自行办理和承担，招标单位提供相</w:t>
      </w:r>
      <w:r>
        <w:rPr>
          <w:rFonts w:ascii="宋体" w:hAnsi="宋体" w:eastAsia="宋体" w:cs="宋体"/>
          <w:spacing w:val="-2"/>
          <w:sz w:val="21"/>
          <w:szCs w:val="21"/>
        </w:rPr>
        <w:t>关辅助。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（6）产品单证齐全（质量合格证、装箱清单、操作手册和维修手册等，如为进口产品，交货前须提供原产地证明、</w:t>
      </w:r>
      <w:r>
        <w:rPr>
          <w:rFonts w:ascii="宋体" w:hAnsi="宋体" w:eastAsia="宋体" w:cs="宋体"/>
          <w:spacing w:val="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原厂生产检验合格证和海关手续等）。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3"/>
          <w:sz w:val="21"/>
          <w:szCs w:val="21"/>
        </w:rPr>
        <w:t>（二）验收方法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jc w:val="both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甲乙双方共同进行验收或依照有关法规、文件规定，由国家质量检验、商检等部门共同进行验收。所有安装、验收的</w:t>
      </w:r>
      <w:r>
        <w:rPr>
          <w:rFonts w:ascii="宋体" w:hAnsi="宋体" w:eastAsia="宋体" w:cs="宋体"/>
          <w:spacing w:val="15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手续由乙方办理并承担费用，甲方提供相关辅助。设备正常运行后，经甲方通知，自通知送达之</w:t>
      </w:r>
      <w:r>
        <w:rPr>
          <w:rFonts w:ascii="宋体" w:hAnsi="宋体" w:eastAsia="宋体" w:cs="宋体"/>
          <w:spacing w:val="-1"/>
          <w:sz w:val="21"/>
          <w:szCs w:val="21"/>
        </w:rPr>
        <w:t>日起三日内，双方共</w:t>
      </w:r>
      <w:r>
        <w:rPr>
          <w:rFonts w:ascii="宋体" w:hAnsi="宋体" w:eastAsia="宋体" w:cs="宋体"/>
          <w:sz w:val="21"/>
          <w:szCs w:val="21"/>
        </w:rPr>
        <w:t xml:space="preserve"> 同进行验收，甲方向乙方出具验收合格书面证明文件，视为设备验收合格。乙方逾期未到场或拒</w:t>
      </w:r>
      <w:r>
        <w:rPr>
          <w:rFonts w:ascii="宋体" w:hAnsi="宋体" w:eastAsia="宋体" w:cs="宋体"/>
          <w:spacing w:val="-1"/>
          <w:sz w:val="21"/>
          <w:szCs w:val="21"/>
        </w:rPr>
        <w:t>绝到场验收的，甲方</w:t>
      </w:r>
      <w:r>
        <w:rPr>
          <w:rFonts w:ascii="宋体" w:hAnsi="宋体" w:eastAsia="宋体" w:cs="宋体"/>
          <w:spacing w:val="-6"/>
          <w:sz w:val="21"/>
          <w:szCs w:val="21"/>
        </w:rPr>
        <w:t>可自行验收。</w:t>
      </w:r>
      <w:r>
        <w:rPr>
          <w:rFonts w:ascii="宋体" w:hAnsi="宋体" w:eastAsia="宋体" w:cs="宋体"/>
          <w:sz w:val="21"/>
          <w:szCs w:val="21"/>
        </w:rPr>
        <w:t>验收过程中发现设备存在瑕疵或质量问题的，乙方应无条件配合甲方进行维修、更换或退货工作</w:t>
      </w:r>
      <w:r>
        <w:rPr>
          <w:rFonts w:ascii="宋体" w:hAnsi="宋体" w:eastAsia="宋体" w:cs="宋体"/>
          <w:spacing w:val="-1"/>
          <w:sz w:val="21"/>
          <w:szCs w:val="21"/>
        </w:rPr>
        <w:t>，因此给甲方造成损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失的，乙方就全部损失承担赔偿责任。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在履约验收环节，乙方须按照《商品包装政府采购需求标准（试行）》、《快递包装政府采购需</w:t>
      </w:r>
      <w:r>
        <w:rPr>
          <w:rFonts w:ascii="宋体" w:hAnsi="宋体" w:eastAsia="宋体" w:cs="宋体"/>
          <w:spacing w:val="-1"/>
          <w:sz w:val="21"/>
          <w:szCs w:val="21"/>
        </w:rPr>
        <w:t>求标准（试行）》的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环保要求出具检测报告。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六、售后服务及保修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（一）到货及安装：所有设备均由乙方免费送货上门并安装调试。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（二）包修及保修：所有设备自验收合格之日起（甲方出具书</w:t>
      </w:r>
      <w:r>
        <w:rPr>
          <w:rFonts w:ascii="宋体" w:hAnsi="宋体" w:eastAsia="宋体" w:cs="宋体"/>
          <w:spacing w:val="-1"/>
          <w:sz w:val="21"/>
          <w:szCs w:val="21"/>
        </w:rPr>
        <w:t>面验收合格证明文件之日）原厂售后服务整机免费保修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：2年。终身维修,保修期满后免费维修，只收取材料成本费并保证零配件供应</w:t>
      </w:r>
      <w:r>
        <w:rPr>
          <w:rFonts w:ascii="宋体" w:hAnsi="宋体" w:eastAsia="宋体" w:cs="宋体"/>
          <w:spacing w:val="4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10 年。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（三）维修服务：响应时间</w:t>
      </w:r>
      <w:r>
        <w:rPr>
          <w:rFonts w:ascii="宋体" w:hAnsi="宋体" w:eastAsia="宋体" w:cs="宋体"/>
          <w:spacing w:val="4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1 小时，4小时内到场进行维修，24小时内修复，如果超过48小时不能修复，提供</w:t>
      </w:r>
      <w:r>
        <w:rPr>
          <w:rFonts w:ascii="宋体" w:hAnsi="宋体" w:eastAsia="宋体" w:cs="宋体"/>
          <w:spacing w:val="-2"/>
          <w:sz w:val="21"/>
          <w:szCs w:val="21"/>
        </w:rPr>
        <w:t>同档次</w:t>
      </w:r>
      <w:r>
        <w:rPr>
          <w:rFonts w:ascii="宋体" w:hAnsi="宋体" w:eastAsia="宋体" w:cs="宋体"/>
          <w:sz w:val="21"/>
          <w:szCs w:val="21"/>
        </w:rPr>
        <w:t xml:space="preserve"> 的备用机。质保期间，若同一硬件壹个月内连续2次</w:t>
      </w:r>
      <w:r>
        <w:rPr>
          <w:rFonts w:ascii="宋体" w:hAnsi="宋体" w:eastAsia="宋体" w:cs="宋体"/>
          <w:spacing w:val="-1"/>
          <w:sz w:val="21"/>
          <w:szCs w:val="21"/>
        </w:rPr>
        <w:t>出现同一故障（非人为情况</w:t>
      </w:r>
      <w:r>
        <w:rPr>
          <w:rFonts w:ascii="宋体" w:hAnsi="宋体" w:eastAsia="宋体" w:cs="宋体"/>
          <w:sz w:val="21"/>
          <w:szCs w:val="21"/>
        </w:rPr>
        <w:t>），</w:t>
      </w:r>
      <w:r>
        <w:rPr>
          <w:rFonts w:ascii="宋体" w:hAnsi="宋体" w:eastAsia="宋体" w:cs="宋体"/>
          <w:spacing w:val="-1"/>
          <w:sz w:val="21"/>
          <w:szCs w:val="21"/>
        </w:rPr>
        <w:t>乙方无条件为甲方无偿更换为同</w:t>
      </w:r>
      <w:r>
        <w:rPr>
          <w:rFonts w:ascii="宋体" w:hAnsi="宋体" w:eastAsia="宋体" w:cs="宋体"/>
          <w:spacing w:val="-6"/>
          <w:sz w:val="21"/>
          <w:szCs w:val="21"/>
        </w:rPr>
        <w:t>一档次机器。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pacing w:val="-2"/>
          <w:position w:val="23"/>
          <w:sz w:val="21"/>
          <w:szCs w:val="21"/>
        </w:rPr>
      </w:pPr>
      <w:r>
        <w:rPr>
          <w:rFonts w:ascii="宋体" w:hAnsi="宋体" w:eastAsia="宋体" w:cs="宋体"/>
          <w:spacing w:val="-2"/>
          <w:position w:val="23"/>
          <w:sz w:val="21"/>
          <w:szCs w:val="21"/>
        </w:rPr>
        <w:t>每年免费上门对设备进行专业的保养和维护不少于两次。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Chars="0" w:right="0" w:right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（五）售后服务部门（单位）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3"/>
          <w:sz w:val="21"/>
          <w:szCs w:val="21"/>
        </w:rPr>
        <w:t>名称：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2"/>
          <w:sz w:val="21"/>
          <w:szCs w:val="21"/>
        </w:rPr>
        <w:t>地址：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1"/>
          <w:position w:val="23"/>
          <w:sz w:val="21"/>
          <w:szCs w:val="21"/>
        </w:rPr>
        <w:t>联系人：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7"/>
          <w:sz w:val="21"/>
          <w:szCs w:val="21"/>
        </w:rPr>
        <w:t>电话：</w:t>
      </w:r>
    </w:p>
    <w:p>
      <w:pPr>
        <w:pStyle w:val="2"/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sz w:val="22"/>
          <w:szCs w:val="22"/>
        </w:rPr>
      </w:pPr>
      <w:r>
        <w:rPr>
          <w:rFonts w:ascii="宋体" w:hAnsi="宋体" w:eastAsia="宋体" w:cs="宋体"/>
          <w:sz w:val="21"/>
          <w:szCs w:val="21"/>
        </w:rPr>
        <w:t>（六）开机率：包修期内，设备年开机率达到98</w:t>
      </w:r>
      <w:r>
        <w:rPr>
          <w:rFonts w:ascii="宋体" w:hAnsi="宋体" w:eastAsia="宋体" w:cs="宋体"/>
          <w:spacing w:val="-1"/>
          <w:sz w:val="21"/>
          <w:szCs w:val="21"/>
        </w:rPr>
        <w:t>％，</w:t>
      </w:r>
      <w:r>
        <w:rPr>
          <w:rFonts w:ascii="宋体" w:hAnsi="宋体" w:eastAsia="宋体" w:cs="宋体"/>
          <w:sz w:val="21"/>
          <w:szCs w:val="21"/>
        </w:rPr>
        <w:t>故障率低于2％。累计停机时长每满</w:t>
      </w:r>
      <w:r>
        <w:rPr>
          <w:rFonts w:ascii="宋体" w:hAnsi="宋体" w:eastAsia="宋体" w:cs="宋体"/>
          <w:spacing w:val="-1"/>
          <w:sz w:val="21"/>
          <w:szCs w:val="21"/>
        </w:rPr>
        <w:t>24小时一次，包修期顺延5个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工作日（停机时长24小时，包修期顺延5个工作日，停机时长48小时，包修期顺延10个工作日，以此类推）。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七、培训人员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pacing w:val="-2"/>
          <w:position w:val="23"/>
          <w:sz w:val="21"/>
          <w:szCs w:val="21"/>
        </w:rPr>
      </w:pPr>
      <w:r>
        <w:rPr>
          <w:rFonts w:ascii="宋体" w:hAnsi="宋体" w:eastAsia="宋体" w:cs="宋体"/>
          <w:spacing w:val="-1"/>
          <w:position w:val="23"/>
          <w:sz w:val="21"/>
          <w:szCs w:val="21"/>
        </w:rPr>
        <w:t>装机后乙方为甲方相关医护、技术及维修人员提供培训，直至双</w:t>
      </w:r>
      <w:r>
        <w:rPr>
          <w:rFonts w:ascii="宋体" w:hAnsi="宋体" w:eastAsia="宋体" w:cs="宋体"/>
          <w:spacing w:val="-2"/>
          <w:position w:val="23"/>
          <w:sz w:val="21"/>
          <w:szCs w:val="21"/>
        </w:rPr>
        <w:t>方认证合格，培训约定如下：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1、培训对象及人数：技术操作和维修人员3-5人。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0"/>
          <w:sz w:val="21"/>
          <w:szCs w:val="21"/>
        </w:rPr>
        <w:t>2、培训方式及地点：</w:t>
      </w:r>
      <w:r>
        <w:rPr>
          <w:rFonts w:ascii="宋体" w:hAnsi="宋体" w:eastAsia="宋体" w:cs="宋体"/>
          <w:spacing w:val="32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10"/>
          <w:sz w:val="21"/>
          <w:szCs w:val="21"/>
        </w:rPr>
        <w:t>现场培训、驻厂学习。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position w:val="23"/>
          <w:sz w:val="21"/>
          <w:szCs w:val="21"/>
        </w:rPr>
        <w:t>3、培训时间及费用：免费培训，直至双方认证合格。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八、付款方式和条件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3"/>
          <w:sz w:val="21"/>
          <w:szCs w:val="21"/>
        </w:rPr>
        <w:t>（一）付款方式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合同签订后，甲方根据需求通知成交供应商供货，据实结算，每一批设备到货安装、调试、验</w:t>
      </w:r>
      <w:r>
        <w:rPr>
          <w:rFonts w:ascii="宋体" w:hAnsi="宋体" w:eastAsia="宋体" w:cs="宋体"/>
          <w:spacing w:val="-1"/>
          <w:sz w:val="21"/>
          <w:szCs w:val="21"/>
        </w:rPr>
        <w:t>收合格后支付该批次设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备货款总价的100%。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3"/>
          <w:sz w:val="21"/>
          <w:szCs w:val="21"/>
        </w:rPr>
        <w:t>（二）支付方式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通过银行转帐方式将款项转入乙方银行帐户。乙方银</w:t>
      </w:r>
      <w:r>
        <w:rPr>
          <w:rFonts w:ascii="宋体" w:hAnsi="宋体" w:eastAsia="宋体" w:cs="宋体"/>
          <w:spacing w:val="-1"/>
          <w:sz w:val="21"/>
          <w:szCs w:val="21"/>
        </w:rPr>
        <w:t>行帐户信息如下: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3"/>
          <w:position w:val="23"/>
          <w:sz w:val="21"/>
          <w:szCs w:val="21"/>
        </w:rPr>
        <w:t>帐户全称: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</w:rPr>
        <w:t>帐号: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7"/>
          <w:sz w:val="21"/>
          <w:szCs w:val="21"/>
        </w:rPr>
        <w:t>开</w:t>
      </w:r>
      <w:r>
        <w:rPr>
          <w:rFonts w:ascii="宋体" w:hAnsi="宋体" w:eastAsia="宋体" w:cs="宋体"/>
          <w:spacing w:val="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7"/>
          <w:sz w:val="21"/>
          <w:szCs w:val="21"/>
        </w:rPr>
        <w:t>户</w:t>
      </w:r>
      <w:r>
        <w:rPr>
          <w:rFonts w:ascii="宋体" w:hAnsi="宋体" w:eastAsia="宋体" w:cs="宋体"/>
          <w:spacing w:val="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7"/>
          <w:sz w:val="21"/>
          <w:szCs w:val="21"/>
        </w:rPr>
        <w:t>行: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甲方仅认可上述指定账户并向该账户付款。如乙方账户信息变更，乙方应出具由法定代表人签署的书面变更文件并加</w:t>
      </w:r>
      <w:r>
        <w:rPr>
          <w:rFonts w:ascii="宋体" w:hAnsi="宋体" w:eastAsia="宋体" w:cs="宋体"/>
          <w:spacing w:val="1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盖乙方公司公章，否则甲方有权拒绝向指定账户之外的任何账户付款，并且由此导致的付款延迟责任由乙方承担。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（三）结算要求：乙方应在每批次货物付款前，向甲方一次性开具符合要求的本批次货物全款正式发票。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九、违约责任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jc w:val="both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（一）甲方在验收中，如果发现乙方所交付的设备型号、规格、</w:t>
      </w:r>
      <w:r>
        <w:rPr>
          <w:rFonts w:ascii="宋体" w:hAnsi="宋体" w:eastAsia="宋体" w:cs="宋体"/>
          <w:spacing w:val="-1"/>
          <w:sz w:val="21"/>
          <w:szCs w:val="21"/>
        </w:rPr>
        <w:t>质量等不符合合同约定或国家标准的，甲方可向乙方</w:t>
      </w:r>
      <w:r>
        <w:rPr>
          <w:rFonts w:ascii="宋体" w:hAnsi="宋体" w:eastAsia="宋体" w:cs="宋体"/>
          <w:sz w:val="21"/>
          <w:szCs w:val="21"/>
        </w:rPr>
        <w:t xml:space="preserve"> 提出书面异议，并有权拒收设备。乙方在接到甲方书面异议后，应在十个工作日内负责处理，如</w:t>
      </w:r>
      <w:r>
        <w:rPr>
          <w:rFonts w:ascii="宋体" w:hAnsi="宋体" w:eastAsia="宋体" w:cs="宋体"/>
          <w:spacing w:val="-1"/>
          <w:sz w:val="21"/>
          <w:szCs w:val="21"/>
        </w:rPr>
        <w:t>逾期未处理即视为默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认甲方提出的异议和处理意见，由此产生的全部后果由乙方</w:t>
      </w:r>
      <w:r>
        <w:rPr>
          <w:rFonts w:ascii="宋体" w:hAnsi="宋体" w:eastAsia="宋体" w:cs="宋体"/>
          <w:spacing w:val="-2"/>
          <w:sz w:val="21"/>
          <w:szCs w:val="21"/>
        </w:rPr>
        <w:t>自行承担。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（二）甲方在设备使用过程中，如果发现乙方所交付的设备型号</w:t>
      </w:r>
      <w:r>
        <w:rPr>
          <w:rFonts w:ascii="宋体" w:hAnsi="宋体" w:eastAsia="宋体" w:cs="宋体"/>
          <w:spacing w:val="-1"/>
          <w:sz w:val="21"/>
          <w:szCs w:val="21"/>
        </w:rPr>
        <w:t>、规格、质量等不符合合同约定或国家标准的，甲方</w:t>
      </w:r>
      <w:r>
        <w:rPr>
          <w:rFonts w:ascii="宋体" w:hAnsi="宋体" w:eastAsia="宋体" w:cs="宋体"/>
          <w:sz w:val="21"/>
          <w:szCs w:val="21"/>
        </w:rPr>
        <w:t xml:space="preserve"> 可向乙方提出书面异议，并有权要求乙方免费维修、更换。乙方在接到甲方书面异议后，应</w:t>
      </w:r>
      <w:r>
        <w:rPr>
          <w:rFonts w:ascii="宋体" w:hAnsi="宋体" w:eastAsia="宋体" w:cs="宋体"/>
          <w:spacing w:val="-1"/>
          <w:sz w:val="21"/>
          <w:szCs w:val="21"/>
        </w:rPr>
        <w:t>在十个工作日内负责处理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"/>
          <w:sz w:val="21"/>
          <w:szCs w:val="21"/>
        </w:rPr>
        <w:t>,如逾期未处理即视为默认甲方提出的异议和处理意见，由此产生的全部后果由乙方承担。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jc w:val="both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（三）乙方不能按期交货，每延迟壹天，应付不能交货部分货款</w:t>
      </w:r>
      <w:r>
        <w:rPr>
          <w:rFonts w:ascii="宋体" w:hAnsi="宋体" w:eastAsia="宋体" w:cs="宋体"/>
          <w:spacing w:val="-1"/>
          <w:sz w:val="21"/>
          <w:szCs w:val="21"/>
        </w:rPr>
        <w:t>5‰的延迟付款违约金。累计支付的延迟付款违约金</w:t>
      </w:r>
      <w:r>
        <w:rPr>
          <w:rFonts w:ascii="宋体" w:hAnsi="宋体" w:eastAsia="宋体" w:cs="宋体"/>
          <w:sz w:val="21"/>
          <w:szCs w:val="21"/>
        </w:rPr>
        <w:t xml:space="preserve"> 额不超过逾期交货部分货款总额的10%。逾期交货超过20天，甲方有权单方解除合同，自甲方合同</w:t>
      </w:r>
      <w:r>
        <w:rPr>
          <w:rFonts w:ascii="宋体" w:hAnsi="宋体" w:eastAsia="宋体" w:cs="宋体"/>
          <w:spacing w:val="-1"/>
          <w:sz w:val="21"/>
          <w:szCs w:val="21"/>
        </w:rPr>
        <w:t>解除通知送达之日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8"/>
          <w:sz w:val="21"/>
          <w:szCs w:val="21"/>
        </w:rPr>
        <w:t>,合同解除生效。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合同解除后，甲方有权拒收乙方货物且无需支付未交货部分货款。由此产生的全部法律责任及</w:t>
      </w:r>
      <w:r>
        <w:rPr>
          <w:rFonts w:ascii="宋体" w:hAnsi="宋体" w:eastAsia="宋体" w:cs="宋体"/>
          <w:spacing w:val="-1"/>
          <w:sz w:val="21"/>
          <w:szCs w:val="21"/>
        </w:rPr>
        <w:t>费用支出由乙方自行承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sz w:val="21"/>
          <w:szCs w:val="21"/>
        </w:rPr>
        <w:t>担。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（四）乙方如没有按合同规定履行售后服务承诺，甲方可另行选</w:t>
      </w:r>
      <w:r>
        <w:rPr>
          <w:rFonts w:ascii="宋体" w:hAnsi="宋体" w:eastAsia="宋体" w:cs="宋体"/>
          <w:spacing w:val="-1"/>
          <w:sz w:val="21"/>
          <w:szCs w:val="21"/>
        </w:rPr>
        <w:t>择第三方单位进行修复，其费用全部由乙方支付，且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甲方有权追究乙方的违约责任。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十、不可抗力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任何一方由于诸如战争、严重火灾、洪水、台风、地震、国家政府政策或其他不可抗力的事件使</w:t>
      </w:r>
      <w:r>
        <w:rPr>
          <w:rFonts w:ascii="宋体" w:hAnsi="宋体" w:eastAsia="宋体" w:cs="宋体"/>
          <w:spacing w:val="-1"/>
          <w:sz w:val="21"/>
          <w:szCs w:val="21"/>
        </w:rPr>
        <w:t>合同执行受阻，则合</w:t>
      </w:r>
      <w:r>
        <w:rPr>
          <w:rFonts w:ascii="宋体" w:hAnsi="宋体" w:eastAsia="宋体" w:cs="宋体"/>
          <w:sz w:val="21"/>
          <w:szCs w:val="21"/>
        </w:rPr>
        <w:t>同执行由双方协商后相应延长或终止。受阻方应随</w:t>
      </w:r>
      <w:r>
        <w:rPr>
          <w:rFonts w:ascii="宋体" w:hAnsi="宋体" w:eastAsia="宋体" w:cs="宋体"/>
          <w:spacing w:val="-1"/>
          <w:sz w:val="21"/>
          <w:szCs w:val="21"/>
        </w:rPr>
        <w:t>时采取所有合理步骤以减少因不可抗力事件所导致合同执行的任何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延迟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十一、争议解决方式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position w:val="23"/>
          <w:sz w:val="21"/>
          <w:szCs w:val="21"/>
        </w:rPr>
        <w:t>因本合同而发生的争议或纠纷，甲乙双方应先协商解决，协商不成时可向甲方所在地的人民法</w:t>
      </w:r>
      <w:r>
        <w:rPr>
          <w:rFonts w:ascii="宋体" w:hAnsi="宋体" w:eastAsia="宋体" w:cs="宋体"/>
          <w:spacing w:val="-2"/>
          <w:position w:val="23"/>
          <w:sz w:val="21"/>
          <w:szCs w:val="21"/>
        </w:rPr>
        <w:t>院提请诉讼。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十二、其他约定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本合同一式肆份，甲方执叁份，乙方执壹份。本合同自双方签署并盖章之日起生效。</w:t>
      </w:r>
    </w:p>
    <w:p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0" w:right="0" w:firstLine="0" w:firstLineChars="0"/>
        <w:textAlignment w:val="baseline"/>
        <w:rPr>
          <w:sz w:val="22"/>
          <w:szCs w:val="22"/>
        </w:rPr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82" w:lineRule="auto"/>
      <w:ind w:left="5213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676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50E027"/>
    <w:multiLevelType w:val="singleLevel"/>
    <w:tmpl w:val="8C50E027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369D5B4C"/>
    <w:rsid w:val="77A5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2023-11-28T11:19:00Z</dcterms:created>
  <dc:creator>Administrator</dc:creator>
  <cp:lastModifiedBy>夏日微凉</cp:lastModifiedBy>
  <dcterms:modified xsi:type="dcterms:W3CDTF">2023-11-28T12:11:24Z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83505AD9737A4AADBCEC66367638A961_12</vt:lpwstr>
  </property>
</Properties>
</file>