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项目名称：陕西科技大学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年中外文纸本期刊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采购项目</w:t>
      </w:r>
    </w:p>
    <w:p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第1包：2024年</w:t>
      </w:r>
      <w:r>
        <w:rPr>
          <w:rFonts w:hint="eastAsia"/>
          <w:b/>
          <w:bCs/>
          <w:sz w:val="30"/>
          <w:szCs w:val="30"/>
        </w:rPr>
        <w:t>中文</w:t>
      </w:r>
      <w:r>
        <w:rPr>
          <w:rFonts w:hint="eastAsia"/>
          <w:b/>
          <w:bCs/>
          <w:sz w:val="30"/>
          <w:szCs w:val="30"/>
          <w:lang w:val="en-US" w:eastAsia="zh-CN"/>
        </w:rPr>
        <w:t>纸本</w:t>
      </w:r>
      <w:r>
        <w:rPr>
          <w:rFonts w:hint="eastAsia"/>
          <w:b/>
          <w:bCs/>
          <w:sz w:val="30"/>
          <w:szCs w:val="30"/>
        </w:rPr>
        <w:t>期刊</w:t>
      </w:r>
    </w:p>
    <w:p>
      <w:pPr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附件：</w:t>
      </w:r>
    </w:p>
    <w:p>
      <w:pPr>
        <w:jc w:val="center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202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kern w:val="0"/>
          <w:sz w:val="28"/>
          <w:szCs w:val="28"/>
        </w:rPr>
        <w:t>年中文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纸本</w:t>
      </w:r>
      <w:r>
        <w:rPr>
          <w:rFonts w:hint="eastAsia" w:ascii="宋体" w:hAnsi="宋体"/>
          <w:b/>
          <w:bCs/>
          <w:kern w:val="0"/>
          <w:sz w:val="28"/>
          <w:szCs w:val="28"/>
        </w:rPr>
        <w:t>期刊订购目录</w:t>
      </w:r>
      <w:r>
        <w:rPr>
          <w:rFonts w:hint="eastAsia" w:ascii="宋体" w:hAnsi="宋体"/>
          <w:b/>
          <w:bCs/>
          <w:kern w:val="0"/>
        </w:rPr>
        <w:t>（可根据实际情况微调）</w:t>
      </w:r>
    </w:p>
    <w:p>
      <w:pPr>
        <w:jc w:val="center"/>
        <w:rPr>
          <w:rFonts w:ascii="宋体" w:hAnsi="宋体"/>
          <w:b/>
          <w:bCs/>
          <w:kern w:val="0"/>
        </w:rPr>
      </w:pPr>
    </w:p>
    <w:p>
      <w:pPr>
        <w:jc w:val="center"/>
        <w:rPr>
          <w:rFonts w:ascii="宋体" w:hAnsi="宋体"/>
          <w:b/>
          <w:bCs/>
          <w:kern w:val="0"/>
        </w:rPr>
      </w:pPr>
    </w:p>
    <w:tbl>
      <w:tblPr>
        <w:tblStyle w:val="7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179"/>
        <w:gridCol w:w="1333"/>
        <w:gridCol w:w="4470"/>
        <w:gridCol w:w="70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issn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刊号</w:t>
            </w:r>
          </w:p>
        </w:tc>
        <w:tc>
          <w:tcPr>
            <w:tcW w:w="4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刊 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全年期数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订数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28201910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82-191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中国特色社会主义理论(A3):复印报刊资料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20202010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20202020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世界哲学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30404690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4-469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33602620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36-262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美与时代(美学·下旬)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31800960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18-96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思维与智慧(上、下旬)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30600600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6-60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道德与文明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33601070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36-107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美与时代(创意·上旬)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108279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Z5109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美化生活(下半月：绅士版):原邮发4-368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32400040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24-4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30403170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4-317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20202810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2-281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自然辩证法通讯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34601180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46-118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南方人物周刊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35202820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52-282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休闲读品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20207120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2-712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中国女性(中文海外版)_WOMEN OF CHINA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105198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N725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青春期健康(下半月2022合订本)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28202030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82-203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管理世界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28206670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82-667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环球人物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34200420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42-42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年轻人(A版)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32802280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28-228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广告大观·米娜:原女性大世界·米娜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32801350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28-135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莫愁(时代人物):原天下男人版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33201310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32-131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35200780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52-78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新西部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33600020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时代青年(上半月):悦读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31400640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14-64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学习与探索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20203010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2-301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青年文摘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33400020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34-2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福建青年:原创业天下,原青春潮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30404960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4-496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探索与争鸣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20208410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2-841 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中国统计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28200140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82-14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30404220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4-422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28206310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82-631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中国大学生就业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28201660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82-166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34600420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46-42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黄金时代(生力军版上半月)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35400560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54-56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秘书之友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31400320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14-32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妇女之友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34601020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46-102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深圳青年(创业版)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30404100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4-410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现代家庭(上半月)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20200400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中国妇女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28208260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82-826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神州学人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2-91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中国民族(汉文版)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28204440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82-444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国际人才交流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34600230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46-23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35400470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54-47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现代妇女:原现代妇女：爱尚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31402290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14-229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格言(上半月)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31400090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新青年:原新青年(珍情)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28203480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82-348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20201990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2-199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未来与发展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28205080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82-508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2-546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三月风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32800380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28-38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风流一代(上青春·中文摘·下青商)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28204890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82-489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30802140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8-214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30406970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4-697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现代家庭·生活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33801380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38-138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决策与信息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28203950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82-395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管理评论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20204610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2-461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国际社会科学杂志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31402300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14-230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格言(下半月)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104252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Z1600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东方女性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28200200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82-20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三联生活周刊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34601510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46-151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看世界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37400370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74-37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看天下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20203780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2-378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思想政治工作研究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20203710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2-371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求是(汉文版)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32200400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22-40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党史文汇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2-510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半月谈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28200010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国际问题研究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32205910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22-591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法制博览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30405740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4-574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国际观察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28209810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82-981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现代国际关系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28205880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82-588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法制与新闻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28207230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82-723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当代世界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20200190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时事资料手册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37800840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78-84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33601580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36-158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党史博览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34601620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46-162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青年探索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35201910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52-191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法治与社会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31400250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14-25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求是学刊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2-512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瞭望(新闻周刊)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28204470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82-447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中国行政管理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20202040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中外法学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20202050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28205680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82-568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20205280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2-528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20205290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2-529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环球法律评论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20209340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2-934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两岸关系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中国党政干部论坛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20208560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2-856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2-544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中国法学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28201210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82-121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政法论坛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34601170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46-117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南风窗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34400890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44-89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党史文苑:纪实版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36400030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64-3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思想战线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33200640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32-64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观察与思考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20208800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2-880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法律与生活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30403750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4-375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政治与法律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36-300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舰载武器(普通版)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33606910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36-691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舰载武器(军事评论)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20202780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2-278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28208960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82-896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2-254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2-251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20202860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2-286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经济理论与经济管理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20208390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2-839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32600170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26-17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财贸研究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20208460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2-846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20208450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2-845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财贸经济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20208470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2-847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国际贸易问题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31201320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12-132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现代营销(经营版)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32201270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22-127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会计之友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20208440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2-844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30403310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4-331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30600890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6-89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30405440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4-544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世界经济研究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2-218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管理现代化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28205370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82-537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全球科技经济瞭望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20208400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2-840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34200560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42-56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财经理论与实践:湖南大学学报·财经版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31201750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12-175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中国管理信息化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30404120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4-412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外国经济与管理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35202290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52-229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西部大开发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36200050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62-5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28200610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82-61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中国名牌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30404340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4-434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上海经济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28208460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82-846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中国人力资源开发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20202850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2-285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价格理论与实践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28209590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82-959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中国对外贸易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28208140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82-814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国际经济评论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28205200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82-520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可持续发展经济导刊:原WTO经济导刊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2-122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20209750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2-975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人力资源开发与管理(F102):复印报刊资料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20206500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2-650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20205700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2-570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中国经济景气月报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28202350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82-235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环球财经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20206350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2-635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中国金融家(中文版)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28001610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80-161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中国总会计师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18-100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31803220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18-322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合作经济与科技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28003870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80-387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哈佛商业评论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30408160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4-816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第一财经:原第一财经周刊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28208060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82-806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商业周刊(中文版)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28002690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80-269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28007580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80-758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证券市场红周刊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2-517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中国经济学人(英文版)_China economist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28004460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80-446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中国商人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31801690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18-169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中小企业管理与科技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104912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Z1675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金融研究:原2-637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28209610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82-961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国际金融研究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101195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Z664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中国消费者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32200560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22-56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技术经济与管理研究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34201030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42-103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28201160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82-116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国际传播:原国际广播影视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20201760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2-176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中国广播影视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20209860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2-986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新闻与传播(G6):复印报刊资料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31201740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12-174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情报科学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20204330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2-433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20206730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2-673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新闻与写作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31202050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12-205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30403320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4-332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28004140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80-414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数字图书馆论坛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20209470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2-947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中国科技术语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28205630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82-563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数据与情报科学学报(英文版)_Journal of Data and Information Science:原中国文献情报(英文版)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31402510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14-251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新闻传播(上）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20201720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2-172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32200060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28204030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82-403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网球天地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34601270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46-127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图书馆论坛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152027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Z1070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陕西当代图书馆:原当代图书馆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30405160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4-516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33600940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36-94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新闻爱好者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20208370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2-837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中国新闻周刊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34602840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46-284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足球周刊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20203900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2-390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20207620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2-762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围棋天地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28208170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82-817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档案学研究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31401620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14-162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图书馆建设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108723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Z5297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兰台世界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35201460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52-146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陕西档案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37400170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74-17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图书馆理论与实践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20204120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2-412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35400760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54-76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图书与情报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28201530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82-153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情报学报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28204360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82-436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情报理论与实践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34400100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44-10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32800660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28-66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中国美术教育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2-256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教学与研究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20202770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2-277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30800910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8-91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20202680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2-268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中国高等教育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20202750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2-275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20204380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2-438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中国学校体育:原基础版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20204320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2-432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体育博览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20202410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2-241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20204340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2-434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足球世界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30403580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4-358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全球教育展望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32800510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28-51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20204670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2-467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中国大学教学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30800460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8-46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中国图书评论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33800730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38-73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20204360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2-436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20205050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2-505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30600670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6-67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世界文化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28203980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82-398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中国科技期刊研究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35201170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52-117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情报杂志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28204210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82-421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数据分析与知识发现:原现代图书情报技术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30601150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6-115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图书馆工作与研究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33801080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38-108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28200220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82-22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情报资料工作(L1):复印报刊资料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20204080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2-408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中国图书馆学报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34202310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42-231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高校图书馆工作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20205680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2-568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新闻战线(上、下)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28206920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82-692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大学图书馆学报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28203450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82-345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健与美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2-347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中华武术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20204350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2-435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乒乓世界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20209210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2-921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服饰与美容_VOGUE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20209970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2-997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国家图书馆学刊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30407870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4-787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人与自然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32802140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28-214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新世纪图书馆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26-100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新闻世界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35201190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52-119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技术与创新管理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34201730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42-173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现代大学教育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107246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P0183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人民日报(合订本):日报·1-1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20207530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2-753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现代传播--中国传媒大学学报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31200610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12-61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演讲与口才(成人版)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34600700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46-70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现代外语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28205230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82-523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英语学习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30403780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4-378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外语电化教学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31400240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14-24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20204710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2-471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中国翻译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28205060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82-506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英语沙龙(原版阅读):原锋尚版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2-130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外语教学与研究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35201700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52-170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28205860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82-586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中国科技翻译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20207160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2-716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英语文摘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30405800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4-580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上海翻译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30402520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4-252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外国语:上海外国语大学学报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20204490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2-449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德语人文研究:原德语学习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20204460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2-446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日语学习与研究:中日文版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20207100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2-710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英语角(Level3上旬版)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31200590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12-59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应用写作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30800220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8-22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外语与外语教学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20204450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2-445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英语世界(中英文版)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北京文学(精彩阅读)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20208990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2-899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20205450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2-545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中国作家(文学版)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28203700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82-370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传记文学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34600920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46-92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34200260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42-26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33400380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34-38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台港文学选刊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33400230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34-23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中篇小说选刊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20201630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2-163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32800030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32600300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26-30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31800440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国外文学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31800660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18-66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31400070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小说林:原：小说林·单月号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31201150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12-115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小说月刊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31200010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30600250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小说月报(原创版)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30600380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小说月报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30402190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4-219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30600020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天津文学:原青春阅读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20204500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2-450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32400290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24-29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当代小说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34600370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46-37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作品(上半月)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31400010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北方文学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30400040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20202740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2-274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民间文学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32800110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28-11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20202060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31800450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18-45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大众文艺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30400070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文学评论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20203140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2-314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作品与争鸣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28002680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80-268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十月(长篇小说)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20201610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2-161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104212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Z1561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传奇故事(经典美文·第四周刊):原文苑·经典美文38-427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20202100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2-210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小说选刊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20202470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2-247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解放军文艺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大众电影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30600620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6-62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28206850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82-685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现代广告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28207050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82-705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国际品牌观察:原国际广告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2-255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20201700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2-170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2-346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20202460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2-246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解放军画报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28202730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82-273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30405790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4-579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上海工艺美术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20201710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2-171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世界美术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20204730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2-473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世界电影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34601960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46-196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现代装饰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34800580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48-58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民族艺术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20209730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2-973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电影. 典藏:原电影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大众摄影:原A版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20201750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2-175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摄影世界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20206450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2-645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中国摄影家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20207080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2-708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当代电视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20202600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2-260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20207180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2-718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中国美术:原美术之友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20209690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2-969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荣宝斋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34800950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48-95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艺术探索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人民画报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20205500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2-550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人像摄影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30402860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4-286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外国文艺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32801410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28-141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室内设计与装修_id＋c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31200080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34200080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42-8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音乐教育与创作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32801900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28-190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创意与设计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28006360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80-636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20208790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2-879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中国书法(A)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20201740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2-174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大众电视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36600090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66-9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电影评介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36201020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62-102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看电影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36400010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64-1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漫画派对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20200300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中国摄影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28207980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82-798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20207610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2-761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新剧本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108081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Z711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Design·360度(观念设计总97-102期)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30404080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4-408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中国广告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104472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Z1688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文物天地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32201960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22-196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文史月刊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33600800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36-80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名人传记(上半月)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35200120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52-12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考古与文物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20202030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2-203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30405570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4-557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20202710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2-271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20203000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2-300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20208060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2-806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中国国家地理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30404430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4-443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大江南北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31800710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18-71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旅游纵览(上半月)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20202720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2-272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28206960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82-696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世界历史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28205070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82-507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炎黄春秋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31802120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18-212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文史精华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30402260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4-226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36201390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62-139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大自然探索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20205640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2-564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自然科学史研究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20206520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2-652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创意世界:原世界发明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20208720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2-872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科技导报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30402630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4-263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28208800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82-880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科技中国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20202800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2-280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知识就是力量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33200200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32-20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科学24小时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20202670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2-267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科学大观园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36200960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62-96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科幻世界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20208290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2-829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海洋世界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20201680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2-168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太空探索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20203050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2-305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系统工程理论与实践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30403140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4-314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科学生活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28202250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82-225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现代兵器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20206550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2-655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2-253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20203520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2-352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天文爱好者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30404510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4-451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20204810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2-481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大自然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28204980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82-498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28006350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80-635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科技创新与品牌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28004980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80-498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环球科学(科学美国人)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20205210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2-521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20205020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2-502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30800920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8-92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数学研究及应用(英文版)_JOURNAL OF MATHEMATICAL RESEARCH WITH APPLICATIONS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20205010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2-501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数学通报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28200690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82-69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数理统计与管理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33800610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38-61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20208220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2-822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应用数学学报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30404140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4-414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应用概率统计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20205630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2-563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系统科学与数学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32800170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28-17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高等学校计算数学学报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30402980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4-298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数学年刊A辑(中文版)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20205030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2-503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数学进展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32600570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26-57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28203200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82-320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20201780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2-178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力学与实践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30801800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8-180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计算力学学报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33800440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38-44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固体力学学报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37800210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78-21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应用数学和力学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31200440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12-44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33803130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38-313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波谱学杂志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20208300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2-830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31202030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12-203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液晶与显示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20204770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2-477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计算物理(中英文版)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31201400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12-140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28200680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82-68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光谱学与光谱分析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20208050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2-805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31800540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18-54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物理通报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20208240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2-824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现代物理知识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31200060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28204310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82-431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分析试验室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30402850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4-285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36201960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62-196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31205370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12-537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28201630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82-163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物理化学学报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34601040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46-104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分析测试学报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28203140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82-314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32801330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28-133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无机化学学报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30400190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化学世界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28206450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82-645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化学进展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30402090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4-209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36201800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62-180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化学研究与应用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20204820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2-482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32600500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26-50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20205060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2-506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生物学通报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31201280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12-128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中国生物制品学杂志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30801420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8-142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微生物学杂志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31800920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18-92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生物技术通报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31402250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14-225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37801300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78-130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30801010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8-101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中国药物化学杂志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32801150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28-115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中国药科大学学报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2-232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中国药学杂志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32801120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28-112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药学进展(药物杂志)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30402490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4-249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30403470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4-347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中国新药与临床杂志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28204880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82-488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中国新药杂志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20204170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2-417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中国实验方剂学杂志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30402050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4-205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中国医药工业杂志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28201400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82-140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中国药理学与毒理学杂志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Z5933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中国中药杂志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31402400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14-240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中国中医药科技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2-348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中国药物与临床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20202330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2-233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28201420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82-142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中国临床药理学杂志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30403020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4-302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世界临床药物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30600770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6-77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中草药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35201060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52-106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西北药学杂志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32802430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28-243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药物生物技术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20206110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2-611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国际中医中药杂志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32802050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28-205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生物质化学工程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32800590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28-59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林产化学与工业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20207940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2-794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中国花卉园艺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33200600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32-60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工程设计学报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30405880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4-588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上海包装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28205270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82-527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中国包装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37800300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78-30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32601110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26-111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包装与食品机械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33801780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38-178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34602730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46-273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包装与设计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37800930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78-93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材料导报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31401060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14-106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107302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Z4930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材料研究学报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30405930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4-593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腐蚀与防护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34800310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48-31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模具工业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30405890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4-589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33801090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38-109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特种铸造及有色合金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110374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Z5988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铸造工程:原4-612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31401120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14-112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轻合金加工技术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30800620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8-62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组合机床与自动化加工技术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32800360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28-36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电加工与模具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30403740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4-374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精密制造与自动化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33600340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36-34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金刚石与磨料磨具工程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31802440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18-244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金属功能材料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107303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Z4931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中国腐蚀与防护学报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31801450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18-145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电镀与精饰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36600320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66-32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30600590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6-59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33600760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36-76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机械强度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36600250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66-25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现代机械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33800100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38-10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中国机械工程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33600170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36-17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轴承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30405770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4-577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101118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Z252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机械设计与制造:原8-131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20206360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2-636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制造技术与机床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30400180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36201050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62-105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30800690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8-69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仪表技术与传感器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35200490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52-49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工业仪表与自动化装置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28200110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82-11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中国仪器仪表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30403510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4-351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仪表技术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34602340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46-234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模具制造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32802910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28-291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37800060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78-6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32801500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28-150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能源研究与利用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30600850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6-85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电气传动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28203410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82-341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33200680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32-68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32200520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22-52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电子工艺技术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32601450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26-145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大气与环境光学学报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30601230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6-123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光电子·激光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28005310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80-531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32802510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28-251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37800090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78-9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32802890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28-289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电子机械工程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30800590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8-59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20203040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2-304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网络新媒体技术:原微计算机应用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28205600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82-560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计算机科学与探索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33200810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32-81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计算机时代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28207730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82-773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计算机仿真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28207150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82-715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电脑编程技巧与维护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28206750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82-675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机器人技术与应用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30600200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自动化与仪表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20203490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2-349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数码摄影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20200990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2-99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网络安全和信息化:原:网络运维与管理；原:网管员世界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28001390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80-139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互联网天地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28203820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82-382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20203280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2-328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日用化学工业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28208160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82-816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化工新型材料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35400270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54-27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化工自动化及仪表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31401650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14-165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31801560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18-156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化学工业与工程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32200430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22-43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日用化学品科学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30407150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4-715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香料香精化妆品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30800550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8-55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31801250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18-125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精细石油化工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28208770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82-877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精细与专用化学品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32801420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28-142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精细石油化工进展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35400400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54-40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膜科学与技术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30405040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4-504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无机材料学报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36200670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62-67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高分子材料科学与工程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30406290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4-629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功能高分子学报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36200710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62-71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塑料工业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30801770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8-177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塑料科技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31402220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14-222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30404540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4-454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中国胶粘剂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31401130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14-113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化学与粘合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33601710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36-171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石油化工腐蚀与防护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30800280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8-28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燃料与化工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32200500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22-50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燃料化学学报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30406030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4-603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上海染料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30800370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8-37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染料与染色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30800240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8-24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当代化工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33803560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38-356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化学与生物工程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28202940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82-294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20206120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2-612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中国稀土学报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33400550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34-55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化学工程与装备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35202250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52-225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30601770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6-177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纳米技术与精密工程(英文版)_Nanotechnology and Precision Engineering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20206400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2-640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清洗世界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110877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Z6905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硅酸盐学报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34400780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44-78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中国陶瓷工业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34200150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42-15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陶瓷科学与艺术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34400590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44-59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陶瓷研究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34400360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44-36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景德镇陶瓷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35200760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52-76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34400830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44-83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30800290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8-29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耐火与石灰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33600190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36-19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耐火材料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30403330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4-333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玻璃搪瓷与眼镜:原玻璃与搪瓷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32401050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24-105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山东陶瓷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34400300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44-30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中国陶瓷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34201380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42-138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家具与室内装饰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30405030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4-503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食品工业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20203990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2-399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食品工业科技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20203310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2-331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食品与发酵工业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34200830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42-83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食品与机械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30601970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6-197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食品研究与开发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20204390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2-439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20206810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2-681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34601580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46-158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34603490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46-349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现代食品科技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31400620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14-62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36600230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66-23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酿酒科技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33800130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38-13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中国油料作物学报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28202320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82-232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中国食品工业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30406750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4-675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粮食与油脂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20204410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2-441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中国食品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32800790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28-79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食品与生物技术学报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31401360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14-136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中国乳品工业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28200450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82-45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31400130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14-13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中国调味品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2-124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中国酿造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35202020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52-202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36202160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62-216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西部皮革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30800190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皮革与化工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36201850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62-185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皮革科学与工程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36201110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62-111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纸和造纸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32401360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24-136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中华纸业(中国造纸协会会刊)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20201940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2-194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中国造纸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108711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Z5288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造纸与生物质材料(英文版)_Paper and Biomaterials:原国际造纸(英文版)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30404640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4-464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印刷杂志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28207890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82-789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智能印刷:原今日印刷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28204630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82-463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服装设计师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110371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Z5990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流行色:原4-404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28004660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80-466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瑞丽服饰美容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28004670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80-467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瑞丽伊人风尚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28007010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80-701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中国服饰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20207010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2-701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时尚芭莎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28002760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80-276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昕薇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28209510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82-951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鞋类工艺与设计:原中外鞋业原中外鞋苑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30405250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4-525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世界时装之苑_ELLE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20201690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2-169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时装:女士版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20206230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2-623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新材料产业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28004690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80-469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瑞丽家居设计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2-133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舰船知识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20208750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2-875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汽车之友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36201060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62-106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汽车博览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28208900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82-890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汽车与安全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20204100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2-410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20207760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2-776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环球飞行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28200780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82-78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环境与可持续发展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33200150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32-15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环境污染与防治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32801460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28-146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水科学进展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32601590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26-159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工业用水与废水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28001260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80-126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资源再生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33200380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32-38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20206050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2-605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20202760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2-276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百科知识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20208680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2-868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博览群书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35400170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54-17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33400440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34-44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青年博览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20202430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2-243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新华文摘(小字版)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33803500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38-350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特别关注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31602880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16-288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2-516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海外文摘(生活版):原上半月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20201600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2-160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世界博览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20205110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2-511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31200030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12-3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东西南北:原东西南北(看人物)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05124174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2-75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10006613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82-311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化工进展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20955189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2-339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国家人文历史:原文史参考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20950446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78-135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环球人文地理:原国家人文地理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page"/>
      </w:r>
    </w:p>
    <w:p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第2包：2024年</w:t>
      </w:r>
      <w:r>
        <w:rPr>
          <w:rFonts w:hint="eastAsia"/>
          <w:b/>
          <w:bCs/>
          <w:sz w:val="28"/>
          <w:szCs w:val="28"/>
        </w:rPr>
        <w:t>外</w:t>
      </w:r>
      <w:r>
        <w:rPr>
          <w:rFonts w:hint="eastAsia"/>
          <w:b/>
          <w:bCs/>
          <w:sz w:val="28"/>
          <w:szCs w:val="28"/>
          <w:lang w:val="en-US" w:eastAsia="zh-CN"/>
        </w:rPr>
        <w:t>文纸本期</w:t>
      </w:r>
      <w:r>
        <w:rPr>
          <w:rFonts w:hint="eastAsia"/>
          <w:b/>
          <w:bCs/>
          <w:sz w:val="28"/>
          <w:szCs w:val="28"/>
        </w:rPr>
        <w:t>刊</w:t>
      </w:r>
      <w:r>
        <w:rPr>
          <w:rFonts w:hint="eastAsia"/>
          <w:b/>
          <w:bCs/>
          <w:sz w:val="28"/>
          <w:szCs w:val="28"/>
          <w:lang w:val="en-US" w:eastAsia="zh-CN"/>
        </w:rPr>
        <w:t>要求</w:t>
      </w:r>
    </w:p>
    <w:p>
      <w:pPr>
        <w:pStyle w:val="2"/>
        <w:spacing w:line="420" w:lineRule="exact"/>
        <w:ind w:firstLineChars="200"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202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kern w:val="0"/>
          <w:sz w:val="28"/>
          <w:szCs w:val="28"/>
        </w:rPr>
        <w:t>年外文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纸本</w:t>
      </w:r>
      <w:r>
        <w:rPr>
          <w:rFonts w:hint="eastAsia" w:ascii="宋体" w:hAnsi="宋体"/>
          <w:b/>
          <w:bCs/>
          <w:kern w:val="0"/>
          <w:sz w:val="28"/>
          <w:szCs w:val="28"/>
        </w:rPr>
        <w:t>期刊订购目录</w:t>
      </w:r>
    </w:p>
    <w:tbl>
      <w:tblPr>
        <w:tblStyle w:val="7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81"/>
        <w:gridCol w:w="5326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5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8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订购号</w:t>
            </w:r>
          </w:p>
        </w:tc>
        <w:tc>
          <w:tcPr>
            <w:tcW w:w="5326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刊名</w:t>
            </w:r>
          </w:p>
        </w:tc>
        <w:tc>
          <w:tcPr>
            <w:tcW w:w="986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38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0924-2244</w:t>
            </w:r>
          </w:p>
        </w:tc>
        <w:tc>
          <w:tcPr>
            <w:tcW w:w="532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Trends in Food Science &amp; Technology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0308-8146</w:t>
            </w:r>
          </w:p>
        </w:tc>
        <w:tc>
          <w:tcPr>
            <w:tcW w:w="532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Food Chemistry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38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0263-8762</w:t>
            </w:r>
          </w:p>
        </w:tc>
        <w:tc>
          <w:tcPr>
            <w:tcW w:w="532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Chemical Engineering Research and Design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38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0009-2509</w:t>
            </w:r>
          </w:p>
        </w:tc>
        <w:tc>
          <w:tcPr>
            <w:tcW w:w="532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Chemical Engineering Science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38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0010-4485</w:t>
            </w:r>
          </w:p>
        </w:tc>
        <w:tc>
          <w:tcPr>
            <w:tcW w:w="532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Computer-Aided Design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38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0094-114X</w:t>
            </w:r>
          </w:p>
        </w:tc>
        <w:tc>
          <w:tcPr>
            <w:tcW w:w="532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Mechanism and Machine Theory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38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0020-7403</w:t>
            </w:r>
          </w:p>
        </w:tc>
        <w:tc>
          <w:tcPr>
            <w:tcW w:w="532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International Journal of Mechanical Sciences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38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0025-5408</w:t>
            </w:r>
          </w:p>
        </w:tc>
        <w:tc>
          <w:tcPr>
            <w:tcW w:w="532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Materials Research Bulletin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38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852C0001</w:t>
            </w:r>
          </w:p>
        </w:tc>
        <w:tc>
          <w:tcPr>
            <w:tcW w:w="532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Journal of the Society of Leather Technologists &amp; Chemists.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38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0889-1575</w:t>
            </w:r>
          </w:p>
        </w:tc>
        <w:tc>
          <w:tcPr>
            <w:tcW w:w="532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Journal of Food Composition and Analysis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38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0254-0584</w:t>
            </w:r>
          </w:p>
        </w:tc>
        <w:tc>
          <w:tcPr>
            <w:tcW w:w="532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Materials Chemistry and Physics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38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0960-8524</w:t>
            </w:r>
          </w:p>
        </w:tc>
        <w:tc>
          <w:tcPr>
            <w:tcW w:w="532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Bioresource Technology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381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0961-9534</w:t>
            </w:r>
          </w:p>
        </w:tc>
        <w:tc>
          <w:tcPr>
            <w:tcW w:w="5326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Biomass &amp; Bioenergy</w:t>
            </w:r>
          </w:p>
        </w:tc>
        <w:tc>
          <w:tcPr>
            <w:tcW w:w="986" w:type="dxa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1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NThjOWQ1YTdlYmRiZjExMTEwY2Q3YTRkNmI4YjIifQ=="/>
  </w:docVars>
  <w:rsids>
    <w:rsidRoot w:val="009D2174"/>
    <w:rsid w:val="000239A7"/>
    <w:rsid w:val="000643D5"/>
    <w:rsid w:val="00155083"/>
    <w:rsid w:val="00173C05"/>
    <w:rsid w:val="00174C94"/>
    <w:rsid w:val="002D1D96"/>
    <w:rsid w:val="002D63C7"/>
    <w:rsid w:val="002E0D89"/>
    <w:rsid w:val="002E5B73"/>
    <w:rsid w:val="0033421D"/>
    <w:rsid w:val="00355108"/>
    <w:rsid w:val="00363A21"/>
    <w:rsid w:val="00377429"/>
    <w:rsid w:val="003949B8"/>
    <w:rsid w:val="003B09F3"/>
    <w:rsid w:val="004F30F5"/>
    <w:rsid w:val="00503110"/>
    <w:rsid w:val="005156DD"/>
    <w:rsid w:val="00553F29"/>
    <w:rsid w:val="00735518"/>
    <w:rsid w:val="007D68E5"/>
    <w:rsid w:val="00852309"/>
    <w:rsid w:val="0086559F"/>
    <w:rsid w:val="008A73AD"/>
    <w:rsid w:val="008E3F45"/>
    <w:rsid w:val="0091511A"/>
    <w:rsid w:val="009D2174"/>
    <w:rsid w:val="009E1B82"/>
    <w:rsid w:val="00A90255"/>
    <w:rsid w:val="00A94E16"/>
    <w:rsid w:val="00B22321"/>
    <w:rsid w:val="00B262FE"/>
    <w:rsid w:val="00B608B8"/>
    <w:rsid w:val="00C255E6"/>
    <w:rsid w:val="00C27F3F"/>
    <w:rsid w:val="00CB10DE"/>
    <w:rsid w:val="00D90738"/>
    <w:rsid w:val="00DB151D"/>
    <w:rsid w:val="00DC371F"/>
    <w:rsid w:val="00DC73CB"/>
    <w:rsid w:val="00E16D3F"/>
    <w:rsid w:val="00E76F1E"/>
    <w:rsid w:val="00EB4CBB"/>
    <w:rsid w:val="00F213D8"/>
    <w:rsid w:val="00F90A62"/>
    <w:rsid w:val="00FB49AA"/>
    <w:rsid w:val="04FF0AAB"/>
    <w:rsid w:val="05835A39"/>
    <w:rsid w:val="058441F4"/>
    <w:rsid w:val="07AB61A2"/>
    <w:rsid w:val="0BE16620"/>
    <w:rsid w:val="0C0F13D5"/>
    <w:rsid w:val="0DA75C49"/>
    <w:rsid w:val="0EE749C6"/>
    <w:rsid w:val="0EE80090"/>
    <w:rsid w:val="14914934"/>
    <w:rsid w:val="173157BB"/>
    <w:rsid w:val="18485315"/>
    <w:rsid w:val="1A8B6099"/>
    <w:rsid w:val="1CC720BA"/>
    <w:rsid w:val="1D1A072C"/>
    <w:rsid w:val="1DF26C29"/>
    <w:rsid w:val="1E9C5FC9"/>
    <w:rsid w:val="1E9E43F4"/>
    <w:rsid w:val="1FD66EEE"/>
    <w:rsid w:val="20481133"/>
    <w:rsid w:val="20975384"/>
    <w:rsid w:val="21937591"/>
    <w:rsid w:val="2253118E"/>
    <w:rsid w:val="237B05D4"/>
    <w:rsid w:val="24285EA8"/>
    <w:rsid w:val="24BB4180"/>
    <w:rsid w:val="274978BE"/>
    <w:rsid w:val="27BC09C1"/>
    <w:rsid w:val="29C44CF4"/>
    <w:rsid w:val="2A2E75F8"/>
    <w:rsid w:val="2A4D64D3"/>
    <w:rsid w:val="2B4E1543"/>
    <w:rsid w:val="2C144DF6"/>
    <w:rsid w:val="2EC143F7"/>
    <w:rsid w:val="31E242F3"/>
    <w:rsid w:val="31F06C45"/>
    <w:rsid w:val="32264B5A"/>
    <w:rsid w:val="336E0105"/>
    <w:rsid w:val="351F7B5A"/>
    <w:rsid w:val="35A77EAD"/>
    <w:rsid w:val="37542293"/>
    <w:rsid w:val="385C4BC4"/>
    <w:rsid w:val="3A725640"/>
    <w:rsid w:val="3C4B3220"/>
    <w:rsid w:val="3DAB3A51"/>
    <w:rsid w:val="3DC05B4B"/>
    <w:rsid w:val="438523E2"/>
    <w:rsid w:val="448F2F95"/>
    <w:rsid w:val="45747091"/>
    <w:rsid w:val="47134D1D"/>
    <w:rsid w:val="47FC5665"/>
    <w:rsid w:val="496E6E87"/>
    <w:rsid w:val="4AC413B3"/>
    <w:rsid w:val="4C100104"/>
    <w:rsid w:val="4C7977E2"/>
    <w:rsid w:val="4D031DF9"/>
    <w:rsid w:val="4FFE2EC5"/>
    <w:rsid w:val="50490C66"/>
    <w:rsid w:val="50623027"/>
    <w:rsid w:val="517039A7"/>
    <w:rsid w:val="563B4CD8"/>
    <w:rsid w:val="57D26422"/>
    <w:rsid w:val="5B88794F"/>
    <w:rsid w:val="5D1E7568"/>
    <w:rsid w:val="5D24463E"/>
    <w:rsid w:val="5D902C57"/>
    <w:rsid w:val="63F950E3"/>
    <w:rsid w:val="651A5C45"/>
    <w:rsid w:val="66244847"/>
    <w:rsid w:val="674116F9"/>
    <w:rsid w:val="69AC3CAD"/>
    <w:rsid w:val="6A90472D"/>
    <w:rsid w:val="6C9A479A"/>
    <w:rsid w:val="6CD8411D"/>
    <w:rsid w:val="6D117604"/>
    <w:rsid w:val="6E0E5F78"/>
    <w:rsid w:val="6E2736B7"/>
    <w:rsid w:val="6F0A08FB"/>
    <w:rsid w:val="749439EC"/>
    <w:rsid w:val="75281B9B"/>
    <w:rsid w:val="754F5224"/>
    <w:rsid w:val="77234485"/>
    <w:rsid w:val="77765017"/>
    <w:rsid w:val="7906532E"/>
    <w:rsid w:val="7A91596F"/>
    <w:rsid w:val="7AFE34F6"/>
    <w:rsid w:val="7B9163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firstLine="420"/>
    </w:pPr>
    <w:rPr>
      <w:sz w:val="24"/>
      <w:szCs w:val="24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5"/>
    <w:unhideWhenUsed/>
    <w:qFormat/>
    <w:uiPriority w:val="99"/>
    <w:pPr>
      <w:spacing w:line="360" w:lineRule="auto"/>
      <w:ind w:firstLine="540" w:firstLineChars="257"/>
    </w:pPr>
    <w:rPr>
      <w:rFonts w:ascii="宋体" w:hAnsi="宋体"/>
    </w:r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标题 1 Char Char"/>
    <w:basedOn w:val="8"/>
    <w:qFormat/>
    <w:uiPriority w:val="0"/>
    <w:rPr>
      <w:rFonts w:eastAsia="宋体"/>
      <w:b/>
      <w:spacing w:val="-2"/>
      <w:sz w:val="24"/>
      <w:lang w:val="en-US" w:eastAsia="zh-CN" w:bidi="ar-SA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正文文本缩进 Char"/>
    <w:basedOn w:val="8"/>
    <w:link w:val="2"/>
    <w:qFormat/>
    <w:uiPriority w:val="0"/>
    <w:rPr>
      <w:rFonts w:ascii="Calibri" w:hAnsi="Calibri"/>
      <w:kern w:val="2"/>
      <w:sz w:val="24"/>
      <w:szCs w:val="24"/>
    </w:rPr>
  </w:style>
  <w:style w:type="character" w:customStyle="1" w:styleId="15">
    <w:name w:val="正文文本缩进 3 Char"/>
    <w:basedOn w:val="8"/>
    <w:link w:val="6"/>
    <w:qFormat/>
    <w:uiPriority w:val="99"/>
    <w:rPr>
      <w:rFonts w:ascii="宋体" w:hAnsi="宋体"/>
      <w:kern w:val="2"/>
      <w:sz w:val="21"/>
      <w:szCs w:val="21"/>
    </w:rPr>
  </w:style>
  <w:style w:type="paragraph" w:customStyle="1" w:styleId="16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Calibri"/>
      <w:color w:val="000000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cs="Calibri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20</Pages>
  <Words>4007</Words>
  <Characters>22840</Characters>
  <Lines>190</Lines>
  <Paragraphs>53</Paragraphs>
  <TotalTime>1</TotalTime>
  <ScaleCrop>false</ScaleCrop>
  <LinksUpToDate>false</LinksUpToDate>
  <CharactersWithSpaces>26794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2022-11-01T07:47:00Z</dcterms:created>
  <dc:creator>lib</dc:creator>
  <cp:lastModifiedBy>鱼鱼鱼</cp:lastModifiedBy>
  <cp:lastPrinted>2017-10-30T00:36:00Z</cp:lastPrinted>
  <dcterms:modified xsi:type="dcterms:W3CDTF">2023-10-16T07:30:59Z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2C64BCC561604996BE50F71910EA7E14_13</vt:lpwstr>
  </property>
</Properties>
</file>