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DD" w:rsidRDefault="004F1951">
      <w:pPr>
        <w:spacing w:line="700" w:lineRule="exact"/>
        <w:jc w:val="center"/>
        <w:rPr>
          <w:rFonts w:ascii="宋体" w:hAnsi="宋体"/>
          <w:b/>
          <w:sz w:val="36"/>
          <w:szCs w:val="36"/>
        </w:rPr>
      </w:pPr>
      <w:r>
        <w:rPr>
          <w:rFonts w:ascii="宋体" w:hAnsi="宋体" w:hint="eastAsia"/>
          <w:b/>
          <w:sz w:val="36"/>
          <w:szCs w:val="36"/>
        </w:rPr>
        <w:t>榆林中学采购监控设施改造项目</w:t>
      </w:r>
    </w:p>
    <w:p w:rsidR="003552DD" w:rsidRDefault="004F1951">
      <w:pPr>
        <w:spacing w:line="700" w:lineRule="exact"/>
        <w:jc w:val="center"/>
        <w:rPr>
          <w:rFonts w:ascii="宋体" w:hAnsi="宋体"/>
          <w:b/>
          <w:sz w:val="36"/>
          <w:szCs w:val="36"/>
        </w:rPr>
      </w:pPr>
      <w:r>
        <w:rPr>
          <w:rFonts w:ascii="宋体" w:hAnsi="宋体" w:hint="eastAsia"/>
          <w:b/>
          <w:sz w:val="36"/>
          <w:szCs w:val="36"/>
        </w:rPr>
        <w:t>采购方案技术及相关要求的函</w:t>
      </w:r>
    </w:p>
    <w:p w:rsidR="003552DD" w:rsidRDefault="003552DD">
      <w:pPr>
        <w:spacing w:line="360" w:lineRule="auto"/>
        <w:rPr>
          <w:rFonts w:ascii="仿宋" w:eastAsia="仿宋" w:hAnsi="仿宋"/>
          <w:sz w:val="32"/>
          <w:szCs w:val="32"/>
        </w:rPr>
      </w:pPr>
    </w:p>
    <w:p w:rsidR="003552DD" w:rsidRDefault="004F1951">
      <w:pPr>
        <w:spacing w:line="360" w:lineRule="auto"/>
        <w:rPr>
          <w:rFonts w:ascii="仿宋" w:eastAsia="仿宋" w:hAnsi="仿宋"/>
          <w:b/>
          <w:sz w:val="36"/>
          <w:szCs w:val="36"/>
        </w:rPr>
      </w:pPr>
      <w:r>
        <w:rPr>
          <w:rFonts w:ascii="仿宋" w:eastAsia="仿宋" w:hAnsi="仿宋" w:hint="eastAsia"/>
          <w:sz w:val="32"/>
          <w:szCs w:val="32"/>
        </w:rPr>
        <w:t>榆林市市级政府采购中心：</w:t>
      </w:r>
    </w:p>
    <w:p w:rsidR="003552DD" w:rsidRDefault="004F1951">
      <w:pPr>
        <w:spacing w:line="700" w:lineRule="exact"/>
        <w:ind w:firstLineChars="200" w:firstLine="640"/>
        <w:rPr>
          <w:rFonts w:ascii="仿宋" w:eastAsia="仿宋" w:hAnsi="仿宋" w:cs="仿宋"/>
          <w:b/>
          <w:sz w:val="30"/>
          <w:szCs w:val="30"/>
        </w:rPr>
      </w:pPr>
      <w:r>
        <w:rPr>
          <w:rFonts w:ascii="仿宋" w:eastAsia="仿宋" w:hAnsi="仿宋" w:hint="eastAsia"/>
          <w:sz w:val="32"/>
          <w:szCs w:val="32"/>
        </w:rPr>
        <w:t>按照榆林市财政局批复（</w:t>
      </w:r>
      <w:r>
        <w:rPr>
          <w:rFonts w:ascii="仿宋" w:eastAsia="仿宋" w:hAnsi="仿宋" w:hint="eastAsia"/>
          <w:bCs/>
          <w:sz w:val="32"/>
          <w:szCs w:val="32"/>
        </w:rPr>
        <w:t>计划编码</w:t>
      </w:r>
      <w:r>
        <w:rPr>
          <w:rFonts w:ascii="仿宋" w:eastAsia="仿宋" w:hAnsi="仿宋" w:hint="eastAsia"/>
          <w:bCs/>
          <w:sz w:val="32"/>
          <w:szCs w:val="32"/>
        </w:rPr>
        <w:t>:</w:t>
      </w:r>
      <w:r>
        <w:rPr>
          <w:rFonts w:ascii="仿宋" w:eastAsia="仿宋" w:hAnsi="仿宋" w:hint="eastAsia"/>
          <w:sz w:val="32"/>
          <w:szCs w:val="32"/>
        </w:rPr>
        <w:t>ZCSP-</w:t>
      </w:r>
      <w:r>
        <w:rPr>
          <w:rFonts w:ascii="仿宋" w:eastAsia="仿宋" w:hAnsi="仿宋" w:hint="eastAsia"/>
          <w:sz w:val="32"/>
          <w:szCs w:val="32"/>
        </w:rPr>
        <w:t>榆林市</w:t>
      </w:r>
      <w:r>
        <w:rPr>
          <w:rFonts w:ascii="仿宋" w:eastAsia="仿宋" w:hAnsi="仿宋" w:hint="eastAsia"/>
          <w:sz w:val="32"/>
          <w:szCs w:val="32"/>
        </w:rPr>
        <w:t>-2023-00890</w:t>
      </w:r>
      <w:r>
        <w:rPr>
          <w:rFonts w:ascii="仿宋" w:eastAsia="仿宋" w:hAnsi="仿宋" w:hint="eastAsia"/>
          <w:sz w:val="32"/>
          <w:szCs w:val="32"/>
        </w:rPr>
        <w:t>），我单位对该项目提出采购方案技术及相关要求，请组织招标采购工作。</w:t>
      </w:r>
      <w:r>
        <w:rPr>
          <w:rFonts w:ascii="仿宋" w:eastAsia="仿宋" w:hAnsi="仿宋" w:cs="仿宋" w:hint="eastAsia"/>
          <w:sz w:val="30"/>
          <w:szCs w:val="30"/>
        </w:rPr>
        <w:t>本次采购项目为</w:t>
      </w:r>
      <w:r>
        <w:rPr>
          <w:rFonts w:ascii="仿宋" w:eastAsia="仿宋" w:hAnsi="仿宋" w:hint="eastAsia"/>
          <w:sz w:val="32"/>
          <w:szCs w:val="32"/>
        </w:rPr>
        <w:t>榆林中学采购监控设施改造</w:t>
      </w:r>
      <w:r>
        <w:rPr>
          <w:rFonts w:ascii="仿宋" w:eastAsia="仿宋" w:hAnsi="仿宋" w:cs="仿宋" w:hint="eastAsia"/>
          <w:sz w:val="30"/>
          <w:szCs w:val="30"/>
        </w:rPr>
        <w:t>项目，供应商必须对本项目进行整体响应，只对其中一部分内容进行的响应都被视为无效响应。投标报价应遵守《中华人民共和国价格法》，供应商不得以低于成本的报价参与投标。</w:t>
      </w:r>
    </w:p>
    <w:p w:rsidR="003552DD" w:rsidRDefault="004F1951">
      <w:pPr>
        <w:spacing w:line="360" w:lineRule="auto"/>
        <w:rPr>
          <w:rFonts w:ascii="仿宋" w:eastAsia="仿宋" w:hAnsi="仿宋"/>
          <w:sz w:val="32"/>
          <w:szCs w:val="32"/>
        </w:rPr>
      </w:pPr>
      <w:r>
        <w:rPr>
          <w:rFonts w:ascii="仿宋" w:eastAsia="仿宋" w:hAnsi="仿宋" w:hint="eastAsia"/>
          <w:b/>
          <w:sz w:val="32"/>
          <w:szCs w:val="32"/>
        </w:rPr>
        <w:t>一：项目联系人：张津晖</w:t>
      </w:r>
    </w:p>
    <w:p w:rsidR="003552DD" w:rsidRDefault="004F1951">
      <w:pPr>
        <w:spacing w:line="360" w:lineRule="auto"/>
        <w:ind w:firstLine="642"/>
        <w:rPr>
          <w:rFonts w:ascii="仿宋" w:eastAsia="仿宋" w:hAnsi="仿宋"/>
          <w:sz w:val="32"/>
          <w:szCs w:val="32"/>
        </w:rPr>
      </w:pPr>
      <w:r>
        <w:rPr>
          <w:rFonts w:ascii="仿宋" w:eastAsia="仿宋" w:hAnsi="仿宋" w:hint="eastAsia"/>
          <w:b/>
          <w:sz w:val="32"/>
          <w:szCs w:val="32"/>
        </w:rPr>
        <w:t>联系电话：</w:t>
      </w:r>
      <w:r>
        <w:rPr>
          <w:rFonts w:ascii="仿宋" w:eastAsia="仿宋" w:hAnsi="仿宋" w:hint="eastAsia"/>
          <w:sz w:val="32"/>
          <w:szCs w:val="32"/>
        </w:rPr>
        <w:t>18791526666</w:t>
      </w:r>
    </w:p>
    <w:p w:rsidR="003552DD" w:rsidRDefault="004F1951">
      <w:pPr>
        <w:spacing w:line="360" w:lineRule="auto"/>
        <w:ind w:firstLine="642"/>
        <w:rPr>
          <w:rFonts w:ascii="仿宋" w:eastAsia="仿宋" w:hAnsi="仿宋"/>
          <w:b/>
          <w:sz w:val="32"/>
          <w:szCs w:val="32"/>
        </w:rPr>
      </w:pPr>
      <w:r>
        <w:rPr>
          <w:rFonts w:ascii="仿宋" w:eastAsia="仿宋" w:hAnsi="仿宋" w:hint="eastAsia"/>
          <w:b/>
          <w:sz w:val="32"/>
          <w:szCs w:val="32"/>
        </w:rPr>
        <w:t>采购单位地址：陕西省榆林中学</w:t>
      </w:r>
    </w:p>
    <w:p w:rsidR="003552DD" w:rsidRDefault="004F1951">
      <w:pPr>
        <w:spacing w:line="36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（联系人不能作为采购人专家代表）</w:t>
      </w:r>
    </w:p>
    <w:p w:rsidR="003552DD" w:rsidRDefault="004F1951">
      <w:pPr>
        <w:spacing w:line="360" w:lineRule="auto"/>
        <w:rPr>
          <w:rFonts w:ascii="仿宋" w:eastAsia="仿宋" w:hAnsi="仿宋"/>
          <w:b/>
          <w:sz w:val="32"/>
          <w:szCs w:val="32"/>
        </w:rPr>
      </w:pPr>
      <w:r>
        <w:rPr>
          <w:rFonts w:ascii="仿宋" w:eastAsia="仿宋" w:hAnsi="仿宋" w:hint="eastAsia"/>
          <w:b/>
          <w:sz w:val="32"/>
          <w:szCs w:val="32"/>
        </w:rPr>
        <w:t>二、服务地点、服务期（工期）：</w:t>
      </w:r>
    </w:p>
    <w:p w:rsidR="003552DD" w:rsidRDefault="004F1951">
      <w:pPr>
        <w:widowControl/>
        <w:numPr>
          <w:ilvl w:val="0"/>
          <w:numId w:val="1"/>
        </w:numPr>
        <w:spacing w:line="540" w:lineRule="atLeast"/>
        <w:ind w:firstLineChars="200" w:firstLine="640"/>
        <w:jc w:val="left"/>
        <w:rPr>
          <w:rFonts w:ascii="仿宋" w:eastAsia="仿宋" w:hAnsi="仿宋"/>
          <w:sz w:val="32"/>
          <w:szCs w:val="32"/>
        </w:rPr>
      </w:pPr>
      <w:r>
        <w:rPr>
          <w:rFonts w:ascii="仿宋" w:eastAsia="仿宋" w:hAnsi="仿宋" w:hint="eastAsia"/>
          <w:sz w:val="32"/>
          <w:szCs w:val="32"/>
        </w:rPr>
        <w:t>交货（服务）地点：陕西省榆林中学</w:t>
      </w:r>
    </w:p>
    <w:p w:rsidR="003552DD" w:rsidRDefault="004F1951">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、交货（服务）期：</w:t>
      </w:r>
      <w:r w:rsidR="002821C8">
        <w:rPr>
          <w:rFonts w:ascii="仿宋" w:eastAsia="仿宋" w:hAnsi="仿宋" w:hint="eastAsia"/>
          <w:sz w:val="32"/>
          <w:szCs w:val="32"/>
        </w:rPr>
        <w:t>3</w:t>
      </w:r>
      <w:r w:rsidR="002821C8">
        <w:rPr>
          <w:rFonts w:ascii="仿宋" w:eastAsia="仿宋" w:hAnsi="仿宋"/>
          <w:sz w:val="32"/>
          <w:szCs w:val="32"/>
        </w:rPr>
        <w:t>0</w:t>
      </w:r>
      <w:r w:rsidR="002821C8">
        <w:rPr>
          <w:rFonts w:ascii="仿宋" w:eastAsia="仿宋" w:hAnsi="仿宋" w:hint="eastAsia"/>
          <w:sz w:val="32"/>
          <w:szCs w:val="32"/>
        </w:rPr>
        <w:t>日历天</w:t>
      </w:r>
    </w:p>
    <w:p w:rsidR="003552DD" w:rsidRDefault="004F1951">
      <w:pPr>
        <w:spacing w:line="360" w:lineRule="auto"/>
        <w:rPr>
          <w:rFonts w:ascii="仿宋" w:eastAsia="仿宋" w:hAnsi="仿宋"/>
          <w:b/>
          <w:sz w:val="32"/>
          <w:szCs w:val="32"/>
        </w:rPr>
      </w:pPr>
      <w:r>
        <w:rPr>
          <w:rFonts w:ascii="仿宋" w:eastAsia="仿宋" w:hAnsi="仿宋" w:hint="eastAsia"/>
          <w:b/>
          <w:sz w:val="32"/>
          <w:szCs w:val="32"/>
        </w:rPr>
        <w:t>三、付款方式</w:t>
      </w:r>
      <w:r>
        <w:rPr>
          <w:rFonts w:ascii="仿宋" w:eastAsia="仿宋" w:hAnsi="仿宋" w:hint="eastAsia"/>
          <w:b/>
          <w:sz w:val="32"/>
          <w:szCs w:val="32"/>
        </w:rPr>
        <w:t>:</w:t>
      </w:r>
    </w:p>
    <w:p w:rsidR="003552DD" w:rsidRDefault="004F1951">
      <w:pPr>
        <w:spacing w:line="360" w:lineRule="auto"/>
        <w:rPr>
          <w:rFonts w:ascii="仿宋" w:eastAsia="仿宋" w:hAnsi="仿宋"/>
          <w:b/>
          <w:sz w:val="32"/>
          <w:szCs w:val="32"/>
        </w:rPr>
      </w:pPr>
      <w:r>
        <w:rPr>
          <w:rFonts w:ascii="仿宋" w:eastAsia="仿宋" w:hAnsi="仿宋" w:hint="eastAsia"/>
          <w:sz w:val="32"/>
          <w:szCs w:val="32"/>
        </w:rPr>
        <w:t>合同签订后</w:t>
      </w:r>
      <w:r w:rsidR="00A46E96">
        <w:rPr>
          <w:rFonts w:ascii="仿宋" w:eastAsia="仿宋" w:hAnsi="仿宋" w:hint="eastAsia"/>
          <w:sz w:val="32"/>
          <w:szCs w:val="32"/>
        </w:rPr>
        <w:t>支付</w:t>
      </w:r>
      <w:r>
        <w:rPr>
          <w:rFonts w:ascii="仿宋" w:eastAsia="仿宋" w:hAnsi="仿宋" w:hint="eastAsia"/>
          <w:sz w:val="32"/>
          <w:szCs w:val="32"/>
        </w:rPr>
        <w:t>合同总价</w:t>
      </w:r>
      <w:r w:rsidR="00A46E96">
        <w:rPr>
          <w:rFonts w:ascii="仿宋" w:eastAsia="仿宋" w:hAnsi="仿宋" w:hint="eastAsia"/>
          <w:sz w:val="32"/>
          <w:szCs w:val="32"/>
        </w:rPr>
        <w:t>的</w:t>
      </w:r>
      <w:r>
        <w:rPr>
          <w:rFonts w:ascii="仿宋" w:eastAsia="仿宋" w:hAnsi="仿宋" w:hint="eastAsia"/>
          <w:sz w:val="32"/>
          <w:szCs w:val="32"/>
        </w:rPr>
        <w:t>45%</w:t>
      </w:r>
      <w:r>
        <w:rPr>
          <w:rFonts w:ascii="仿宋" w:eastAsia="仿宋" w:hAnsi="仿宋" w:hint="eastAsia"/>
          <w:sz w:val="32"/>
          <w:szCs w:val="32"/>
        </w:rPr>
        <w:t>，安装调试完成且验收合格后</w:t>
      </w:r>
      <w:r w:rsidR="00C83E5E">
        <w:rPr>
          <w:rFonts w:ascii="仿宋" w:eastAsia="仿宋" w:hAnsi="仿宋" w:hint="eastAsia"/>
          <w:sz w:val="32"/>
          <w:szCs w:val="32"/>
        </w:rPr>
        <w:t>支</w:t>
      </w:r>
      <w:r>
        <w:rPr>
          <w:rFonts w:ascii="仿宋" w:eastAsia="仿宋" w:hAnsi="仿宋" w:hint="eastAsia"/>
          <w:sz w:val="32"/>
          <w:szCs w:val="32"/>
        </w:rPr>
        <w:t>付</w:t>
      </w:r>
      <w:r w:rsidR="00C83E5E">
        <w:rPr>
          <w:rFonts w:ascii="仿宋" w:eastAsia="仿宋" w:hAnsi="仿宋" w:hint="eastAsia"/>
          <w:sz w:val="32"/>
          <w:szCs w:val="32"/>
        </w:rPr>
        <w:t>合同总价的</w:t>
      </w:r>
      <w:r>
        <w:rPr>
          <w:rFonts w:ascii="仿宋" w:eastAsia="仿宋" w:hAnsi="仿宋" w:hint="eastAsia"/>
          <w:sz w:val="32"/>
          <w:szCs w:val="32"/>
        </w:rPr>
        <w:t>55%</w:t>
      </w:r>
      <w:r>
        <w:rPr>
          <w:rFonts w:ascii="仿宋" w:eastAsia="仿宋" w:hAnsi="仿宋" w:hint="eastAsia"/>
          <w:sz w:val="32"/>
          <w:szCs w:val="32"/>
        </w:rPr>
        <w:t>。</w:t>
      </w:r>
    </w:p>
    <w:p w:rsidR="003552DD" w:rsidRDefault="004F1951">
      <w:pPr>
        <w:spacing w:line="360" w:lineRule="auto"/>
        <w:rPr>
          <w:rFonts w:ascii="仿宋" w:eastAsia="仿宋" w:hAnsi="仿宋"/>
          <w:b/>
          <w:sz w:val="32"/>
          <w:szCs w:val="32"/>
        </w:rPr>
      </w:pPr>
      <w:r>
        <w:rPr>
          <w:rFonts w:ascii="仿宋" w:eastAsia="仿宋" w:hAnsi="仿宋" w:hint="eastAsia"/>
          <w:b/>
          <w:sz w:val="32"/>
          <w:szCs w:val="32"/>
        </w:rPr>
        <w:lastRenderedPageBreak/>
        <w:t>四、投标资质条件要求：</w:t>
      </w:r>
    </w:p>
    <w:p w:rsidR="003552DD" w:rsidRDefault="004F1951">
      <w:pPr>
        <w:autoSpaceDE w:val="0"/>
        <w:autoSpaceDN w:val="0"/>
        <w:adjustRightInd w:val="0"/>
        <w:snapToGrid w:val="0"/>
        <w:spacing w:line="360" w:lineRule="auto"/>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1</w:t>
      </w:r>
      <w:r>
        <w:rPr>
          <w:rFonts w:ascii="仿宋" w:eastAsia="仿宋" w:hAnsi="仿宋" w:cs="仿宋" w:hint="eastAsia"/>
          <w:color w:val="000000"/>
          <w:spacing w:val="2"/>
          <w:kern w:val="0"/>
          <w:sz w:val="30"/>
          <w:szCs w:val="30"/>
        </w:rPr>
        <w:t>、满足《中华人民共和国政府采购法》第二十二条规定。</w:t>
      </w:r>
    </w:p>
    <w:p w:rsidR="003552DD" w:rsidRDefault="004F1951">
      <w:pPr>
        <w:autoSpaceDE w:val="0"/>
        <w:autoSpaceDN w:val="0"/>
        <w:adjustRightInd w:val="0"/>
        <w:snapToGrid w:val="0"/>
        <w:spacing w:line="360" w:lineRule="auto"/>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 xml:space="preserve">    2</w:t>
      </w:r>
      <w:r>
        <w:rPr>
          <w:rFonts w:ascii="仿宋" w:eastAsia="仿宋" w:hAnsi="仿宋" w:cs="仿宋" w:hint="eastAsia"/>
          <w:color w:val="000000"/>
          <w:spacing w:val="2"/>
          <w:kern w:val="0"/>
          <w:sz w:val="30"/>
          <w:szCs w:val="30"/>
        </w:rPr>
        <w:t>、本项目的特定资格要求：</w:t>
      </w:r>
    </w:p>
    <w:p w:rsidR="003552DD" w:rsidRDefault="004F1951">
      <w:pPr>
        <w:autoSpaceDE w:val="0"/>
        <w:autoSpaceDN w:val="0"/>
        <w:adjustRightInd w:val="0"/>
        <w:snapToGrid w:val="0"/>
        <w:spacing w:line="360" w:lineRule="auto"/>
        <w:ind w:firstLineChars="200" w:firstLine="608"/>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w:t>
      </w:r>
      <w:r>
        <w:rPr>
          <w:rFonts w:ascii="仿宋" w:eastAsia="仿宋" w:hAnsi="仿宋" w:cs="仿宋" w:hint="eastAsia"/>
          <w:color w:val="000000"/>
          <w:spacing w:val="2"/>
          <w:kern w:val="0"/>
          <w:sz w:val="30"/>
          <w:szCs w:val="30"/>
        </w:rPr>
        <w:t>1</w:t>
      </w:r>
      <w:r>
        <w:rPr>
          <w:rFonts w:ascii="仿宋" w:eastAsia="仿宋" w:hAnsi="仿宋" w:cs="仿宋" w:hint="eastAsia"/>
          <w:color w:val="000000"/>
          <w:spacing w:val="2"/>
          <w:kern w:val="0"/>
          <w:sz w:val="30"/>
          <w:szCs w:val="30"/>
        </w:rPr>
        <w:t>）营业执照等主体资格证明文件。</w:t>
      </w:r>
    </w:p>
    <w:p w:rsidR="003552DD" w:rsidRDefault="004F1951">
      <w:pPr>
        <w:autoSpaceDE w:val="0"/>
        <w:autoSpaceDN w:val="0"/>
        <w:adjustRightInd w:val="0"/>
        <w:snapToGrid w:val="0"/>
        <w:spacing w:line="360" w:lineRule="auto"/>
        <w:ind w:firstLineChars="200" w:firstLine="608"/>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w:t>
      </w:r>
      <w:r>
        <w:rPr>
          <w:rFonts w:ascii="仿宋" w:eastAsia="仿宋" w:hAnsi="仿宋" w:cs="仿宋" w:hint="eastAsia"/>
          <w:color w:val="000000"/>
          <w:spacing w:val="2"/>
          <w:kern w:val="0"/>
          <w:sz w:val="30"/>
          <w:szCs w:val="30"/>
        </w:rPr>
        <w:t>2</w:t>
      </w:r>
      <w:r>
        <w:rPr>
          <w:rFonts w:ascii="仿宋" w:eastAsia="仿宋" w:hAnsi="仿宋" w:cs="仿宋" w:hint="eastAsia"/>
          <w:color w:val="000000"/>
          <w:spacing w:val="2"/>
          <w:kern w:val="0"/>
          <w:sz w:val="30"/>
          <w:szCs w:val="30"/>
        </w:rPr>
        <w:t>）供应商应具有良好的商业信誉和健全的财务会计制度，具有履行合同所必需的设备和专业技术能力，具</w:t>
      </w:r>
      <w:r>
        <w:rPr>
          <w:rFonts w:ascii="仿宋" w:eastAsia="仿宋" w:hAnsi="仿宋" w:cs="仿宋" w:hint="eastAsia"/>
          <w:color w:val="000000"/>
          <w:spacing w:val="2"/>
          <w:kern w:val="0"/>
          <w:sz w:val="30"/>
          <w:szCs w:val="30"/>
          <w:lang w:val="zh-CN"/>
        </w:rPr>
        <w:t>有依法缴纳税收和社会保障金的良好记录，参加本项目采购活动前三年内无重大违法活动记录。提供《基本资格条件承诺函》</w:t>
      </w:r>
      <w:r>
        <w:rPr>
          <w:rFonts w:ascii="仿宋" w:eastAsia="仿宋" w:hAnsi="仿宋" w:cs="仿宋" w:hint="eastAsia"/>
          <w:color w:val="000000"/>
          <w:spacing w:val="2"/>
          <w:kern w:val="0"/>
          <w:sz w:val="30"/>
          <w:szCs w:val="30"/>
        </w:rPr>
        <w:t>。</w:t>
      </w:r>
    </w:p>
    <w:p w:rsidR="003552DD" w:rsidRDefault="004F1951">
      <w:pPr>
        <w:autoSpaceDE w:val="0"/>
        <w:autoSpaceDN w:val="0"/>
        <w:adjustRightInd w:val="0"/>
        <w:snapToGrid w:val="0"/>
        <w:spacing w:line="360" w:lineRule="auto"/>
        <w:ind w:firstLineChars="200" w:firstLine="608"/>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w:t>
      </w:r>
      <w:r>
        <w:rPr>
          <w:rFonts w:ascii="仿宋" w:eastAsia="仿宋" w:hAnsi="仿宋" w:cs="仿宋" w:hint="eastAsia"/>
          <w:color w:val="000000"/>
          <w:spacing w:val="2"/>
          <w:kern w:val="0"/>
          <w:sz w:val="30"/>
          <w:szCs w:val="30"/>
        </w:rPr>
        <w:t>3</w:t>
      </w:r>
      <w:r>
        <w:rPr>
          <w:rFonts w:ascii="仿宋" w:eastAsia="仿宋" w:hAnsi="仿宋" w:cs="仿宋" w:hint="eastAsia"/>
          <w:color w:val="000000"/>
          <w:spacing w:val="2"/>
          <w:kern w:val="0"/>
          <w:sz w:val="30"/>
          <w:szCs w:val="30"/>
        </w:rPr>
        <w:t>）法定代表人授权委托书：法定代表人参加投标的，提供本人身份证复印件；法定代表人授权他人参加投标的，提供《法定代表人授权委托书》。</w:t>
      </w:r>
    </w:p>
    <w:p w:rsidR="003552DD" w:rsidRDefault="004F1951">
      <w:pPr>
        <w:autoSpaceDE w:val="0"/>
        <w:autoSpaceDN w:val="0"/>
        <w:adjustRightInd w:val="0"/>
        <w:snapToGrid w:val="0"/>
        <w:spacing w:line="360" w:lineRule="auto"/>
        <w:ind w:firstLineChars="200" w:firstLine="608"/>
        <w:rPr>
          <w:rFonts w:ascii="仿宋" w:eastAsia="仿宋" w:hAnsi="仿宋" w:cs="仿宋"/>
          <w:color w:val="000000"/>
          <w:spacing w:val="2"/>
          <w:kern w:val="0"/>
          <w:sz w:val="30"/>
          <w:szCs w:val="30"/>
        </w:rPr>
      </w:pPr>
      <w:r>
        <w:rPr>
          <w:rFonts w:ascii="仿宋" w:eastAsia="仿宋" w:hAnsi="仿宋" w:cs="仿宋" w:hint="eastAsia"/>
          <w:color w:val="000000"/>
          <w:spacing w:val="2"/>
          <w:kern w:val="0"/>
          <w:sz w:val="30"/>
          <w:szCs w:val="30"/>
        </w:rPr>
        <w:t>（</w:t>
      </w:r>
      <w:r>
        <w:rPr>
          <w:rFonts w:ascii="仿宋" w:eastAsia="仿宋" w:hAnsi="仿宋" w:cs="仿宋" w:hint="eastAsia"/>
          <w:color w:val="000000"/>
          <w:spacing w:val="2"/>
          <w:kern w:val="0"/>
          <w:sz w:val="30"/>
          <w:szCs w:val="30"/>
        </w:rPr>
        <w:t>4</w:t>
      </w:r>
      <w:r>
        <w:rPr>
          <w:rFonts w:ascii="仿宋" w:eastAsia="仿宋" w:hAnsi="仿宋" w:cs="仿宋" w:hint="eastAsia"/>
          <w:color w:val="000000"/>
          <w:spacing w:val="2"/>
          <w:kern w:val="0"/>
          <w:sz w:val="30"/>
          <w:szCs w:val="30"/>
        </w:rPr>
        <w:t>）供应商应在“信用中国（陕西榆林）”网</w:t>
      </w:r>
      <w:r>
        <w:rPr>
          <w:rFonts w:ascii="仿宋" w:eastAsia="仿宋" w:hAnsi="仿宋" w:cs="仿宋" w:hint="eastAsia"/>
          <w:color w:val="000000"/>
          <w:spacing w:val="2"/>
          <w:kern w:val="0"/>
          <w:sz w:val="30"/>
          <w:szCs w:val="30"/>
        </w:rPr>
        <w:t>站进行注册、登录，自主上报信用承诺书（网址：</w:t>
      </w:r>
      <w:r>
        <w:rPr>
          <w:rFonts w:ascii="仿宋" w:eastAsia="仿宋" w:hAnsi="仿宋" w:cs="仿宋" w:hint="eastAsia"/>
          <w:color w:val="000000"/>
          <w:spacing w:val="2"/>
          <w:kern w:val="0"/>
          <w:sz w:val="30"/>
          <w:szCs w:val="30"/>
        </w:rPr>
        <w:t>https://credit.yl.gov.cn/</w:t>
      </w:r>
      <w:r>
        <w:rPr>
          <w:rFonts w:ascii="仿宋" w:eastAsia="仿宋" w:hAnsi="仿宋" w:cs="仿宋" w:hint="eastAsia"/>
          <w:color w:val="000000"/>
          <w:spacing w:val="2"/>
          <w:kern w:val="0"/>
          <w:sz w:val="30"/>
          <w:szCs w:val="30"/>
        </w:rPr>
        <w:t>）。</w:t>
      </w:r>
      <w:r>
        <w:rPr>
          <w:rFonts w:ascii="仿宋" w:eastAsia="仿宋" w:hAnsi="仿宋" w:cs="仿宋" w:hint="eastAsia"/>
          <w:color w:val="000000"/>
          <w:spacing w:val="2"/>
          <w:kern w:val="0"/>
          <w:sz w:val="30"/>
          <w:szCs w:val="30"/>
        </w:rPr>
        <w:t xml:space="preserve"> </w:t>
      </w:r>
      <w:r>
        <w:rPr>
          <w:rFonts w:ascii="仿宋" w:eastAsia="仿宋" w:hAnsi="仿宋" w:cs="仿宋" w:hint="eastAsia"/>
          <w:color w:val="000000"/>
          <w:spacing w:val="2"/>
          <w:kern w:val="0"/>
          <w:sz w:val="30"/>
          <w:szCs w:val="30"/>
        </w:rPr>
        <w:t>承诺事项：《榆林市政府采购工程类</w:t>
      </w:r>
      <w:r>
        <w:rPr>
          <w:rFonts w:ascii="仿宋" w:eastAsia="仿宋" w:hAnsi="仿宋" w:cs="仿宋" w:hint="eastAsia"/>
          <w:color w:val="000000"/>
          <w:spacing w:val="2"/>
          <w:kern w:val="0"/>
          <w:sz w:val="30"/>
          <w:szCs w:val="30"/>
        </w:rPr>
        <w:t>/</w:t>
      </w:r>
      <w:r>
        <w:rPr>
          <w:rFonts w:ascii="仿宋" w:eastAsia="仿宋" w:hAnsi="仿宋" w:cs="仿宋" w:hint="eastAsia"/>
          <w:color w:val="000000"/>
          <w:spacing w:val="2"/>
          <w:kern w:val="0"/>
          <w:sz w:val="30"/>
          <w:szCs w:val="30"/>
        </w:rPr>
        <w:t>货物类</w:t>
      </w:r>
      <w:r>
        <w:rPr>
          <w:rFonts w:ascii="仿宋" w:eastAsia="仿宋" w:hAnsi="仿宋" w:cs="仿宋" w:hint="eastAsia"/>
          <w:color w:val="000000"/>
          <w:spacing w:val="2"/>
          <w:kern w:val="0"/>
          <w:sz w:val="30"/>
          <w:szCs w:val="30"/>
        </w:rPr>
        <w:t>/</w:t>
      </w:r>
      <w:r>
        <w:rPr>
          <w:rFonts w:ascii="仿宋" w:eastAsia="仿宋" w:hAnsi="仿宋" w:cs="仿宋" w:hint="eastAsia"/>
          <w:color w:val="000000"/>
          <w:spacing w:val="2"/>
          <w:kern w:val="0"/>
          <w:sz w:val="30"/>
          <w:szCs w:val="30"/>
        </w:rPr>
        <w:t>服务类项目供应商信用承诺书》，上传至承诺附件；承诺有效期为一年。（资格审查人现场通过网络查询）</w:t>
      </w:r>
    </w:p>
    <w:p w:rsidR="003552DD" w:rsidRDefault="004F1951">
      <w:pPr>
        <w:spacing w:line="360" w:lineRule="auto"/>
        <w:rPr>
          <w:rFonts w:ascii="仿宋" w:eastAsia="仿宋" w:hAnsi="仿宋"/>
          <w:b/>
          <w:sz w:val="32"/>
          <w:szCs w:val="32"/>
        </w:rPr>
      </w:pPr>
      <w:r>
        <w:rPr>
          <w:rFonts w:ascii="仿宋" w:eastAsia="仿宋" w:hAnsi="仿宋" w:hint="eastAsia"/>
          <w:b/>
          <w:sz w:val="32"/>
          <w:szCs w:val="32"/>
        </w:rPr>
        <w:t>五、采购需求：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gridCol w:w="801"/>
        <w:gridCol w:w="6754"/>
        <w:gridCol w:w="322"/>
        <w:gridCol w:w="322"/>
      </w:tblGrid>
      <w:tr w:rsidR="003552DD">
        <w:trPr>
          <w:trHeight w:val="668"/>
          <w:jc w:val="center"/>
        </w:trPr>
        <w:tc>
          <w:tcPr>
            <w:tcW w:w="246" w:type="pct"/>
            <w:shd w:val="clear" w:color="auto" w:fill="auto"/>
            <w:noWrap/>
            <w:vAlign w:val="center"/>
          </w:tcPr>
          <w:p w:rsidR="003552DD" w:rsidRDefault="004F1951">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453" w:type="pct"/>
            <w:shd w:val="clear" w:color="auto" w:fill="auto"/>
            <w:noWrap/>
            <w:vAlign w:val="center"/>
          </w:tcPr>
          <w:p w:rsidR="003552DD" w:rsidRDefault="004F1951">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商品名称</w:t>
            </w:r>
          </w:p>
        </w:tc>
        <w:tc>
          <w:tcPr>
            <w:tcW w:w="3957" w:type="pct"/>
            <w:shd w:val="clear" w:color="auto" w:fill="auto"/>
            <w:noWrap/>
            <w:vAlign w:val="center"/>
          </w:tcPr>
          <w:p w:rsidR="003552DD" w:rsidRDefault="004F1951">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规格参数</w:t>
            </w:r>
          </w:p>
        </w:tc>
        <w:tc>
          <w:tcPr>
            <w:tcW w:w="172" w:type="pct"/>
            <w:shd w:val="clear" w:color="auto" w:fill="auto"/>
            <w:noWrap/>
            <w:vAlign w:val="center"/>
          </w:tcPr>
          <w:p w:rsidR="003552DD" w:rsidRDefault="004F1951">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172" w:type="pct"/>
            <w:shd w:val="clear" w:color="auto" w:fill="auto"/>
            <w:noWrap/>
            <w:vAlign w:val="center"/>
          </w:tcPr>
          <w:p w:rsidR="003552DD" w:rsidRDefault="004F1951">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数量</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DID</w:t>
            </w:r>
            <w:r>
              <w:rPr>
                <w:rFonts w:ascii="宋体" w:hAnsi="宋体" w:cs="宋体" w:hint="eastAsia"/>
                <w:color w:val="000000"/>
                <w:kern w:val="0"/>
                <w:sz w:val="18"/>
                <w:szCs w:val="18"/>
              </w:rPr>
              <w:t>拼接屏</w:t>
            </w:r>
          </w:p>
        </w:tc>
        <w:tc>
          <w:tcPr>
            <w:tcW w:w="3957" w:type="pct"/>
            <w:shd w:val="clear" w:color="auto" w:fill="auto"/>
            <w:vAlign w:val="center"/>
          </w:tcPr>
          <w:p w:rsidR="003552DD" w:rsidRDefault="004F1951">
            <w:pPr>
              <w:widowControl/>
              <w:spacing w:line="360" w:lineRule="auto"/>
              <w:rPr>
                <w:rFonts w:ascii="宋体" w:hAnsi="宋体"/>
                <w:sz w:val="18"/>
                <w:szCs w:val="18"/>
              </w:rPr>
            </w:pPr>
            <w:r>
              <w:rPr>
                <w:rFonts w:ascii="宋体" w:hAnsi="宋体"/>
                <w:sz w:val="18"/>
                <w:szCs w:val="18"/>
              </w:rPr>
              <w:t>1</w:t>
            </w:r>
            <w:r>
              <w:rPr>
                <w:rFonts w:ascii="宋体" w:hAnsi="宋体" w:hint="eastAsia"/>
                <w:sz w:val="18"/>
                <w:szCs w:val="18"/>
              </w:rPr>
              <w:t>.LCD</w:t>
            </w:r>
            <w:r>
              <w:rPr>
                <w:rFonts w:ascii="宋体" w:hAnsi="宋体" w:hint="eastAsia"/>
                <w:sz w:val="18"/>
                <w:szCs w:val="18"/>
              </w:rPr>
              <w:t>显示单元为：</w:t>
            </w:r>
            <w:r>
              <w:rPr>
                <w:rFonts w:ascii="宋体" w:hAnsi="宋体" w:hint="eastAsia"/>
                <w:sz w:val="18"/>
                <w:szCs w:val="18"/>
              </w:rPr>
              <w:t>55</w:t>
            </w:r>
            <w:r>
              <w:rPr>
                <w:rFonts w:ascii="宋体" w:hAnsi="宋体" w:hint="eastAsia"/>
                <w:sz w:val="18"/>
                <w:szCs w:val="18"/>
              </w:rPr>
              <w:t>“超窄边液晶屏；物理分辨率达到</w:t>
            </w:r>
            <w:r>
              <w:rPr>
                <w:rFonts w:ascii="宋体" w:hAnsi="宋体" w:hint="eastAsia"/>
                <w:sz w:val="18"/>
                <w:szCs w:val="18"/>
              </w:rPr>
              <w:t>1920</w:t>
            </w:r>
            <w:r>
              <w:rPr>
                <w:rFonts w:ascii="宋体" w:hAnsi="宋体" w:hint="eastAsia"/>
                <w:sz w:val="18"/>
                <w:szCs w:val="18"/>
              </w:rPr>
              <w:t>×</w:t>
            </w:r>
            <w:r>
              <w:rPr>
                <w:rFonts w:ascii="宋体" w:hAnsi="宋体" w:hint="eastAsia"/>
                <w:sz w:val="18"/>
                <w:szCs w:val="18"/>
              </w:rPr>
              <w:t>1080</w:t>
            </w:r>
            <w:r>
              <w:rPr>
                <w:rFonts w:ascii="宋体" w:hAnsi="宋体" w:hint="eastAsia"/>
                <w:sz w:val="18"/>
                <w:szCs w:val="18"/>
              </w:rPr>
              <w:t>，响应时间≤</w:t>
            </w:r>
            <w:r>
              <w:rPr>
                <w:rFonts w:ascii="宋体" w:hAnsi="宋体" w:hint="eastAsia"/>
                <w:sz w:val="18"/>
                <w:szCs w:val="18"/>
              </w:rPr>
              <w:t>8ms</w:t>
            </w:r>
            <w:r>
              <w:rPr>
                <w:rFonts w:ascii="宋体" w:hAnsi="宋体" w:hint="eastAsia"/>
                <w:sz w:val="18"/>
                <w:szCs w:val="18"/>
              </w:rPr>
              <w:t>。</w:t>
            </w:r>
            <w:r>
              <w:rPr>
                <w:rFonts w:ascii="宋体" w:hAnsi="宋体" w:hint="eastAsia"/>
                <w:sz w:val="18"/>
                <w:szCs w:val="18"/>
              </w:rPr>
              <w:br/>
            </w:r>
            <w:r>
              <w:rPr>
                <w:rFonts w:ascii="宋体" w:hAnsi="宋体"/>
                <w:sz w:val="18"/>
                <w:szCs w:val="18"/>
              </w:rPr>
              <w:t>2</w:t>
            </w:r>
            <w:r>
              <w:rPr>
                <w:rFonts w:ascii="宋体" w:hAnsi="宋体" w:hint="eastAsia"/>
                <w:sz w:val="18"/>
                <w:szCs w:val="18"/>
              </w:rPr>
              <w:t>.LCD</w:t>
            </w:r>
            <w:r>
              <w:rPr>
                <w:rFonts w:ascii="宋体" w:hAnsi="宋体" w:hint="eastAsia"/>
                <w:sz w:val="18"/>
                <w:szCs w:val="18"/>
              </w:rPr>
              <w:t>显示单元物理拼缝≤</w:t>
            </w:r>
            <w:r>
              <w:rPr>
                <w:rFonts w:ascii="宋体" w:hAnsi="宋体" w:hint="eastAsia"/>
                <w:sz w:val="18"/>
                <w:szCs w:val="18"/>
              </w:rPr>
              <w:t>3.5mm</w:t>
            </w:r>
            <w:r>
              <w:rPr>
                <w:rFonts w:ascii="宋体" w:hAnsi="宋体" w:hint="eastAsia"/>
                <w:sz w:val="18"/>
                <w:szCs w:val="18"/>
              </w:rPr>
              <w:t>，亮度达到</w:t>
            </w:r>
            <w:r>
              <w:rPr>
                <w:rFonts w:ascii="宋体" w:hAnsi="宋体" w:hint="eastAsia"/>
                <w:sz w:val="18"/>
                <w:szCs w:val="18"/>
              </w:rPr>
              <w:t>600cd/</w:t>
            </w:r>
            <w:r>
              <w:rPr>
                <w:rFonts w:ascii="宋体" w:hAnsi="宋体" w:hint="eastAsia"/>
                <w:sz w:val="18"/>
                <w:szCs w:val="18"/>
              </w:rPr>
              <w:t>㎡，对比度达到</w:t>
            </w:r>
            <w:r>
              <w:rPr>
                <w:rFonts w:ascii="宋体" w:hAnsi="宋体" w:hint="eastAsia"/>
                <w:sz w:val="18"/>
                <w:szCs w:val="18"/>
              </w:rPr>
              <w:t>1400:1</w:t>
            </w:r>
            <w:r>
              <w:rPr>
                <w:rFonts w:ascii="宋体" w:hAnsi="宋体" w:hint="eastAsia"/>
                <w:sz w:val="18"/>
                <w:szCs w:val="18"/>
              </w:rPr>
              <w:t>，图像</w:t>
            </w:r>
            <w:r>
              <w:rPr>
                <w:rFonts w:ascii="宋体" w:hAnsi="宋体" w:hint="eastAsia"/>
                <w:sz w:val="18"/>
                <w:szCs w:val="18"/>
              </w:rPr>
              <w:t>显示清晰度≥</w:t>
            </w:r>
            <w:r>
              <w:rPr>
                <w:rFonts w:ascii="宋体" w:hAnsi="宋体" w:hint="eastAsia"/>
                <w:sz w:val="18"/>
                <w:szCs w:val="18"/>
              </w:rPr>
              <w:t>950TVL</w:t>
            </w:r>
            <w:r>
              <w:rPr>
                <w:rFonts w:ascii="宋体" w:hAnsi="宋体" w:hint="eastAsia"/>
                <w:sz w:val="18"/>
                <w:szCs w:val="18"/>
              </w:rPr>
              <w:t>，亮度鉴别等级为</w:t>
            </w:r>
            <w:r>
              <w:rPr>
                <w:rFonts w:ascii="宋体" w:hAnsi="宋体" w:hint="eastAsia"/>
                <w:sz w:val="18"/>
                <w:szCs w:val="18"/>
              </w:rPr>
              <w:t>11</w:t>
            </w:r>
            <w:r>
              <w:rPr>
                <w:rFonts w:ascii="宋体" w:hAnsi="宋体" w:hint="eastAsia"/>
                <w:sz w:val="18"/>
                <w:szCs w:val="18"/>
              </w:rPr>
              <w:t>级。</w:t>
            </w:r>
            <w:r>
              <w:rPr>
                <w:rFonts w:ascii="宋体" w:hAnsi="宋体" w:hint="eastAsia"/>
                <w:sz w:val="18"/>
                <w:szCs w:val="18"/>
              </w:rPr>
              <w:br/>
              <w:t>3</w:t>
            </w:r>
            <w:r>
              <w:rPr>
                <w:rFonts w:ascii="宋体" w:hAnsi="宋体"/>
                <w:sz w:val="18"/>
                <w:szCs w:val="18"/>
              </w:rPr>
              <w:t>.</w:t>
            </w:r>
            <w:r>
              <w:rPr>
                <w:rFonts w:ascii="宋体" w:hAnsi="宋体" w:hint="eastAsia"/>
                <w:sz w:val="18"/>
                <w:szCs w:val="18"/>
              </w:rPr>
              <w:t>用白电平幅度调到</w:t>
            </w:r>
            <w:r>
              <w:rPr>
                <w:rFonts w:ascii="宋体" w:hAnsi="宋体" w:hint="eastAsia"/>
                <w:sz w:val="18"/>
                <w:szCs w:val="18"/>
              </w:rPr>
              <w:t>50%</w:t>
            </w:r>
            <w:r>
              <w:rPr>
                <w:rFonts w:ascii="宋体" w:hAnsi="宋体" w:hint="eastAsia"/>
                <w:sz w:val="18"/>
                <w:szCs w:val="18"/>
              </w:rPr>
              <w:t>作为输入，输出设置为单画面，肉眼观测</w:t>
            </w:r>
            <w:r>
              <w:rPr>
                <w:rFonts w:ascii="宋体" w:hAnsi="宋体" w:hint="eastAsia"/>
                <w:sz w:val="18"/>
                <w:szCs w:val="18"/>
              </w:rPr>
              <w:t>CVBS</w:t>
            </w:r>
            <w:r>
              <w:rPr>
                <w:rFonts w:ascii="宋体" w:hAnsi="宋体" w:hint="eastAsia"/>
                <w:sz w:val="18"/>
                <w:szCs w:val="18"/>
              </w:rPr>
              <w:t>信号输出，图像显示无水平、倾斜的水波纹现象。</w:t>
            </w:r>
          </w:p>
          <w:p w:rsidR="003552DD" w:rsidRDefault="004F1951">
            <w:pPr>
              <w:widowControl/>
              <w:spacing w:line="360" w:lineRule="auto"/>
              <w:rPr>
                <w:rFonts w:ascii="宋体" w:hAnsi="宋体"/>
                <w:sz w:val="18"/>
                <w:szCs w:val="18"/>
              </w:rPr>
            </w:pPr>
            <w:r>
              <w:rPr>
                <w:rFonts w:ascii="宋体" w:hAnsi="宋体" w:hint="eastAsia"/>
                <w:sz w:val="18"/>
                <w:szCs w:val="18"/>
              </w:rPr>
              <w:lastRenderedPageBreak/>
              <w:t>4</w:t>
            </w:r>
            <w:r>
              <w:rPr>
                <w:rFonts w:ascii="宋体" w:hAnsi="宋体"/>
                <w:sz w:val="18"/>
                <w:szCs w:val="18"/>
              </w:rPr>
              <w:t>.</w:t>
            </w:r>
            <w:r>
              <w:rPr>
                <w:rFonts w:ascii="宋体" w:hAnsi="宋体" w:hint="eastAsia"/>
                <w:sz w:val="18"/>
                <w:szCs w:val="18"/>
              </w:rPr>
              <w:t>液晶显示单元支持</w:t>
            </w:r>
            <w:r>
              <w:rPr>
                <w:rFonts w:ascii="宋体" w:hAnsi="宋体" w:hint="eastAsia"/>
                <w:sz w:val="18"/>
                <w:szCs w:val="18"/>
              </w:rPr>
              <w:t>HDMI</w:t>
            </w:r>
            <w:r>
              <w:rPr>
                <w:rFonts w:ascii="宋体" w:hAnsi="宋体" w:hint="eastAsia"/>
                <w:sz w:val="18"/>
                <w:szCs w:val="18"/>
              </w:rPr>
              <w:t>环通拼接功能，接入</w:t>
            </w:r>
            <w:r>
              <w:rPr>
                <w:rFonts w:ascii="宋体" w:hAnsi="宋体" w:hint="eastAsia"/>
                <w:sz w:val="18"/>
                <w:szCs w:val="18"/>
              </w:rPr>
              <w:t>4K 60Hz</w:t>
            </w:r>
            <w:r>
              <w:rPr>
                <w:rFonts w:ascii="宋体" w:hAnsi="宋体" w:hint="eastAsia"/>
                <w:sz w:val="18"/>
                <w:szCs w:val="18"/>
              </w:rPr>
              <w:t>信号时，自环通能力达到</w:t>
            </w:r>
            <w:r>
              <w:rPr>
                <w:rFonts w:ascii="宋体" w:hAnsi="宋体" w:hint="eastAsia"/>
                <w:sz w:val="18"/>
                <w:szCs w:val="18"/>
              </w:rPr>
              <w:t>35</w:t>
            </w:r>
            <w:r>
              <w:rPr>
                <w:rFonts w:ascii="宋体" w:hAnsi="宋体" w:hint="eastAsia"/>
                <w:sz w:val="18"/>
                <w:szCs w:val="18"/>
              </w:rPr>
              <w:t>级，且最后一级正常显示无噪点。</w:t>
            </w:r>
            <w:r>
              <w:rPr>
                <w:rFonts w:ascii="宋体" w:hAnsi="宋体" w:hint="eastAsia"/>
                <w:sz w:val="18"/>
                <w:szCs w:val="18"/>
              </w:rPr>
              <w:br/>
              <w:t>5</w:t>
            </w:r>
            <w:r>
              <w:rPr>
                <w:rFonts w:ascii="宋体" w:hAnsi="宋体"/>
                <w:sz w:val="18"/>
                <w:szCs w:val="18"/>
              </w:rPr>
              <w:t>.</w:t>
            </w:r>
            <w:r>
              <w:rPr>
                <w:rFonts w:ascii="宋体" w:hAnsi="宋体" w:hint="eastAsia"/>
                <w:sz w:val="18"/>
                <w:szCs w:val="18"/>
              </w:rPr>
              <w:t>拼接屏具有将输入的</w:t>
            </w:r>
            <w:r>
              <w:rPr>
                <w:rFonts w:ascii="宋体" w:hAnsi="宋体" w:hint="eastAsia"/>
                <w:sz w:val="18"/>
                <w:szCs w:val="18"/>
              </w:rPr>
              <w:t>4K</w:t>
            </w:r>
            <w:r>
              <w:rPr>
                <w:rFonts w:ascii="宋体" w:hAnsi="宋体" w:hint="eastAsia"/>
                <w:sz w:val="18"/>
                <w:szCs w:val="18"/>
              </w:rPr>
              <w:t>信号源旋转</w:t>
            </w:r>
            <w:r>
              <w:rPr>
                <w:rFonts w:ascii="宋体" w:hAnsi="宋体" w:hint="eastAsia"/>
                <w:sz w:val="18"/>
                <w:szCs w:val="18"/>
              </w:rPr>
              <w:t>90</w:t>
            </w:r>
            <w:r>
              <w:rPr>
                <w:rFonts w:ascii="宋体" w:hAnsi="宋体" w:hint="eastAsia"/>
                <w:sz w:val="18"/>
                <w:szCs w:val="18"/>
              </w:rPr>
              <w:t>度、</w:t>
            </w:r>
            <w:r>
              <w:rPr>
                <w:rFonts w:ascii="宋体" w:hAnsi="宋体" w:hint="eastAsia"/>
                <w:sz w:val="18"/>
                <w:szCs w:val="18"/>
              </w:rPr>
              <w:t>180</w:t>
            </w:r>
            <w:r>
              <w:rPr>
                <w:rFonts w:ascii="宋体" w:hAnsi="宋体" w:hint="eastAsia"/>
                <w:sz w:val="18"/>
                <w:szCs w:val="18"/>
              </w:rPr>
              <w:t>度和</w:t>
            </w:r>
            <w:r>
              <w:rPr>
                <w:rFonts w:ascii="宋体" w:hAnsi="宋体" w:hint="eastAsia"/>
                <w:sz w:val="18"/>
                <w:szCs w:val="18"/>
              </w:rPr>
              <w:t>270</w:t>
            </w:r>
            <w:r>
              <w:rPr>
                <w:rFonts w:ascii="宋体" w:hAnsi="宋体" w:hint="eastAsia"/>
                <w:sz w:val="18"/>
                <w:szCs w:val="18"/>
              </w:rPr>
              <w:t>度的功能，且不损失分辨率，无需额外配置拼控设备处理信号源。</w:t>
            </w:r>
          </w:p>
          <w:p w:rsidR="003552DD" w:rsidRDefault="004F1951">
            <w:pPr>
              <w:widowControl/>
              <w:spacing w:line="360" w:lineRule="auto"/>
              <w:rPr>
                <w:rFonts w:ascii="宋体" w:hAnsi="宋体"/>
                <w:kern w:val="0"/>
                <w:sz w:val="18"/>
                <w:szCs w:val="18"/>
              </w:rPr>
            </w:pPr>
            <w:r>
              <w:rPr>
                <w:rFonts w:ascii="宋体" w:hAnsi="宋体" w:hint="eastAsia"/>
                <w:sz w:val="18"/>
                <w:szCs w:val="18"/>
              </w:rPr>
              <w:t>6</w:t>
            </w:r>
            <w:r>
              <w:rPr>
                <w:rFonts w:ascii="宋体" w:hAnsi="宋体"/>
                <w:sz w:val="18"/>
                <w:szCs w:val="18"/>
              </w:rPr>
              <w:t>.</w:t>
            </w:r>
            <w:r>
              <w:rPr>
                <w:rFonts w:ascii="宋体" w:hAnsi="宋体" w:hint="eastAsia"/>
                <w:sz w:val="18"/>
                <w:szCs w:val="18"/>
              </w:rPr>
              <w:t>液晶显示单元校正后，色坐标误差≤±</w:t>
            </w:r>
            <w:r>
              <w:rPr>
                <w:rFonts w:ascii="宋体" w:hAnsi="宋体" w:hint="eastAsia"/>
                <w:sz w:val="18"/>
                <w:szCs w:val="18"/>
              </w:rPr>
              <w:t>0.001</w:t>
            </w:r>
            <w:r>
              <w:rPr>
                <w:rFonts w:ascii="宋体" w:hAnsi="宋体" w:hint="eastAsia"/>
                <w:sz w:val="18"/>
                <w:szCs w:val="18"/>
              </w:rPr>
              <w:t>，亮度误差≤±</w:t>
            </w:r>
            <w:r>
              <w:rPr>
                <w:rFonts w:ascii="宋体" w:hAnsi="宋体" w:hint="eastAsia"/>
                <w:sz w:val="18"/>
                <w:szCs w:val="18"/>
              </w:rPr>
              <w:t>10nit,0-255</w:t>
            </w:r>
            <w:r>
              <w:rPr>
                <w:rFonts w:ascii="宋体" w:hAnsi="宋体" w:hint="eastAsia"/>
                <w:sz w:val="18"/>
                <w:szCs w:val="18"/>
              </w:rPr>
              <w:t>灰阶中</w:t>
            </w:r>
            <w:r>
              <w:rPr>
                <w:rFonts w:ascii="宋体" w:hAnsi="宋体" w:hint="eastAsia"/>
                <w:sz w:val="18"/>
                <w:szCs w:val="18"/>
              </w:rPr>
              <w:t>32</w:t>
            </w:r>
            <w:r>
              <w:rPr>
                <w:rFonts w:ascii="宋体" w:hAnsi="宋体" w:hint="eastAsia"/>
                <w:sz w:val="18"/>
                <w:szCs w:val="18"/>
              </w:rPr>
              <w:t>灰阶以上，每阶</w:t>
            </w:r>
            <w:r>
              <w:rPr>
                <w:rFonts w:ascii="宋体" w:hAnsi="宋体" w:hint="eastAsia"/>
                <w:sz w:val="18"/>
                <w:szCs w:val="18"/>
              </w:rPr>
              <w:t>之间色温误差≤±</w:t>
            </w:r>
            <w:r>
              <w:rPr>
                <w:rFonts w:ascii="宋体" w:hAnsi="宋体" w:hint="eastAsia"/>
                <w:sz w:val="18"/>
                <w:szCs w:val="18"/>
              </w:rPr>
              <w:t>500K</w:t>
            </w:r>
            <w:r>
              <w:rPr>
                <w:rFonts w:ascii="宋体" w:hAnsi="宋体" w:hint="eastAsia"/>
                <w:sz w:val="18"/>
                <w:szCs w:val="18"/>
              </w:rPr>
              <w:t>。</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12</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解码器</w:t>
            </w:r>
          </w:p>
        </w:tc>
        <w:tc>
          <w:tcPr>
            <w:tcW w:w="3957" w:type="pct"/>
            <w:shd w:val="clear" w:color="auto" w:fill="auto"/>
            <w:vAlign w:val="center"/>
          </w:tcPr>
          <w:p w:rsidR="003552DD" w:rsidRDefault="004F1951">
            <w:pPr>
              <w:widowControl/>
              <w:spacing w:line="360"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采用嵌入式架构，专用</w:t>
            </w:r>
            <w:r>
              <w:rPr>
                <w:rFonts w:ascii="宋体" w:hAnsi="宋体" w:hint="eastAsia"/>
                <w:sz w:val="18"/>
                <w:szCs w:val="18"/>
              </w:rPr>
              <w:t>Linux</w:t>
            </w:r>
            <w:r>
              <w:rPr>
                <w:rFonts w:ascii="宋体" w:hAnsi="宋体" w:hint="eastAsia"/>
                <w:sz w:val="18"/>
                <w:szCs w:val="18"/>
              </w:rPr>
              <w:t>系统，使用</w:t>
            </w:r>
            <w:r>
              <w:rPr>
                <w:rFonts w:ascii="宋体" w:hAnsi="宋体" w:hint="eastAsia"/>
                <w:sz w:val="18"/>
                <w:szCs w:val="18"/>
              </w:rPr>
              <w:t>DSP</w:t>
            </w:r>
            <w:r>
              <w:rPr>
                <w:rFonts w:ascii="宋体" w:hAnsi="宋体" w:hint="eastAsia"/>
                <w:sz w:val="18"/>
                <w:szCs w:val="18"/>
              </w:rPr>
              <w:t>解码。为了设备稳定可靠运行，不得采用工控机或者</w:t>
            </w:r>
            <w:r>
              <w:rPr>
                <w:rFonts w:ascii="宋体" w:hAnsi="宋体" w:hint="eastAsia"/>
                <w:sz w:val="18"/>
                <w:szCs w:val="18"/>
              </w:rPr>
              <w:t>PC</w:t>
            </w:r>
            <w:r>
              <w:rPr>
                <w:rFonts w:ascii="宋体" w:hAnsi="宋体" w:hint="eastAsia"/>
                <w:sz w:val="18"/>
                <w:szCs w:val="18"/>
              </w:rPr>
              <w:t>机的</w:t>
            </w:r>
            <w:r>
              <w:rPr>
                <w:rFonts w:ascii="宋体" w:hAnsi="宋体" w:hint="eastAsia"/>
                <w:sz w:val="18"/>
                <w:szCs w:val="18"/>
              </w:rPr>
              <w:t>X86</w:t>
            </w:r>
            <w:r>
              <w:rPr>
                <w:rFonts w:ascii="宋体" w:hAnsi="宋体" w:hint="eastAsia"/>
                <w:sz w:val="18"/>
                <w:szCs w:val="18"/>
              </w:rPr>
              <w:t>架构。</w:t>
            </w:r>
            <w:r>
              <w:rPr>
                <w:rFonts w:ascii="宋体" w:hAnsi="宋体" w:hint="eastAsia"/>
                <w:sz w:val="18"/>
                <w:szCs w:val="18"/>
              </w:rPr>
              <w:br/>
              <w:t>2</w:t>
            </w:r>
            <w:r>
              <w:rPr>
                <w:rFonts w:ascii="宋体" w:hAnsi="宋体"/>
                <w:sz w:val="18"/>
                <w:szCs w:val="18"/>
              </w:rPr>
              <w:t>.</w:t>
            </w:r>
            <w:r>
              <w:rPr>
                <w:rFonts w:ascii="宋体" w:hAnsi="宋体" w:hint="eastAsia"/>
                <w:sz w:val="18"/>
                <w:szCs w:val="18"/>
              </w:rPr>
              <w:t>具有</w:t>
            </w:r>
            <w:r>
              <w:rPr>
                <w:rFonts w:ascii="宋体" w:hAnsi="宋体" w:hint="eastAsia"/>
                <w:sz w:val="18"/>
                <w:szCs w:val="18"/>
              </w:rPr>
              <w:t>12</w:t>
            </w:r>
            <w:r>
              <w:rPr>
                <w:rFonts w:ascii="宋体" w:hAnsi="宋体" w:hint="eastAsia"/>
                <w:sz w:val="18"/>
                <w:szCs w:val="18"/>
              </w:rPr>
              <w:t>个</w:t>
            </w:r>
            <w:r>
              <w:rPr>
                <w:rFonts w:ascii="宋体" w:hAnsi="宋体" w:hint="eastAsia"/>
                <w:sz w:val="18"/>
                <w:szCs w:val="18"/>
              </w:rPr>
              <w:t>HDMI</w:t>
            </w:r>
            <w:r>
              <w:rPr>
                <w:rFonts w:ascii="宋体" w:hAnsi="宋体" w:hint="eastAsia"/>
                <w:sz w:val="18"/>
                <w:szCs w:val="18"/>
              </w:rPr>
              <w:t>输出接口、</w:t>
            </w:r>
            <w:r>
              <w:rPr>
                <w:rFonts w:ascii="宋体" w:hAnsi="宋体" w:hint="eastAsia"/>
                <w:sz w:val="18"/>
                <w:szCs w:val="18"/>
              </w:rPr>
              <w:t>1</w:t>
            </w:r>
            <w:r>
              <w:rPr>
                <w:rFonts w:ascii="宋体" w:hAnsi="宋体" w:hint="eastAsia"/>
                <w:sz w:val="18"/>
                <w:szCs w:val="18"/>
              </w:rPr>
              <w:t>个</w:t>
            </w:r>
            <w:r>
              <w:rPr>
                <w:rFonts w:ascii="宋体" w:hAnsi="宋体" w:hint="eastAsia"/>
                <w:sz w:val="18"/>
                <w:szCs w:val="18"/>
              </w:rPr>
              <w:t>VGA</w:t>
            </w:r>
            <w:r>
              <w:rPr>
                <w:rFonts w:ascii="宋体" w:hAnsi="宋体" w:hint="eastAsia"/>
                <w:sz w:val="18"/>
                <w:szCs w:val="18"/>
              </w:rPr>
              <w:t>输入接口、</w:t>
            </w:r>
            <w:r>
              <w:rPr>
                <w:rFonts w:ascii="宋体" w:hAnsi="宋体" w:hint="eastAsia"/>
                <w:sz w:val="18"/>
                <w:szCs w:val="18"/>
              </w:rPr>
              <w:t>1</w:t>
            </w:r>
            <w:r>
              <w:rPr>
                <w:rFonts w:ascii="宋体" w:hAnsi="宋体" w:hint="eastAsia"/>
                <w:sz w:val="18"/>
                <w:szCs w:val="18"/>
              </w:rPr>
              <w:t>个</w:t>
            </w:r>
            <w:r>
              <w:rPr>
                <w:rFonts w:ascii="宋体" w:hAnsi="宋体" w:hint="eastAsia"/>
                <w:sz w:val="18"/>
                <w:szCs w:val="18"/>
              </w:rPr>
              <w:t>DVI</w:t>
            </w:r>
            <w:r>
              <w:rPr>
                <w:rFonts w:ascii="宋体" w:hAnsi="宋体" w:hint="eastAsia"/>
                <w:sz w:val="18"/>
                <w:szCs w:val="18"/>
              </w:rPr>
              <w:t>输入接口、</w:t>
            </w:r>
            <w:r>
              <w:rPr>
                <w:rFonts w:ascii="宋体" w:hAnsi="宋体" w:hint="eastAsia"/>
                <w:sz w:val="18"/>
                <w:szCs w:val="18"/>
              </w:rPr>
              <w:t>2</w:t>
            </w:r>
            <w:r>
              <w:rPr>
                <w:rFonts w:ascii="宋体" w:hAnsi="宋体" w:hint="eastAsia"/>
                <w:sz w:val="18"/>
                <w:szCs w:val="18"/>
              </w:rPr>
              <w:t>个</w:t>
            </w:r>
            <w:r>
              <w:rPr>
                <w:rFonts w:ascii="宋体" w:hAnsi="宋体" w:hint="eastAsia"/>
                <w:sz w:val="18"/>
                <w:szCs w:val="18"/>
              </w:rPr>
              <w:t>USB</w:t>
            </w:r>
            <w:r>
              <w:rPr>
                <w:rFonts w:ascii="宋体" w:hAnsi="宋体" w:hint="eastAsia"/>
                <w:sz w:val="18"/>
                <w:szCs w:val="18"/>
              </w:rPr>
              <w:t>口、</w:t>
            </w:r>
            <w:r>
              <w:rPr>
                <w:rFonts w:ascii="宋体" w:hAnsi="宋体" w:hint="eastAsia"/>
                <w:sz w:val="18"/>
                <w:szCs w:val="18"/>
              </w:rPr>
              <w:t>1</w:t>
            </w:r>
            <w:r>
              <w:rPr>
                <w:rFonts w:ascii="宋体" w:hAnsi="宋体" w:hint="eastAsia"/>
                <w:sz w:val="18"/>
                <w:szCs w:val="18"/>
              </w:rPr>
              <w:t>个语音对讲输入、</w:t>
            </w:r>
            <w:r>
              <w:rPr>
                <w:rFonts w:ascii="宋体" w:hAnsi="宋体" w:hint="eastAsia"/>
                <w:sz w:val="18"/>
                <w:szCs w:val="18"/>
              </w:rPr>
              <w:t>1</w:t>
            </w:r>
            <w:r>
              <w:rPr>
                <w:rFonts w:ascii="宋体" w:hAnsi="宋体" w:hint="eastAsia"/>
                <w:sz w:val="18"/>
                <w:szCs w:val="18"/>
              </w:rPr>
              <w:t>个语音对讲输出、</w:t>
            </w:r>
            <w:r>
              <w:rPr>
                <w:rFonts w:ascii="宋体" w:hAnsi="宋体" w:hint="eastAsia"/>
                <w:sz w:val="18"/>
                <w:szCs w:val="18"/>
              </w:rPr>
              <w:t>12</w:t>
            </w:r>
            <w:r>
              <w:rPr>
                <w:rFonts w:ascii="宋体" w:hAnsi="宋体" w:hint="eastAsia"/>
                <w:sz w:val="18"/>
                <w:szCs w:val="18"/>
              </w:rPr>
              <w:t>个音频输出、</w:t>
            </w:r>
            <w:r>
              <w:rPr>
                <w:rFonts w:ascii="宋体" w:hAnsi="宋体" w:hint="eastAsia"/>
                <w:sz w:val="18"/>
                <w:szCs w:val="18"/>
              </w:rPr>
              <w:t>8</w:t>
            </w:r>
            <w:r>
              <w:rPr>
                <w:rFonts w:ascii="宋体" w:hAnsi="宋体" w:hint="eastAsia"/>
                <w:sz w:val="18"/>
                <w:szCs w:val="18"/>
              </w:rPr>
              <w:t>个报警输入、</w:t>
            </w:r>
            <w:r>
              <w:rPr>
                <w:rFonts w:ascii="宋体" w:hAnsi="宋体" w:hint="eastAsia"/>
                <w:sz w:val="18"/>
                <w:szCs w:val="18"/>
              </w:rPr>
              <w:t>8</w:t>
            </w:r>
            <w:r>
              <w:rPr>
                <w:rFonts w:ascii="宋体" w:hAnsi="宋体" w:hint="eastAsia"/>
                <w:sz w:val="18"/>
                <w:szCs w:val="18"/>
              </w:rPr>
              <w:t>个报警输出、</w:t>
            </w:r>
            <w:r>
              <w:rPr>
                <w:rFonts w:ascii="宋体" w:hAnsi="宋体" w:hint="eastAsia"/>
                <w:sz w:val="18"/>
                <w:szCs w:val="18"/>
              </w:rPr>
              <w:t>1</w:t>
            </w:r>
            <w:r>
              <w:rPr>
                <w:rFonts w:ascii="宋体" w:hAnsi="宋体" w:hint="eastAsia"/>
                <w:sz w:val="18"/>
                <w:szCs w:val="18"/>
              </w:rPr>
              <w:t>个</w:t>
            </w:r>
            <w:r>
              <w:rPr>
                <w:rFonts w:ascii="宋体" w:hAnsi="宋体" w:hint="eastAsia"/>
                <w:sz w:val="18"/>
                <w:szCs w:val="18"/>
              </w:rPr>
              <w:t>RS485</w:t>
            </w:r>
            <w:r>
              <w:rPr>
                <w:rFonts w:ascii="宋体" w:hAnsi="宋体" w:hint="eastAsia"/>
                <w:sz w:val="18"/>
                <w:szCs w:val="18"/>
              </w:rPr>
              <w:t>接口、</w:t>
            </w:r>
            <w:r>
              <w:rPr>
                <w:rFonts w:ascii="宋体" w:hAnsi="宋体" w:hint="eastAsia"/>
                <w:sz w:val="18"/>
                <w:szCs w:val="18"/>
              </w:rPr>
              <w:t>6</w:t>
            </w:r>
            <w:r>
              <w:rPr>
                <w:rFonts w:ascii="宋体" w:hAnsi="宋体" w:hint="eastAsia"/>
                <w:sz w:val="18"/>
                <w:szCs w:val="18"/>
              </w:rPr>
              <w:t>个</w:t>
            </w:r>
            <w:r>
              <w:rPr>
                <w:rFonts w:ascii="宋体" w:hAnsi="宋体" w:hint="eastAsia"/>
                <w:sz w:val="18"/>
                <w:szCs w:val="18"/>
              </w:rPr>
              <w:t>CVBS</w:t>
            </w:r>
            <w:r>
              <w:rPr>
                <w:rFonts w:ascii="宋体" w:hAnsi="宋体" w:hint="eastAsia"/>
                <w:sz w:val="18"/>
                <w:szCs w:val="18"/>
              </w:rPr>
              <w:t>输出接口（通过转接头实现）、</w:t>
            </w:r>
            <w:r>
              <w:rPr>
                <w:rFonts w:ascii="宋体" w:hAnsi="宋体" w:hint="eastAsia"/>
                <w:sz w:val="18"/>
                <w:szCs w:val="18"/>
              </w:rPr>
              <w:t>1</w:t>
            </w:r>
            <w:r>
              <w:rPr>
                <w:rFonts w:ascii="宋体" w:hAnsi="宋体" w:hint="eastAsia"/>
                <w:sz w:val="18"/>
                <w:szCs w:val="18"/>
              </w:rPr>
              <w:t>个</w:t>
            </w:r>
            <w:r>
              <w:rPr>
                <w:rFonts w:ascii="宋体" w:hAnsi="宋体" w:hint="eastAsia"/>
                <w:sz w:val="18"/>
                <w:szCs w:val="18"/>
              </w:rPr>
              <w:t>RS232</w:t>
            </w:r>
            <w:r>
              <w:rPr>
                <w:rFonts w:ascii="宋体" w:hAnsi="宋体" w:hint="eastAsia"/>
                <w:sz w:val="18"/>
                <w:szCs w:val="18"/>
              </w:rPr>
              <w:t>接口，</w:t>
            </w:r>
            <w:r>
              <w:rPr>
                <w:rFonts w:ascii="宋体" w:hAnsi="宋体" w:hint="eastAsia"/>
                <w:sz w:val="18"/>
                <w:szCs w:val="18"/>
              </w:rPr>
              <w:t>2</w:t>
            </w:r>
            <w:r>
              <w:rPr>
                <w:rFonts w:ascii="宋体" w:hAnsi="宋体" w:hint="eastAsia"/>
                <w:sz w:val="18"/>
                <w:szCs w:val="18"/>
              </w:rPr>
              <w:t>个千兆网口、</w:t>
            </w:r>
            <w:r>
              <w:rPr>
                <w:rFonts w:ascii="宋体" w:hAnsi="宋体" w:hint="eastAsia"/>
                <w:sz w:val="18"/>
                <w:szCs w:val="18"/>
              </w:rPr>
              <w:t>2</w:t>
            </w:r>
            <w:r>
              <w:rPr>
                <w:rFonts w:ascii="宋体" w:hAnsi="宋体" w:hint="eastAsia"/>
                <w:sz w:val="18"/>
                <w:szCs w:val="18"/>
              </w:rPr>
              <w:t>个光口。</w:t>
            </w:r>
          </w:p>
          <w:p w:rsidR="003552DD" w:rsidRDefault="004F1951">
            <w:pPr>
              <w:widowControl/>
              <w:spacing w:line="360" w:lineRule="auto"/>
              <w:rPr>
                <w:rFonts w:ascii="宋体" w:hAnsi="宋体"/>
                <w:sz w:val="18"/>
                <w:szCs w:val="18"/>
              </w:rPr>
            </w:pPr>
            <w:r>
              <w:rPr>
                <w:rFonts w:ascii="宋体" w:hAnsi="宋体"/>
                <w:sz w:val="18"/>
                <w:szCs w:val="18"/>
              </w:rPr>
              <w:t>3.</w:t>
            </w:r>
            <w:r>
              <w:rPr>
                <w:rFonts w:ascii="宋体" w:hAnsi="宋体" w:hint="eastAsia"/>
                <w:sz w:val="18"/>
                <w:szCs w:val="18"/>
              </w:rPr>
              <w:t>具有</w:t>
            </w:r>
            <w:r>
              <w:rPr>
                <w:rFonts w:ascii="宋体" w:hAnsi="宋体" w:hint="eastAsia"/>
                <w:sz w:val="18"/>
                <w:szCs w:val="18"/>
              </w:rPr>
              <w:t>1</w:t>
            </w:r>
            <w:r>
              <w:rPr>
                <w:rFonts w:ascii="宋体" w:hAnsi="宋体" w:hint="eastAsia"/>
                <w:sz w:val="18"/>
                <w:szCs w:val="18"/>
              </w:rPr>
              <w:t>个电源指示灯、</w:t>
            </w:r>
            <w:r>
              <w:rPr>
                <w:rFonts w:ascii="宋体" w:hAnsi="宋体" w:hint="eastAsia"/>
                <w:sz w:val="18"/>
                <w:szCs w:val="18"/>
              </w:rPr>
              <w:t>1</w:t>
            </w:r>
            <w:r>
              <w:rPr>
                <w:rFonts w:ascii="宋体" w:hAnsi="宋体" w:hint="eastAsia"/>
                <w:sz w:val="18"/>
                <w:szCs w:val="18"/>
              </w:rPr>
              <w:t>个</w:t>
            </w:r>
            <w:r>
              <w:rPr>
                <w:rFonts w:ascii="宋体" w:hAnsi="宋体" w:hint="eastAsia"/>
                <w:sz w:val="18"/>
                <w:szCs w:val="18"/>
              </w:rPr>
              <w:t>VGA</w:t>
            </w:r>
            <w:r>
              <w:rPr>
                <w:rFonts w:ascii="宋体" w:hAnsi="宋体" w:hint="eastAsia"/>
                <w:sz w:val="18"/>
                <w:szCs w:val="18"/>
              </w:rPr>
              <w:t>信号接入指示灯和</w:t>
            </w:r>
            <w:r>
              <w:rPr>
                <w:rFonts w:ascii="宋体" w:hAnsi="宋体" w:hint="eastAsia"/>
                <w:sz w:val="18"/>
                <w:szCs w:val="18"/>
              </w:rPr>
              <w:t>1</w:t>
            </w:r>
            <w:r>
              <w:rPr>
                <w:rFonts w:ascii="宋体" w:hAnsi="宋体" w:hint="eastAsia"/>
                <w:sz w:val="18"/>
                <w:szCs w:val="18"/>
              </w:rPr>
              <w:t>个</w:t>
            </w:r>
            <w:r>
              <w:rPr>
                <w:rFonts w:ascii="宋体" w:hAnsi="宋体" w:hint="eastAsia"/>
                <w:sz w:val="18"/>
                <w:szCs w:val="18"/>
              </w:rPr>
              <w:t>DVI</w:t>
            </w:r>
            <w:r>
              <w:rPr>
                <w:rFonts w:ascii="宋体" w:hAnsi="宋体" w:hint="eastAsia"/>
                <w:sz w:val="18"/>
                <w:szCs w:val="18"/>
              </w:rPr>
              <w:t>信号接入指示灯。</w:t>
            </w:r>
            <w:r>
              <w:rPr>
                <w:rFonts w:ascii="宋体" w:hAnsi="宋体" w:hint="eastAsia"/>
                <w:sz w:val="18"/>
                <w:szCs w:val="18"/>
              </w:rPr>
              <w:br/>
              <w:t>4</w:t>
            </w:r>
            <w:r>
              <w:rPr>
                <w:rFonts w:ascii="宋体" w:hAnsi="宋体"/>
                <w:sz w:val="18"/>
                <w:szCs w:val="18"/>
              </w:rPr>
              <w:t>.</w:t>
            </w:r>
            <w:r>
              <w:rPr>
                <w:rFonts w:ascii="宋体" w:hAnsi="宋体" w:hint="eastAsia"/>
                <w:sz w:val="18"/>
                <w:szCs w:val="18"/>
              </w:rPr>
              <w:t>支持对输入的视频画面进行</w:t>
            </w:r>
            <w:r>
              <w:rPr>
                <w:rFonts w:ascii="宋体" w:hAnsi="宋体" w:hint="eastAsia"/>
                <w:sz w:val="18"/>
                <w:szCs w:val="18"/>
              </w:rPr>
              <w:t>90</w:t>
            </w:r>
            <w:r>
              <w:rPr>
                <w:rFonts w:ascii="宋体" w:hAnsi="宋体" w:hint="eastAsia"/>
                <w:sz w:val="18"/>
                <w:szCs w:val="18"/>
              </w:rPr>
              <w:t>°、</w:t>
            </w:r>
            <w:r>
              <w:rPr>
                <w:rFonts w:ascii="宋体" w:hAnsi="宋体" w:hint="eastAsia"/>
                <w:sz w:val="18"/>
                <w:szCs w:val="18"/>
              </w:rPr>
              <w:t>180</w:t>
            </w:r>
            <w:r>
              <w:rPr>
                <w:rFonts w:ascii="宋体" w:hAnsi="宋体" w:hint="eastAsia"/>
                <w:sz w:val="18"/>
                <w:szCs w:val="18"/>
              </w:rPr>
              <w:t>°、</w:t>
            </w:r>
            <w:r>
              <w:rPr>
                <w:rFonts w:ascii="宋体" w:hAnsi="宋体" w:hint="eastAsia"/>
                <w:sz w:val="18"/>
                <w:szCs w:val="18"/>
              </w:rPr>
              <w:t>270</w:t>
            </w:r>
            <w:r>
              <w:rPr>
                <w:rFonts w:ascii="宋体" w:hAnsi="宋体" w:hint="eastAsia"/>
                <w:sz w:val="18"/>
                <w:szCs w:val="18"/>
              </w:rPr>
              <w:t>°旋转显示。</w:t>
            </w:r>
          </w:p>
          <w:p w:rsidR="003552DD" w:rsidRDefault="004F1951">
            <w:pPr>
              <w:widowControl/>
              <w:spacing w:line="360" w:lineRule="auto"/>
              <w:rPr>
                <w:rFonts w:ascii="宋体" w:hAnsi="宋体"/>
                <w:sz w:val="18"/>
                <w:szCs w:val="18"/>
              </w:rPr>
            </w:pPr>
            <w:r>
              <w:rPr>
                <w:rFonts w:ascii="宋体" w:hAnsi="宋体"/>
                <w:sz w:val="18"/>
                <w:szCs w:val="18"/>
              </w:rPr>
              <w:t>5.</w:t>
            </w:r>
            <w:r>
              <w:rPr>
                <w:rFonts w:ascii="宋体" w:hAnsi="宋体" w:hint="eastAsia"/>
                <w:sz w:val="18"/>
                <w:szCs w:val="18"/>
              </w:rPr>
              <w:t>设备接入具有智能行为分析功能的摄像机，可解码显示智能行为分析信息，包括移动侦测、越界入侵、区域入侵、起身离开等，并上传报警信息。</w:t>
            </w:r>
          </w:p>
          <w:p w:rsidR="003552DD" w:rsidRDefault="004F1951">
            <w:pPr>
              <w:widowControl/>
              <w:spacing w:line="360" w:lineRule="auto"/>
              <w:rPr>
                <w:rFonts w:ascii="宋体" w:hAnsi="宋体"/>
                <w:sz w:val="18"/>
                <w:szCs w:val="18"/>
              </w:rPr>
            </w:pPr>
            <w:r>
              <w:rPr>
                <w:rFonts w:ascii="宋体" w:hAnsi="宋体"/>
                <w:sz w:val="18"/>
                <w:szCs w:val="18"/>
              </w:rPr>
              <w:t>6.</w:t>
            </w:r>
            <w:r>
              <w:rPr>
                <w:rFonts w:ascii="宋体" w:hAnsi="宋体" w:hint="eastAsia"/>
                <w:sz w:val="18"/>
                <w:szCs w:val="18"/>
              </w:rPr>
              <w:t>支持前端接入智能摄像机，直连前端人脸检测设备，可实时展示人脸检测结果，包括年龄、性别、是否戴眼镜等人脸属性信息；属性直接叠加画面显示。</w:t>
            </w:r>
          </w:p>
          <w:p w:rsidR="003552DD" w:rsidRDefault="004F1951">
            <w:pPr>
              <w:widowControl/>
              <w:spacing w:line="360" w:lineRule="auto"/>
              <w:rPr>
                <w:rFonts w:ascii="宋体" w:hAnsi="宋体"/>
                <w:sz w:val="18"/>
                <w:szCs w:val="18"/>
              </w:rPr>
            </w:pPr>
            <w:r>
              <w:rPr>
                <w:rFonts w:ascii="宋体" w:hAnsi="宋体"/>
                <w:sz w:val="18"/>
                <w:szCs w:val="18"/>
              </w:rPr>
              <w:t>7.</w:t>
            </w:r>
            <w:r>
              <w:rPr>
                <w:rFonts w:ascii="宋体" w:hAnsi="宋体" w:hint="eastAsia"/>
                <w:sz w:val="18"/>
                <w:szCs w:val="18"/>
              </w:rPr>
              <w:t>支持黑白名单功能，可设置</w:t>
            </w:r>
            <w:r>
              <w:rPr>
                <w:rFonts w:ascii="宋体" w:hAnsi="宋体" w:hint="eastAsia"/>
                <w:sz w:val="18"/>
                <w:szCs w:val="18"/>
              </w:rPr>
              <w:t>256</w:t>
            </w:r>
            <w:r>
              <w:rPr>
                <w:rFonts w:ascii="宋体" w:hAnsi="宋体" w:hint="eastAsia"/>
                <w:sz w:val="18"/>
                <w:szCs w:val="18"/>
              </w:rPr>
              <w:t>个黑白名单；当设置白名单时，只允许白名单</w:t>
            </w:r>
            <w:r>
              <w:rPr>
                <w:rFonts w:ascii="宋体" w:hAnsi="宋体" w:hint="eastAsia"/>
                <w:sz w:val="18"/>
                <w:szCs w:val="18"/>
              </w:rPr>
              <w:t>IP</w:t>
            </w:r>
            <w:r>
              <w:rPr>
                <w:rFonts w:ascii="宋体" w:hAnsi="宋体" w:hint="eastAsia"/>
                <w:sz w:val="18"/>
                <w:szCs w:val="18"/>
              </w:rPr>
              <w:t>访问设备；当设置黑名</w:t>
            </w:r>
            <w:r>
              <w:rPr>
                <w:rFonts w:ascii="宋体" w:hAnsi="宋体" w:hint="eastAsia"/>
                <w:sz w:val="18"/>
                <w:szCs w:val="18"/>
              </w:rPr>
              <w:t>单时，黑名单内</w:t>
            </w:r>
            <w:r>
              <w:rPr>
                <w:rFonts w:ascii="宋体" w:hAnsi="宋体" w:hint="eastAsia"/>
                <w:sz w:val="18"/>
                <w:szCs w:val="18"/>
              </w:rPr>
              <w:t>IP</w:t>
            </w:r>
            <w:r>
              <w:rPr>
                <w:rFonts w:ascii="宋体" w:hAnsi="宋体" w:hint="eastAsia"/>
                <w:sz w:val="18"/>
                <w:szCs w:val="18"/>
              </w:rPr>
              <w:t>无法访问设备。</w:t>
            </w:r>
            <w:r>
              <w:rPr>
                <w:rFonts w:ascii="宋体" w:hAnsi="宋体" w:hint="eastAsia"/>
                <w:sz w:val="18"/>
                <w:szCs w:val="18"/>
              </w:rPr>
              <w:br/>
              <w:t>8</w:t>
            </w:r>
            <w:r>
              <w:rPr>
                <w:rFonts w:ascii="宋体" w:hAnsi="宋体"/>
                <w:sz w:val="18"/>
                <w:szCs w:val="18"/>
              </w:rPr>
              <w:t>.</w:t>
            </w:r>
            <w:r>
              <w:rPr>
                <w:rFonts w:ascii="宋体" w:hAnsi="宋体" w:hint="eastAsia"/>
                <w:sz w:val="18"/>
                <w:szCs w:val="18"/>
              </w:rPr>
              <w:t>支持</w:t>
            </w:r>
            <w:r>
              <w:rPr>
                <w:rFonts w:ascii="宋体" w:hAnsi="宋体" w:hint="eastAsia"/>
                <w:sz w:val="18"/>
                <w:szCs w:val="18"/>
              </w:rPr>
              <w:t xml:space="preserve">PC </w:t>
            </w:r>
            <w:r>
              <w:rPr>
                <w:rFonts w:ascii="宋体" w:hAnsi="宋体" w:hint="eastAsia"/>
                <w:sz w:val="18"/>
                <w:szCs w:val="18"/>
              </w:rPr>
              <w:t>软件客户端、</w:t>
            </w:r>
            <w:r>
              <w:rPr>
                <w:rFonts w:ascii="宋体" w:hAnsi="宋体" w:hint="eastAsia"/>
                <w:sz w:val="18"/>
                <w:szCs w:val="18"/>
              </w:rPr>
              <w:t xml:space="preserve">WEB </w:t>
            </w:r>
            <w:r>
              <w:rPr>
                <w:rFonts w:ascii="宋体" w:hAnsi="宋体" w:hint="eastAsia"/>
                <w:sz w:val="18"/>
                <w:szCs w:val="18"/>
              </w:rPr>
              <w:t>浏览器客户端、平台客户端、</w:t>
            </w:r>
            <w:r>
              <w:rPr>
                <w:rFonts w:ascii="宋体" w:hAnsi="宋体" w:hint="eastAsia"/>
                <w:sz w:val="18"/>
                <w:szCs w:val="18"/>
              </w:rPr>
              <w:t>IPAD</w:t>
            </w:r>
            <w:r>
              <w:rPr>
                <w:rFonts w:ascii="宋体" w:hAnsi="宋体" w:hint="eastAsia"/>
                <w:sz w:val="18"/>
                <w:szCs w:val="18"/>
              </w:rPr>
              <w:t>、可视化触控平台方式访问管理。</w:t>
            </w:r>
            <w:r>
              <w:rPr>
                <w:rFonts w:ascii="宋体" w:hAnsi="宋体" w:hint="eastAsia"/>
                <w:sz w:val="18"/>
                <w:szCs w:val="18"/>
              </w:rPr>
              <w:br/>
              <w:t>9</w:t>
            </w:r>
            <w:r>
              <w:rPr>
                <w:rFonts w:ascii="宋体" w:hAnsi="宋体"/>
                <w:sz w:val="18"/>
                <w:szCs w:val="18"/>
              </w:rPr>
              <w:t>.</w:t>
            </w:r>
            <w:r>
              <w:rPr>
                <w:rFonts w:ascii="宋体" w:hAnsi="宋体" w:hint="eastAsia"/>
                <w:sz w:val="18"/>
                <w:szCs w:val="18"/>
              </w:rPr>
              <w:t>支持通过</w:t>
            </w:r>
            <w:r>
              <w:rPr>
                <w:rFonts w:ascii="宋体" w:hAnsi="宋体" w:hint="eastAsia"/>
                <w:sz w:val="18"/>
                <w:szCs w:val="18"/>
              </w:rPr>
              <w:t>IE</w:t>
            </w:r>
            <w:r>
              <w:rPr>
                <w:rFonts w:ascii="宋体" w:hAnsi="宋体" w:hint="eastAsia"/>
                <w:sz w:val="18"/>
                <w:szCs w:val="18"/>
              </w:rPr>
              <w:t>浏览器进行网络模式设置，包括设置为流畅性优先</w:t>
            </w:r>
            <w:r>
              <w:rPr>
                <w:rFonts w:ascii="宋体" w:hAnsi="宋体" w:hint="eastAsia"/>
                <w:sz w:val="18"/>
                <w:szCs w:val="18"/>
              </w:rPr>
              <w:t>/</w:t>
            </w:r>
            <w:r>
              <w:rPr>
                <w:rFonts w:ascii="宋体" w:hAnsi="宋体" w:hint="eastAsia"/>
                <w:sz w:val="18"/>
                <w:szCs w:val="18"/>
              </w:rPr>
              <w:t>实时性优先。</w:t>
            </w:r>
          </w:p>
          <w:p w:rsidR="003552DD" w:rsidRDefault="004F1951">
            <w:pPr>
              <w:widowControl/>
              <w:spacing w:line="360" w:lineRule="auto"/>
              <w:rPr>
                <w:rFonts w:ascii="宋体" w:hAnsi="宋体"/>
                <w:sz w:val="18"/>
                <w:szCs w:val="18"/>
              </w:rPr>
            </w:pPr>
            <w:r>
              <w:rPr>
                <w:rFonts w:ascii="宋体" w:hAnsi="宋体"/>
                <w:sz w:val="18"/>
                <w:szCs w:val="18"/>
              </w:rPr>
              <w:t>10.</w:t>
            </w:r>
            <w:r>
              <w:rPr>
                <w:rFonts w:ascii="宋体" w:hAnsi="宋体" w:hint="eastAsia"/>
                <w:sz w:val="18"/>
                <w:szCs w:val="18"/>
              </w:rPr>
              <w:t>可通过设备抓屏软件，将远程电脑桌面实时解码上墙显示，画面帧率可达</w:t>
            </w:r>
            <w:r>
              <w:rPr>
                <w:rFonts w:ascii="宋体" w:hAnsi="宋体" w:hint="eastAsia"/>
                <w:sz w:val="18"/>
                <w:szCs w:val="18"/>
              </w:rPr>
              <w:t>30fps</w:t>
            </w:r>
            <w:r>
              <w:rPr>
                <w:rFonts w:ascii="宋体" w:hAnsi="宋体" w:hint="eastAsia"/>
                <w:sz w:val="18"/>
                <w:szCs w:val="18"/>
              </w:rPr>
              <w:t>。</w:t>
            </w:r>
          </w:p>
          <w:p w:rsidR="003552DD" w:rsidRDefault="004F1951">
            <w:pPr>
              <w:widowControl/>
              <w:spacing w:line="360" w:lineRule="auto"/>
              <w:rPr>
                <w:rFonts w:ascii="宋体" w:hAnsi="宋体"/>
                <w:sz w:val="18"/>
                <w:szCs w:val="18"/>
              </w:rPr>
            </w:pPr>
            <w:r>
              <w:rPr>
                <w:rFonts w:ascii="宋体" w:hAnsi="宋体"/>
                <w:sz w:val="18"/>
                <w:szCs w:val="18"/>
              </w:rPr>
              <w:t>11.</w:t>
            </w:r>
            <w:r>
              <w:rPr>
                <w:rFonts w:ascii="宋体" w:hAnsi="宋体" w:hint="eastAsia"/>
                <w:sz w:val="18"/>
                <w:szCs w:val="18"/>
              </w:rPr>
              <w:t>可通过客户端软件导入和导出设备配置参数。</w:t>
            </w:r>
            <w:r>
              <w:rPr>
                <w:rFonts w:ascii="宋体" w:hAnsi="宋体" w:hint="eastAsia"/>
                <w:sz w:val="18"/>
                <w:szCs w:val="18"/>
              </w:rPr>
              <w:br/>
              <w:t>1</w:t>
            </w:r>
            <w:r>
              <w:rPr>
                <w:rFonts w:ascii="宋体" w:hAnsi="宋体"/>
                <w:sz w:val="18"/>
                <w:szCs w:val="18"/>
              </w:rPr>
              <w:t>2.</w:t>
            </w:r>
            <w:r>
              <w:rPr>
                <w:rFonts w:ascii="宋体" w:hAnsi="宋体" w:hint="eastAsia"/>
                <w:sz w:val="18"/>
                <w:szCs w:val="18"/>
              </w:rPr>
              <w:t>可通过客户端软件设置</w:t>
            </w:r>
            <w:r>
              <w:rPr>
                <w:rFonts w:ascii="宋体" w:hAnsi="宋体" w:hint="eastAsia"/>
                <w:sz w:val="18"/>
                <w:szCs w:val="18"/>
              </w:rPr>
              <w:t>HDMI</w:t>
            </w:r>
            <w:r>
              <w:rPr>
                <w:rFonts w:ascii="宋体" w:hAnsi="宋体" w:hint="eastAsia"/>
                <w:sz w:val="18"/>
                <w:szCs w:val="18"/>
              </w:rPr>
              <w:t>接口输出分辨率为</w:t>
            </w:r>
            <w:r>
              <w:rPr>
                <w:rFonts w:ascii="宋体" w:hAnsi="宋体" w:hint="eastAsia"/>
                <w:sz w:val="18"/>
                <w:szCs w:val="18"/>
              </w:rPr>
              <w:t>3840*2160(30Hz</w:t>
            </w:r>
            <w:r>
              <w:rPr>
                <w:rFonts w:ascii="宋体" w:hAnsi="宋体" w:hint="eastAsia"/>
                <w:sz w:val="18"/>
                <w:szCs w:val="18"/>
              </w:rPr>
              <w:t>、</w:t>
            </w:r>
            <w:r>
              <w:rPr>
                <w:rFonts w:ascii="宋体" w:hAnsi="宋体" w:hint="eastAsia"/>
                <w:sz w:val="18"/>
                <w:szCs w:val="18"/>
              </w:rPr>
              <w:t>1920*1080(50Hz)</w:t>
            </w:r>
            <w:r>
              <w:rPr>
                <w:rFonts w:ascii="宋体" w:hAnsi="宋体" w:hint="eastAsia"/>
                <w:sz w:val="18"/>
                <w:szCs w:val="18"/>
              </w:rPr>
              <w:t>、</w:t>
            </w:r>
            <w:r>
              <w:rPr>
                <w:rFonts w:ascii="宋体" w:hAnsi="宋体" w:hint="eastAsia"/>
                <w:sz w:val="18"/>
                <w:szCs w:val="18"/>
              </w:rPr>
              <w:t>1920*1080(60Hz))</w:t>
            </w:r>
            <w:r>
              <w:rPr>
                <w:rFonts w:ascii="宋体" w:hAnsi="宋体" w:hint="eastAsia"/>
                <w:sz w:val="18"/>
                <w:szCs w:val="18"/>
              </w:rPr>
              <w:t>、</w:t>
            </w:r>
            <w:r>
              <w:rPr>
                <w:rFonts w:ascii="宋体" w:hAnsi="宋体" w:hint="eastAsia"/>
                <w:sz w:val="18"/>
                <w:szCs w:val="18"/>
              </w:rPr>
              <w:t>1680*1050(60Hz)</w:t>
            </w:r>
            <w:r>
              <w:rPr>
                <w:rFonts w:ascii="宋体" w:hAnsi="宋体" w:hint="eastAsia"/>
                <w:sz w:val="18"/>
                <w:szCs w:val="18"/>
              </w:rPr>
              <w:t>、</w:t>
            </w:r>
            <w:r>
              <w:rPr>
                <w:rFonts w:ascii="宋体" w:hAnsi="宋体" w:hint="eastAsia"/>
                <w:sz w:val="18"/>
                <w:szCs w:val="18"/>
              </w:rPr>
              <w:t>1600*1200(60Hz)</w:t>
            </w:r>
            <w:r>
              <w:rPr>
                <w:rFonts w:ascii="宋体" w:hAnsi="宋体" w:hint="eastAsia"/>
                <w:sz w:val="18"/>
                <w:szCs w:val="18"/>
              </w:rPr>
              <w:t>、</w:t>
            </w:r>
            <w:r>
              <w:rPr>
                <w:rFonts w:ascii="宋体" w:hAnsi="宋体" w:hint="eastAsia"/>
                <w:sz w:val="18"/>
                <w:szCs w:val="18"/>
              </w:rPr>
              <w:t>1280*1024(60Hz)</w:t>
            </w:r>
            <w:r>
              <w:rPr>
                <w:rFonts w:ascii="宋体" w:hAnsi="宋体" w:hint="eastAsia"/>
                <w:sz w:val="18"/>
                <w:szCs w:val="18"/>
              </w:rPr>
              <w:t>、</w:t>
            </w:r>
            <w:r>
              <w:rPr>
                <w:rFonts w:ascii="宋体" w:hAnsi="宋体" w:hint="eastAsia"/>
                <w:sz w:val="18"/>
                <w:szCs w:val="18"/>
              </w:rPr>
              <w:t>1280*720(60Hz)</w:t>
            </w:r>
            <w:r>
              <w:rPr>
                <w:rFonts w:ascii="宋体" w:hAnsi="宋体" w:hint="eastAsia"/>
                <w:sz w:val="18"/>
                <w:szCs w:val="18"/>
              </w:rPr>
              <w:t>、</w:t>
            </w:r>
            <w:r>
              <w:rPr>
                <w:rFonts w:ascii="宋体" w:hAnsi="宋体" w:hint="eastAsia"/>
                <w:sz w:val="18"/>
                <w:szCs w:val="18"/>
              </w:rPr>
              <w:t>1280*720(50Hz)</w:t>
            </w:r>
            <w:r>
              <w:rPr>
                <w:rFonts w:ascii="宋体" w:hAnsi="宋体" w:hint="eastAsia"/>
                <w:sz w:val="18"/>
                <w:szCs w:val="18"/>
              </w:rPr>
              <w:t>、</w:t>
            </w:r>
            <w:r>
              <w:rPr>
                <w:rFonts w:ascii="宋体" w:hAnsi="宋体" w:hint="eastAsia"/>
                <w:sz w:val="18"/>
                <w:szCs w:val="18"/>
              </w:rPr>
              <w:t>1024*768(60Hz)</w:t>
            </w:r>
            <w:r>
              <w:rPr>
                <w:rFonts w:ascii="宋体" w:hAnsi="宋体" w:hint="eastAsia"/>
                <w:sz w:val="18"/>
                <w:szCs w:val="18"/>
              </w:rPr>
              <w:t>。</w:t>
            </w:r>
            <w:r>
              <w:rPr>
                <w:rFonts w:ascii="宋体" w:hAnsi="宋体" w:hint="eastAsia"/>
                <w:sz w:val="18"/>
                <w:szCs w:val="18"/>
              </w:rPr>
              <w:br/>
              <w:t>1</w:t>
            </w:r>
            <w:r>
              <w:rPr>
                <w:rFonts w:ascii="宋体" w:hAnsi="宋体"/>
                <w:sz w:val="18"/>
                <w:szCs w:val="18"/>
              </w:rPr>
              <w:t>3.</w:t>
            </w:r>
            <w:r>
              <w:rPr>
                <w:rFonts w:ascii="宋体" w:hAnsi="宋体" w:hint="eastAsia"/>
                <w:sz w:val="18"/>
                <w:szCs w:val="18"/>
              </w:rPr>
              <w:t>支持</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4</w:t>
            </w:r>
            <w:r>
              <w:rPr>
                <w:rFonts w:ascii="宋体" w:hAnsi="宋体" w:hint="eastAsia"/>
                <w:sz w:val="18"/>
                <w:szCs w:val="18"/>
              </w:rPr>
              <w:t>、</w:t>
            </w:r>
            <w:r>
              <w:rPr>
                <w:rFonts w:ascii="宋体" w:hAnsi="宋体" w:hint="eastAsia"/>
                <w:sz w:val="18"/>
                <w:szCs w:val="18"/>
              </w:rPr>
              <w:t>6</w:t>
            </w:r>
            <w:r>
              <w:rPr>
                <w:rFonts w:ascii="宋体" w:hAnsi="宋体" w:hint="eastAsia"/>
                <w:sz w:val="18"/>
                <w:szCs w:val="18"/>
              </w:rPr>
              <w:t>、</w:t>
            </w:r>
            <w:r>
              <w:rPr>
                <w:rFonts w:ascii="宋体" w:hAnsi="宋体" w:hint="eastAsia"/>
                <w:sz w:val="18"/>
                <w:szCs w:val="18"/>
              </w:rPr>
              <w:t>8</w:t>
            </w:r>
            <w:r>
              <w:rPr>
                <w:rFonts w:ascii="宋体" w:hAnsi="宋体" w:hint="eastAsia"/>
                <w:sz w:val="18"/>
                <w:szCs w:val="18"/>
              </w:rPr>
              <w:t>、</w:t>
            </w:r>
            <w:r>
              <w:rPr>
                <w:rFonts w:ascii="宋体" w:hAnsi="宋体" w:hint="eastAsia"/>
                <w:sz w:val="18"/>
                <w:szCs w:val="18"/>
              </w:rPr>
              <w:t>9</w:t>
            </w:r>
            <w:r>
              <w:rPr>
                <w:rFonts w:ascii="宋体" w:hAnsi="宋体" w:hint="eastAsia"/>
                <w:sz w:val="18"/>
                <w:szCs w:val="18"/>
              </w:rPr>
              <w:t>、</w:t>
            </w:r>
            <w:r>
              <w:rPr>
                <w:rFonts w:ascii="宋体" w:hAnsi="宋体" w:hint="eastAsia"/>
                <w:sz w:val="18"/>
                <w:szCs w:val="18"/>
              </w:rPr>
              <w:t>10</w:t>
            </w:r>
            <w:r>
              <w:rPr>
                <w:rFonts w:ascii="宋体" w:hAnsi="宋体" w:hint="eastAsia"/>
                <w:sz w:val="18"/>
                <w:szCs w:val="18"/>
              </w:rPr>
              <w:t>、</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16</w:t>
            </w:r>
            <w:r>
              <w:rPr>
                <w:rFonts w:ascii="宋体" w:hAnsi="宋体" w:hint="eastAsia"/>
                <w:sz w:val="18"/>
                <w:szCs w:val="18"/>
              </w:rPr>
              <w:t>画面分割显示；支持平均分割；支持分割</w:t>
            </w:r>
            <w:r>
              <w:rPr>
                <w:rFonts w:ascii="宋体" w:hAnsi="宋体" w:hint="eastAsia"/>
                <w:sz w:val="18"/>
                <w:szCs w:val="18"/>
              </w:rPr>
              <w:lastRenderedPageBreak/>
              <w:t>线开启</w:t>
            </w:r>
            <w:r>
              <w:rPr>
                <w:rFonts w:ascii="宋体" w:hAnsi="宋体" w:hint="eastAsia"/>
                <w:sz w:val="18"/>
                <w:szCs w:val="18"/>
              </w:rPr>
              <w:t>/</w:t>
            </w:r>
            <w:r>
              <w:rPr>
                <w:rFonts w:ascii="宋体" w:hAnsi="宋体" w:hint="eastAsia"/>
                <w:sz w:val="18"/>
                <w:szCs w:val="18"/>
              </w:rPr>
              <w:t>关闭设置，支持底色设置功能。</w:t>
            </w:r>
            <w:r>
              <w:rPr>
                <w:rFonts w:ascii="宋体" w:hAnsi="宋体" w:hint="eastAsia"/>
                <w:sz w:val="18"/>
                <w:szCs w:val="18"/>
              </w:rPr>
              <w:br/>
              <w:t>1</w:t>
            </w:r>
            <w:r>
              <w:rPr>
                <w:rFonts w:ascii="宋体" w:hAnsi="宋体"/>
                <w:sz w:val="18"/>
                <w:szCs w:val="18"/>
              </w:rPr>
              <w:t>4.</w:t>
            </w:r>
            <w:r>
              <w:rPr>
                <w:rFonts w:ascii="宋体" w:hAnsi="宋体" w:hint="eastAsia"/>
                <w:sz w:val="18"/>
                <w:szCs w:val="18"/>
              </w:rPr>
              <w:t>支持通过客户端软件将</w:t>
            </w:r>
            <w:r>
              <w:rPr>
                <w:rFonts w:ascii="宋体" w:hAnsi="宋体" w:hint="eastAsia"/>
                <w:sz w:val="18"/>
                <w:szCs w:val="18"/>
              </w:rPr>
              <w:t>1</w:t>
            </w:r>
            <w:r>
              <w:rPr>
                <w:rFonts w:ascii="宋体" w:hAnsi="宋体" w:hint="eastAsia"/>
                <w:sz w:val="18"/>
                <w:szCs w:val="18"/>
              </w:rPr>
              <w:t>路输入视频图像发送至多个输出接口</w:t>
            </w:r>
            <w:r>
              <w:rPr>
                <w:rFonts w:ascii="宋体" w:hAnsi="宋体" w:hint="eastAsia"/>
                <w:sz w:val="18"/>
                <w:szCs w:val="18"/>
              </w:rPr>
              <w:t>拼接显示，支持</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1*3</w:t>
            </w:r>
            <w:r>
              <w:rPr>
                <w:rFonts w:ascii="宋体" w:hAnsi="宋体" w:hint="eastAsia"/>
                <w:sz w:val="18"/>
                <w:szCs w:val="18"/>
              </w:rPr>
              <w:t>、</w:t>
            </w:r>
            <w:r>
              <w:rPr>
                <w:rFonts w:ascii="宋体" w:hAnsi="宋体" w:hint="eastAsia"/>
                <w:sz w:val="18"/>
                <w:szCs w:val="18"/>
              </w:rPr>
              <w:t>1*4</w:t>
            </w:r>
            <w:r>
              <w:rPr>
                <w:rFonts w:ascii="宋体" w:hAnsi="宋体" w:hint="eastAsia"/>
                <w:sz w:val="18"/>
                <w:szCs w:val="18"/>
              </w:rPr>
              <w:t>、</w:t>
            </w:r>
            <w:r>
              <w:rPr>
                <w:rFonts w:ascii="宋体" w:hAnsi="宋体" w:hint="eastAsia"/>
                <w:sz w:val="18"/>
                <w:szCs w:val="18"/>
              </w:rPr>
              <w:t>1*5</w:t>
            </w:r>
            <w:r>
              <w:rPr>
                <w:rFonts w:ascii="宋体" w:hAnsi="宋体" w:hint="eastAsia"/>
                <w:sz w:val="18"/>
                <w:szCs w:val="18"/>
              </w:rPr>
              <w:t>、</w:t>
            </w:r>
            <w:r>
              <w:rPr>
                <w:rFonts w:ascii="宋体" w:hAnsi="宋体" w:hint="eastAsia"/>
                <w:sz w:val="18"/>
                <w:szCs w:val="18"/>
              </w:rPr>
              <w:t>1*6</w:t>
            </w:r>
            <w:r>
              <w:rPr>
                <w:rFonts w:ascii="宋体" w:hAnsi="宋体" w:hint="eastAsia"/>
                <w:sz w:val="18"/>
                <w:szCs w:val="18"/>
              </w:rPr>
              <w:t>、</w:t>
            </w:r>
            <w:r>
              <w:rPr>
                <w:rFonts w:ascii="宋体" w:hAnsi="宋体" w:hint="eastAsia"/>
                <w:sz w:val="18"/>
                <w:szCs w:val="18"/>
              </w:rPr>
              <w:t>1*7</w:t>
            </w:r>
            <w:r>
              <w:rPr>
                <w:rFonts w:ascii="宋体" w:hAnsi="宋体" w:hint="eastAsia"/>
                <w:sz w:val="18"/>
                <w:szCs w:val="18"/>
              </w:rPr>
              <w:t>、</w:t>
            </w:r>
            <w:r>
              <w:rPr>
                <w:rFonts w:ascii="宋体" w:hAnsi="宋体" w:hint="eastAsia"/>
                <w:sz w:val="18"/>
                <w:szCs w:val="18"/>
              </w:rPr>
              <w:t>1*8</w:t>
            </w:r>
            <w:r>
              <w:rPr>
                <w:rFonts w:ascii="宋体" w:hAnsi="宋体" w:hint="eastAsia"/>
                <w:sz w:val="18"/>
                <w:szCs w:val="18"/>
              </w:rPr>
              <w:t>、</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1*10</w:t>
            </w:r>
            <w:r>
              <w:rPr>
                <w:rFonts w:ascii="宋体" w:hAnsi="宋体" w:hint="eastAsia"/>
                <w:sz w:val="18"/>
                <w:szCs w:val="18"/>
              </w:rPr>
              <w:t>、</w:t>
            </w:r>
            <w:r>
              <w:rPr>
                <w:rFonts w:ascii="宋体" w:hAnsi="宋体" w:hint="eastAsia"/>
                <w:sz w:val="18"/>
                <w:szCs w:val="18"/>
              </w:rPr>
              <w:t>1*11</w:t>
            </w:r>
            <w:r>
              <w:rPr>
                <w:rFonts w:ascii="宋体" w:hAnsi="宋体" w:hint="eastAsia"/>
                <w:sz w:val="18"/>
                <w:szCs w:val="18"/>
              </w:rPr>
              <w:t>、</w:t>
            </w:r>
            <w:r>
              <w:rPr>
                <w:rFonts w:ascii="宋体" w:hAnsi="宋体" w:hint="eastAsia"/>
                <w:sz w:val="18"/>
                <w:szCs w:val="18"/>
              </w:rPr>
              <w:t>1*12</w:t>
            </w:r>
            <w:r>
              <w:rPr>
                <w:rFonts w:ascii="宋体" w:hAnsi="宋体" w:hint="eastAsia"/>
                <w:sz w:val="18"/>
                <w:szCs w:val="18"/>
              </w:rPr>
              <w:t>、</w:t>
            </w:r>
            <w:r>
              <w:rPr>
                <w:rFonts w:ascii="宋体" w:hAnsi="宋体" w:hint="eastAsia"/>
                <w:sz w:val="18"/>
                <w:szCs w:val="18"/>
              </w:rPr>
              <w:t>2*1</w:t>
            </w:r>
            <w:r>
              <w:rPr>
                <w:rFonts w:ascii="宋体" w:hAnsi="宋体" w:hint="eastAsia"/>
                <w:sz w:val="18"/>
                <w:szCs w:val="18"/>
              </w:rPr>
              <w:t>、</w:t>
            </w:r>
            <w:r>
              <w:rPr>
                <w:rFonts w:ascii="宋体" w:hAnsi="宋体" w:hint="eastAsia"/>
                <w:sz w:val="18"/>
                <w:szCs w:val="18"/>
              </w:rPr>
              <w:t>2*2</w:t>
            </w:r>
            <w:r>
              <w:rPr>
                <w:rFonts w:ascii="宋体" w:hAnsi="宋体" w:hint="eastAsia"/>
                <w:sz w:val="18"/>
                <w:szCs w:val="18"/>
              </w:rPr>
              <w:t>、</w:t>
            </w:r>
            <w:r>
              <w:rPr>
                <w:rFonts w:ascii="宋体" w:hAnsi="宋体" w:hint="eastAsia"/>
                <w:sz w:val="18"/>
                <w:szCs w:val="18"/>
              </w:rPr>
              <w:t>2*3</w:t>
            </w:r>
            <w:r>
              <w:rPr>
                <w:rFonts w:ascii="宋体" w:hAnsi="宋体" w:hint="eastAsia"/>
                <w:sz w:val="18"/>
                <w:szCs w:val="18"/>
              </w:rPr>
              <w:t>、</w:t>
            </w:r>
            <w:r>
              <w:rPr>
                <w:rFonts w:ascii="宋体" w:hAnsi="宋体" w:hint="eastAsia"/>
                <w:sz w:val="18"/>
                <w:szCs w:val="18"/>
              </w:rPr>
              <w:t>2*4</w:t>
            </w:r>
            <w:r>
              <w:rPr>
                <w:rFonts w:ascii="宋体" w:hAnsi="宋体" w:hint="eastAsia"/>
                <w:sz w:val="18"/>
                <w:szCs w:val="18"/>
              </w:rPr>
              <w:t>、</w:t>
            </w:r>
            <w:r>
              <w:rPr>
                <w:rFonts w:ascii="宋体" w:hAnsi="宋体" w:hint="eastAsia"/>
                <w:sz w:val="18"/>
                <w:szCs w:val="18"/>
              </w:rPr>
              <w:t>2*5</w:t>
            </w:r>
            <w:r>
              <w:rPr>
                <w:rFonts w:ascii="宋体" w:hAnsi="宋体" w:hint="eastAsia"/>
                <w:sz w:val="18"/>
                <w:szCs w:val="18"/>
              </w:rPr>
              <w:t>、</w:t>
            </w:r>
            <w:r>
              <w:rPr>
                <w:rFonts w:ascii="宋体" w:hAnsi="宋体" w:hint="eastAsia"/>
                <w:sz w:val="18"/>
                <w:szCs w:val="18"/>
              </w:rPr>
              <w:t>2*6</w:t>
            </w:r>
            <w:r>
              <w:rPr>
                <w:rFonts w:ascii="宋体" w:hAnsi="宋体" w:hint="eastAsia"/>
                <w:sz w:val="18"/>
                <w:szCs w:val="18"/>
              </w:rPr>
              <w:t>、</w:t>
            </w:r>
            <w:r>
              <w:rPr>
                <w:rFonts w:ascii="宋体" w:hAnsi="宋体" w:hint="eastAsia"/>
                <w:sz w:val="18"/>
                <w:szCs w:val="18"/>
              </w:rPr>
              <w:t>3*1</w:t>
            </w:r>
            <w:r>
              <w:rPr>
                <w:rFonts w:ascii="宋体" w:hAnsi="宋体" w:hint="eastAsia"/>
                <w:sz w:val="18"/>
                <w:szCs w:val="18"/>
              </w:rPr>
              <w:t>、</w:t>
            </w:r>
            <w:r>
              <w:rPr>
                <w:rFonts w:ascii="宋体" w:hAnsi="宋体" w:hint="eastAsia"/>
                <w:sz w:val="18"/>
                <w:szCs w:val="18"/>
              </w:rPr>
              <w:t>3*2</w:t>
            </w:r>
            <w:r>
              <w:rPr>
                <w:rFonts w:ascii="宋体" w:hAnsi="宋体" w:hint="eastAsia"/>
                <w:sz w:val="18"/>
                <w:szCs w:val="18"/>
              </w:rPr>
              <w:t>、</w:t>
            </w:r>
            <w:r>
              <w:rPr>
                <w:rFonts w:ascii="宋体" w:hAnsi="宋体" w:hint="eastAsia"/>
                <w:sz w:val="18"/>
                <w:szCs w:val="18"/>
              </w:rPr>
              <w:t>3*3</w:t>
            </w:r>
            <w:r>
              <w:rPr>
                <w:rFonts w:ascii="宋体" w:hAnsi="宋体" w:hint="eastAsia"/>
                <w:sz w:val="18"/>
                <w:szCs w:val="18"/>
              </w:rPr>
              <w:t>、</w:t>
            </w:r>
            <w:r>
              <w:rPr>
                <w:rFonts w:ascii="宋体" w:hAnsi="宋体" w:hint="eastAsia"/>
                <w:sz w:val="18"/>
                <w:szCs w:val="18"/>
              </w:rPr>
              <w:t>3*4</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4*2</w:t>
            </w:r>
            <w:r>
              <w:rPr>
                <w:rFonts w:ascii="宋体" w:hAnsi="宋体" w:hint="eastAsia"/>
                <w:sz w:val="18"/>
                <w:szCs w:val="18"/>
              </w:rPr>
              <w:t>、</w:t>
            </w:r>
            <w:r>
              <w:rPr>
                <w:rFonts w:ascii="宋体" w:hAnsi="宋体" w:hint="eastAsia"/>
                <w:sz w:val="18"/>
                <w:szCs w:val="18"/>
              </w:rPr>
              <w:t>4*3</w:t>
            </w:r>
            <w:r>
              <w:rPr>
                <w:rFonts w:ascii="宋体" w:hAnsi="宋体" w:hint="eastAsia"/>
                <w:sz w:val="18"/>
                <w:szCs w:val="18"/>
              </w:rPr>
              <w:t>、</w:t>
            </w:r>
            <w:r>
              <w:rPr>
                <w:rFonts w:ascii="宋体" w:hAnsi="宋体" w:hint="eastAsia"/>
                <w:sz w:val="18"/>
                <w:szCs w:val="18"/>
              </w:rPr>
              <w:t>5*1</w:t>
            </w:r>
            <w:r>
              <w:rPr>
                <w:rFonts w:ascii="宋体" w:hAnsi="宋体" w:hint="eastAsia"/>
                <w:sz w:val="18"/>
                <w:szCs w:val="18"/>
              </w:rPr>
              <w:t>、</w:t>
            </w:r>
            <w:r>
              <w:rPr>
                <w:rFonts w:ascii="宋体" w:hAnsi="宋体" w:hint="eastAsia"/>
                <w:sz w:val="18"/>
                <w:szCs w:val="18"/>
              </w:rPr>
              <w:t>5*2</w:t>
            </w:r>
            <w:r>
              <w:rPr>
                <w:rFonts w:ascii="宋体" w:hAnsi="宋体" w:hint="eastAsia"/>
                <w:sz w:val="18"/>
                <w:szCs w:val="18"/>
              </w:rPr>
              <w:t>、</w:t>
            </w:r>
            <w:r>
              <w:rPr>
                <w:rFonts w:ascii="宋体" w:hAnsi="宋体" w:hint="eastAsia"/>
                <w:sz w:val="18"/>
                <w:szCs w:val="18"/>
              </w:rPr>
              <w:t>6*1</w:t>
            </w:r>
            <w:r>
              <w:rPr>
                <w:rFonts w:ascii="宋体" w:hAnsi="宋体" w:hint="eastAsia"/>
                <w:sz w:val="18"/>
                <w:szCs w:val="18"/>
              </w:rPr>
              <w:t>、</w:t>
            </w:r>
            <w:r>
              <w:rPr>
                <w:rFonts w:ascii="宋体" w:hAnsi="宋体" w:hint="eastAsia"/>
                <w:sz w:val="18"/>
                <w:szCs w:val="18"/>
              </w:rPr>
              <w:t>6*2</w:t>
            </w:r>
            <w:r>
              <w:rPr>
                <w:rFonts w:ascii="宋体" w:hAnsi="宋体" w:hint="eastAsia"/>
                <w:sz w:val="18"/>
                <w:szCs w:val="18"/>
              </w:rPr>
              <w:t>、</w:t>
            </w:r>
            <w:r>
              <w:rPr>
                <w:rFonts w:ascii="宋体" w:hAnsi="宋体" w:hint="eastAsia"/>
                <w:sz w:val="18"/>
                <w:szCs w:val="18"/>
              </w:rPr>
              <w:t>7*1</w:t>
            </w:r>
            <w:r>
              <w:rPr>
                <w:rFonts w:ascii="宋体" w:hAnsi="宋体" w:hint="eastAsia"/>
                <w:sz w:val="18"/>
                <w:szCs w:val="18"/>
              </w:rPr>
              <w:t>、</w:t>
            </w:r>
            <w:r>
              <w:rPr>
                <w:rFonts w:ascii="宋体" w:hAnsi="宋体" w:hint="eastAsia"/>
                <w:sz w:val="18"/>
                <w:szCs w:val="18"/>
              </w:rPr>
              <w:t>8*1</w:t>
            </w:r>
            <w:r>
              <w:rPr>
                <w:rFonts w:ascii="宋体" w:hAnsi="宋体" w:hint="eastAsia"/>
                <w:sz w:val="18"/>
                <w:szCs w:val="18"/>
              </w:rPr>
              <w:t>、</w:t>
            </w:r>
            <w:r>
              <w:rPr>
                <w:rFonts w:ascii="宋体" w:hAnsi="宋体" w:hint="eastAsia"/>
                <w:sz w:val="18"/>
                <w:szCs w:val="18"/>
              </w:rPr>
              <w:t>9*1</w:t>
            </w:r>
            <w:r>
              <w:rPr>
                <w:rFonts w:ascii="宋体" w:hAnsi="宋体" w:hint="eastAsia"/>
                <w:sz w:val="18"/>
                <w:szCs w:val="18"/>
              </w:rPr>
              <w:t>、</w:t>
            </w:r>
            <w:r>
              <w:rPr>
                <w:rFonts w:ascii="宋体" w:hAnsi="宋体" w:hint="eastAsia"/>
                <w:sz w:val="18"/>
                <w:szCs w:val="18"/>
              </w:rPr>
              <w:t>10*1</w:t>
            </w:r>
            <w:r>
              <w:rPr>
                <w:rFonts w:ascii="宋体" w:hAnsi="宋体" w:hint="eastAsia"/>
                <w:sz w:val="18"/>
                <w:szCs w:val="18"/>
              </w:rPr>
              <w:t>、</w:t>
            </w:r>
            <w:r>
              <w:rPr>
                <w:rFonts w:ascii="宋体" w:hAnsi="宋体" w:hint="eastAsia"/>
                <w:sz w:val="18"/>
                <w:szCs w:val="18"/>
              </w:rPr>
              <w:t>11*1</w:t>
            </w:r>
            <w:r>
              <w:rPr>
                <w:rFonts w:ascii="宋体" w:hAnsi="宋体" w:hint="eastAsia"/>
                <w:sz w:val="18"/>
                <w:szCs w:val="18"/>
              </w:rPr>
              <w:t>、</w:t>
            </w:r>
            <w:r>
              <w:rPr>
                <w:rFonts w:ascii="宋体" w:hAnsi="宋体" w:hint="eastAsia"/>
                <w:sz w:val="18"/>
                <w:szCs w:val="18"/>
              </w:rPr>
              <w:t>12*1</w:t>
            </w:r>
            <w:r>
              <w:rPr>
                <w:rFonts w:ascii="宋体" w:hAnsi="宋体" w:hint="eastAsia"/>
                <w:sz w:val="18"/>
                <w:szCs w:val="18"/>
              </w:rPr>
              <w:t>的拼接显示。</w:t>
            </w:r>
            <w:r>
              <w:rPr>
                <w:rFonts w:ascii="宋体" w:hAnsi="宋体" w:hint="eastAsia"/>
                <w:sz w:val="18"/>
                <w:szCs w:val="18"/>
              </w:rPr>
              <w:br/>
              <w:t>1</w:t>
            </w:r>
            <w:r>
              <w:rPr>
                <w:rFonts w:ascii="宋体" w:hAnsi="宋体"/>
                <w:sz w:val="18"/>
                <w:szCs w:val="18"/>
              </w:rPr>
              <w:t>5.</w:t>
            </w:r>
            <w:r>
              <w:rPr>
                <w:rFonts w:ascii="宋体" w:hAnsi="宋体" w:hint="eastAsia"/>
                <w:sz w:val="18"/>
                <w:szCs w:val="18"/>
              </w:rPr>
              <w:t>支持客户端软件设置底色，当无解码画面时，设置输出显示该底色。</w:t>
            </w:r>
          </w:p>
          <w:p w:rsidR="003552DD" w:rsidRDefault="004F1951">
            <w:pPr>
              <w:widowControl/>
              <w:spacing w:line="360" w:lineRule="auto"/>
              <w:rPr>
                <w:rFonts w:ascii="宋体" w:hAnsi="宋体"/>
                <w:sz w:val="18"/>
                <w:szCs w:val="18"/>
              </w:rPr>
            </w:pPr>
            <w:r>
              <w:rPr>
                <w:rFonts w:ascii="宋体" w:hAnsi="宋体"/>
                <w:sz w:val="18"/>
                <w:szCs w:val="18"/>
              </w:rPr>
              <w:t>16.</w:t>
            </w:r>
            <w:r>
              <w:rPr>
                <w:rFonts w:ascii="宋体" w:hAnsi="宋体" w:hint="eastAsia"/>
                <w:sz w:val="18"/>
                <w:szCs w:val="18"/>
              </w:rPr>
              <w:t>可通过客户端软件将显示窗口在多个显示屏间进行拖动或跨屏显示，并可调节显示窗口大小。</w:t>
            </w:r>
          </w:p>
          <w:p w:rsidR="003552DD" w:rsidRDefault="004F1951">
            <w:pPr>
              <w:widowControl/>
              <w:spacing w:line="360" w:lineRule="auto"/>
              <w:rPr>
                <w:rFonts w:ascii="宋体" w:hAnsi="宋体"/>
                <w:sz w:val="18"/>
                <w:szCs w:val="18"/>
              </w:rPr>
            </w:pPr>
            <w:r>
              <w:rPr>
                <w:rFonts w:ascii="宋体" w:hAnsi="宋体"/>
                <w:sz w:val="18"/>
                <w:szCs w:val="18"/>
              </w:rPr>
              <w:t>17.</w:t>
            </w:r>
            <w:r>
              <w:rPr>
                <w:rFonts w:ascii="宋体" w:hAnsi="宋体" w:hint="eastAsia"/>
                <w:sz w:val="18"/>
                <w:szCs w:val="18"/>
              </w:rPr>
              <w:t>支持视频轮巡功能，并可在客户端软件设置轮巡计划。</w:t>
            </w:r>
          </w:p>
          <w:p w:rsidR="003552DD" w:rsidRDefault="004F1951">
            <w:pPr>
              <w:widowControl/>
              <w:spacing w:line="360" w:lineRule="auto"/>
              <w:rPr>
                <w:rFonts w:ascii="宋体" w:hAnsi="宋体"/>
                <w:sz w:val="18"/>
                <w:szCs w:val="18"/>
              </w:rPr>
            </w:pPr>
            <w:r>
              <w:rPr>
                <w:rFonts w:ascii="宋体" w:hAnsi="宋体"/>
                <w:sz w:val="18"/>
                <w:szCs w:val="18"/>
              </w:rPr>
              <w:t>18.</w:t>
            </w:r>
            <w:r>
              <w:rPr>
                <w:rFonts w:ascii="宋体" w:hAnsi="宋体" w:hint="eastAsia"/>
                <w:sz w:val="18"/>
                <w:szCs w:val="18"/>
              </w:rPr>
              <w:t>支持通过客户端软件对接入的云台进行控制；通过</w:t>
            </w:r>
            <w:r>
              <w:rPr>
                <w:rFonts w:ascii="宋体" w:hAnsi="宋体" w:hint="eastAsia"/>
                <w:sz w:val="18"/>
                <w:szCs w:val="18"/>
              </w:rPr>
              <w:t>RS-485</w:t>
            </w:r>
            <w:r>
              <w:rPr>
                <w:rFonts w:ascii="宋体" w:hAnsi="宋体" w:hint="eastAsia"/>
                <w:sz w:val="18"/>
                <w:szCs w:val="18"/>
              </w:rPr>
              <w:t>接口连接键盘实现键盘接入的云台进行控制。</w:t>
            </w:r>
          </w:p>
          <w:p w:rsidR="003552DD" w:rsidRDefault="004F1951">
            <w:pPr>
              <w:widowControl/>
              <w:spacing w:line="360" w:lineRule="auto"/>
              <w:rPr>
                <w:rFonts w:ascii="宋体" w:hAnsi="宋体"/>
                <w:sz w:val="18"/>
                <w:szCs w:val="18"/>
              </w:rPr>
            </w:pPr>
            <w:r>
              <w:rPr>
                <w:rFonts w:ascii="宋体" w:hAnsi="宋体"/>
                <w:sz w:val="18"/>
                <w:szCs w:val="18"/>
              </w:rPr>
              <w:t>19.</w:t>
            </w:r>
            <w:r>
              <w:rPr>
                <w:rFonts w:ascii="宋体" w:hAnsi="宋体" w:hint="eastAsia"/>
                <w:sz w:val="18"/>
                <w:szCs w:val="18"/>
              </w:rPr>
              <w:t>可通过客户端软件对设备进行恢复出厂设置。</w:t>
            </w:r>
            <w:r>
              <w:rPr>
                <w:rFonts w:ascii="宋体" w:hAnsi="宋体" w:hint="eastAsia"/>
                <w:sz w:val="18"/>
                <w:szCs w:val="18"/>
              </w:rPr>
              <w:br/>
              <w:t>2</w:t>
            </w:r>
            <w:r>
              <w:rPr>
                <w:rFonts w:ascii="宋体" w:hAnsi="宋体"/>
                <w:sz w:val="18"/>
                <w:szCs w:val="18"/>
              </w:rPr>
              <w:t>0.</w:t>
            </w:r>
            <w:r>
              <w:rPr>
                <w:rFonts w:ascii="宋体" w:hAnsi="宋体" w:hint="eastAsia"/>
                <w:sz w:val="18"/>
                <w:szCs w:val="18"/>
              </w:rPr>
              <w:t>支持</w:t>
            </w:r>
            <w:r>
              <w:rPr>
                <w:rFonts w:ascii="宋体" w:hAnsi="宋体" w:hint="eastAsia"/>
                <w:sz w:val="18"/>
                <w:szCs w:val="18"/>
              </w:rPr>
              <w:t>NTP</w:t>
            </w:r>
            <w:r>
              <w:rPr>
                <w:rFonts w:ascii="宋体" w:hAnsi="宋体" w:hint="eastAsia"/>
                <w:sz w:val="18"/>
                <w:szCs w:val="18"/>
              </w:rPr>
              <w:t>校时及客户端软件手动校时两种校时方式。</w:t>
            </w:r>
          </w:p>
          <w:p w:rsidR="003552DD" w:rsidRDefault="004F1951">
            <w:pPr>
              <w:widowControl/>
              <w:spacing w:line="360" w:lineRule="auto"/>
              <w:rPr>
                <w:rFonts w:ascii="宋体" w:hAnsi="宋体"/>
                <w:sz w:val="18"/>
                <w:szCs w:val="18"/>
              </w:rPr>
            </w:pPr>
            <w:r>
              <w:rPr>
                <w:rFonts w:ascii="宋体" w:hAnsi="宋体" w:hint="eastAsia"/>
                <w:sz w:val="18"/>
                <w:szCs w:val="18"/>
              </w:rPr>
              <w:t>2</w:t>
            </w:r>
            <w:r>
              <w:rPr>
                <w:rFonts w:ascii="宋体" w:hAnsi="宋体"/>
                <w:sz w:val="18"/>
                <w:szCs w:val="18"/>
              </w:rPr>
              <w:t>1.</w:t>
            </w:r>
            <w:r>
              <w:rPr>
                <w:rFonts w:ascii="宋体" w:hAnsi="宋体" w:hint="eastAsia"/>
                <w:sz w:val="18"/>
                <w:szCs w:val="18"/>
              </w:rPr>
              <w:t>音频解码格式支持</w:t>
            </w:r>
            <w:r>
              <w:rPr>
                <w:rFonts w:ascii="宋体" w:hAnsi="宋体" w:hint="eastAsia"/>
                <w:sz w:val="18"/>
                <w:szCs w:val="18"/>
              </w:rPr>
              <w:t>G.722</w:t>
            </w:r>
            <w:r>
              <w:rPr>
                <w:rFonts w:ascii="宋体" w:hAnsi="宋体" w:hint="eastAsia"/>
                <w:sz w:val="18"/>
                <w:szCs w:val="18"/>
              </w:rPr>
              <w:t>、</w:t>
            </w:r>
            <w:r>
              <w:rPr>
                <w:rFonts w:ascii="宋体" w:hAnsi="宋体" w:hint="eastAsia"/>
                <w:sz w:val="18"/>
                <w:szCs w:val="18"/>
              </w:rPr>
              <w:t>G.711A</w:t>
            </w:r>
            <w:r>
              <w:rPr>
                <w:rFonts w:ascii="宋体" w:hAnsi="宋体" w:hint="eastAsia"/>
                <w:sz w:val="18"/>
                <w:szCs w:val="18"/>
              </w:rPr>
              <w:t>、</w:t>
            </w:r>
            <w:r>
              <w:rPr>
                <w:rFonts w:ascii="宋体" w:hAnsi="宋体" w:hint="eastAsia"/>
                <w:sz w:val="18"/>
                <w:szCs w:val="18"/>
              </w:rPr>
              <w:t>G.726</w:t>
            </w:r>
            <w:r>
              <w:rPr>
                <w:rFonts w:ascii="宋体" w:hAnsi="宋体" w:hint="eastAsia"/>
                <w:sz w:val="18"/>
                <w:szCs w:val="18"/>
              </w:rPr>
              <w:t>、</w:t>
            </w:r>
            <w:r>
              <w:rPr>
                <w:rFonts w:ascii="宋体" w:hAnsi="宋体" w:hint="eastAsia"/>
                <w:sz w:val="18"/>
                <w:szCs w:val="18"/>
              </w:rPr>
              <w:t>G711U</w:t>
            </w:r>
            <w:r>
              <w:rPr>
                <w:rFonts w:ascii="宋体" w:hAnsi="宋体" w:hint="eastAsia"/>
                <w:sz w:val="18"/>
                <w:szCs w:val="18"/>
              </w:rPr>
              <w:t>、</w:t>
            </w:r>
            <w:r>
              <w:rPr>
                <w:rFonts w:ascii="宋体" w:hAnsi="宋体" w:hint="eastAsia"/>
                <w:sz w:val="18"/>
                <w:szCs w:val="18"/>
              </w:rPr>
              <w:t>MPEG2-L2</w:t>
            </w:r>
            <w:r>
              <w:rPr>
                <w:rFonts w:ascii="宋体" w:hAnsi="宋体" w:hint="eastAsia"/>
                <w:sz w:val="18"/>
                <w:szCs w:val="18"/>
              </w:rPr>
              <w:t>、</w:t>
            </w:r>
            <w:r>
              <w:rPr>
                <w:rFonts w:ascii="宋体" w:hAnsi="宋体" w:hint="eastAsia"/>
                <w:sz w:val="18"/>
                <w:szCs w:val="18"/>
              </w:rPr>
              <w:t>AAC</w:t>
            </w:r>
            <w:r>
              <w:rPr>
                <w:rFonts w:ascii="宋体" w:hAnsi="宋体" w:hint="eastAsia"/>
                <w:sz w:val="18"/>
                <w:szCs w:val="18"/>
              </w:rPr>
              <w:t>。</w:t>
            </w:r>
          </w:p>
          <w:p w:rsidR="003552DD" w:rsidRDefault="004F1951">
            <w:pPr>
              <w:widowControl/>
              <w:spacing w:line="360" w:lineRule="auto"/>
              <w:rPr>
                <w:rFonts w:ascii="宋体" w:hAnsi="宋体"/>
                <w:sz w:val="18"/>
                <w:szCs w:val="18"/>
              </w:rPr>
            </w:pPr>
            <w:r>
              <w:rPr>
                <w:rFonts w:ascii="宋体" w:hAnsi="宋体"/>
                <w:sz w:val="18"/>
                <w:szCs w:val="18"/>
              </w:rPr>
              <w:t>22.</w:t>
            </w:r>
            <w:r>
              <w:rPr>
                <w:rFonts w:ascii="宋体" w:hAnsi="宋体" w:hint="eastAsia"/>
                <w:sz w:val="18"/>
                <w:szCs w:val="18"/>
              </w:rPr>
              <w:t>设备通过高温、低温、恒定湿热试验（高温</w:t>
            </w:r>
            <w:r>
              <w:rPr>
                <w:rFonts w:ascii="宋体" w:hAnsi="宋体" w:hint="eastAsia"/>
                <w:sz w:val="18"/>
                <w:szCs w:val="18"/>
              </w:rPr>
              <w:t>55</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℃，低温</w:t>
            </w:r>
            <w:r>
              <w:rPr>
                <w:rFonts w:ascii="宋体" w:hAnsi="宋体" w:hint="eastAsia"/>
                <w:sz w:val="18"/>
                <w:szCs w:val="18"/>
              </w:rPr>
              <w:t>-10</w:t>
            </w:r>
            <w:r>
              <w:rPr>
                <w:rFonts w:ascii="宋体" w:hAnsi="宋体" w:hint="eastAsia"/>
                <w:sz w:val="18"/>
                <w:szCs w:val="18"/>
              </w:rPr>
              <w:t>±</w:t>
            </w:r>
            <w:r>
              <w:rPr>
                <w:rFonts w:ascii="宋体" w:hAnsi="宋体" w:hint="eastAsia"/>
                <w:sz w:val="18"/>
                <w:szCs w:val="18"/>
              </w:rPr>
              <w:t>3</w:t>
            </w:r>
            <w:r>
              <w:rPr>
                <w:rFonts w:ascii="宋体" w:hAnsi="宋体" w:hint="eastAsia"/>
                <w:sz w:val="18"/>
                <w:szCs w:val="18"/>
              </w:rPr>
              <w:t>℃，持续时间</w:t>
            </w:r>
            <w:r>
              <w:rPr>
                <w:rFonts w:ascii="宋体" w:hAnsi="宋体" w:hint="eastAsia"/>
                <w:sz w:val="18"/>
                <w:szCs w:val="18"/>
              </w:rPr>
              <w:t>2H</w:t>
            </w:r>
            <w:r>
              <w:rPr>
                <w:rFonts w:ascii="宋体" w:hAnsi="宋体" w:hint="eastAsia"/>
                <w:sz w:val="18"/>
                <w:szCs w:val="18"/>
              </w:rPr>
              <w:t>；相对湿度</w:t>
            </w:r>
            <w:r>
              <w:rPr>
                <w:rFonts w:ascii="宋体" w:hAnsi="宋体" w:hint="eastAsia"/>
                <w:sz w:val="18"/>
                <w:szCs w:val="18"/>
              </w:rPr>
              <w:t>90%~95%</w:t>
            </w:r>
            <w:r>
              <w:rPr>
                <w:rFonts w:ascii="宋体" w:hAnsi="宋体" w:hint="eastAsia"/>
                <w:sz w:val="18"/>
                <w:szCs w:val="18"/>
              </w:rPr>
              <w:t>、温度</w:t>
            </w:r>
            <w:r>
              <w:rPr>
                <w:rFonts w:ascii="宋体" w:hAnsi="宋体" w:hint="eastAsia"/>
                <w:sz w:val="18"/>
                <w:szCs w:val="18"/>
              </w:rPr>
              <w:t>40</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℃，持续时间</w:t>
            </w:r>
            <w:r>
              <w:rPr>
                <w:rFonts w:ascii="宋体" w:hAnsi="宋体" w:hint="eastAsia"/>
                <w:sz w:val="18"/>
                <w:szCs w:val="18"/>
              </w:rPr>
              <w:t>48H</w:t>
            </w:r>
            <w:r>
              <w:rPr>
                <w:rFonts w:ascii="宋体" w:hAnsi="宋体" w:hint="eastAsia"/>
                <w:sz w:val="18"/>
                <w:szCs w:val="18"/>
              </w:rPr>
              <w:t>）。</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高清线</w:t>
            </w:r>
          </w:p>
        </w:tc>
        <w:tc>
          <w:tcPr>
            <w:tcW w:w="3957" w:type="pct"/>
            <w:shd w:val="clear" w:color="auto" w:fill="auto"/>
            <w:vAlign w:val="center"/>
          </w:tcPr>
          <w:p w:rsidR="003552DD" w:rsidRDefault="004F1951">
            <w:pPr>
              <w:widowControl/>
              <w:spacing w:line="360"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端子镀金，耐氧化，阻抗小，信号传输更稳定。</w:t>
            </w:r>
          </w:p>
          <w:p w:rsidR="003552DD" w:rsidRDefault="004F1951">
            <w:pPr>
              <w:widowControl/>
              <w:spacing w:line="360" w:lineRule="auto"/>
              <w:rPr>
                <w:rFonts w:ascii="宋体" w:hAnsi="宋体"/>
                <w:kern w:val="0"/>
                <w:sz w:val="18"/>
                <w:szCs w:val="18"/>
              </w:rPr>
            </w:pPr>
            <w:r>
              <w:rPr>
                <w:rFonts w:ascii="宋体" w:hAnsi="宋体"/>
                <w:sz w:val="18"/>
                <w:szCs w:val="18"/>
              </w:rPr>
              <w:t>2.</w:t>
            </w:r>
            <w:r>
              <w:rPr>
                <w:rFonts w:ascii="宋体" w:hAnsi="宋体" w:hint="eastAsia"/>
                <w:sz w:val="18"/>
                <w:szCs w:val="18"/>
              </w:rPr>
              <w:t>即插即用，无需驱动程序。</w:t>
            </w:r>
            <w:r>
              <w:rPr>
                <w:rFonts w:ascii="宋体" w:hAnsi="宋体" w:hint="eastAsia"/>
                <w:sz w:val="18"/>
                <w:szCs w:val="18"/>
              </w:rPr>
              <w:br/>
              <w:t>3</w:t>
            </w:r>
            <w:r>
              <w:rPr>
                <w:rFonts w:ascii="宋体" w:hAnsi="宋体"/>
                <w:sz w:val="18"/>
                <w:szCs w:val="18"/>
              </w:rPr>
              <w:t>.</w:t>
            </w:r>
            <w:r>
              <w:rPr>
                <w:rFonts w:ascii="宋体" w:hAnsi="宋体" w:hint="eastAsia"/>
                <w:sz w:val="18"/>
                <w:szCs w:val="18"/>
              </w:rPr>
              <w:t>环保加厚外被，耐磨不易破裂，经久耐用。</w:t>
            </w:r>
            <w:r>
              <w:rPr>
                <w:rFonts w:ascii="宋体" w:hAnsi="宋体" w:hint="eastAsia"/>
                <w:sz w:val="18"/>
                <w:szCs w:val="18"/>
              </w:rPr>
              <w:br/>
              <w:t>4</w:t>
            </w:r>
            <w:r>
              <w:rPr>
                <w:rFonts w:ascii="宋体" w:hAnsi="宋体"/>
                <w:sz w:val="18"/>
                <w:szCs w:val="18"/>
              </w:rPr>
              <w:t>.</w:t>
            </w:r>
            <w:r>
              <w:rPr>
                <w:rFonts w:ascii="宋体" w:hAnsi="宋体" w:hint="eastAsia"/>
                <w:sz w:val="18"/>
                <w:szCs w:val="18"/>
              </w:rPr>
              <w:t>产品经过多项专业测试，有品质保证。</w:t>
            </w:r>
            <w:r>
              <w:rPr>
                <w:rFonts w:ascii="宋体" w:hAnsi="宋体" w:hint="eastAsia"/>
                <w:sz w:val="18"/>
                <w:szCs w:val="18"/>
              </w:rPr>
              <w:br/>
              <w:t>5</w:t>
            </w:r>
            <w:r>
              <w:rPr>
                <w:rFonts w:ascii="宋体" w:hAnsi="宋体"/>
                <w:sz w:val="18"/>
                <w:szCs w:val="18"/>
              </w:rPr>
              <w:t>.</w:t>
            </w:r>
            <w:r>
              <w:rPr>
                <w:rFonts w:ascii="宋体" w:hAnsi="宋体" w:hint="eastAsia"/>
                <w:sz w:val="18"/>
                <w:szCs w:val="18"/>
              </w:rPr>
              <w:t>线缆类型（音视频线）：铜缆。</w:t>
            </w:r>
            <w:r>
              <w:rPr>
                <w:rFonts w:ascii="宋体" w:hAnsi="宋体" w:hint="eastAsia"/>
                <w:sz w:val="18"/>
                <w:szCs w:val="18"/>
              </w:rPr>
              <w:br/>
            </w:r>
            <w:r>
              <w:rPr>
                <w:rFonts w:ascii="宋体" w:hAnsi="宋体"/>
                <w:sz w:val="18"/>
                <w:szCs w:val="18"/>
              </w:rPr>
              <w:t>6.</w:t>
            </w:r>
            <w:r>
              <w:rPr>
                <w:rFonts w:ascii="宋体" w:hAnsi="宋体" w:hint="eastAsia"/>
                <w:sz w:val="18"/>
                <w:szCs w:val="18"/>
              </w:rPr>
              <w:t>视频版本：</w:t>
            </w:r>
            <w:r>
              <w:rPr>
                <w:rFonts w:ascii="宋体" w:hAnsi="宋体" w:hint="eastAsia"/>
                <w:sz w:val="18"/>
                <w:szCs w:val="18"/>
              </w:rPr>
              <w:t>HDMI 1.3</w:t>
            </w:r>
            <w:r>
              <w:rPr>
                <w:rFonts w:ascii="宋体" w:hAnsi="宋体" w:hint="eastAsia"/>
                <w:sz w:val="18"/>
                <w:szCs w:val="18"/>
              </w:rPr>
              <w:t>。</w:t>
            </w:r>
            <w:r>
              <w:rPr>
                <w:rFonts w:ascii="宋体" w:hAnsi="宋体" w:hint="eastAsia"/>
                <w:sz w:val="18"/>
                <w:szCs w:val="18"/>
              </w:rPr>
              <w:br/>
            </w:r>
            <w:r>
              <w:rPr>
                <w:rFonts w:ascii="宋体" w:hAnsi="宋体"/>
                <w:sz w:val="18"/>
                <w:szCs w:val="18"/>
              </w:rPr>
              <w:t>7.</w:t>
            </w:r>
            <w:r>
              <w:rPr>
                <w:rFonts w:ascii="宋体" w:hAnsi="宋体" w:hint="eastAsia"/>
                <w:sz w:val="18"/>
                <w:szCs w:val="18"/>
              </w:rPr>
              <w:t>支持最大分辨率：</w:t>
            </w:r>
            <w:r>
              <w:rPr>
                <w:rFonts w:ascii="宋体" w:hAnsi="宋体" w:hint="eastAsia"/>
                <w:sz w:val="18"/>
                <w:szCs w:val="18"/>
              </w:rPr>
              <w:t>1080P 60Hz</w:t>
            </w:r>
            <w:r>
              <w:rPr>
                <w:rFonts w:ascii="宋体" w:hAnsi="宋体" w:hint="eastAsia"/>
                <w:sz w:val="18"/>
                <w:szCs w:val="18"/>
              </w:rPr>
              <w:t>。</w:t>
            </w:r>
            <w:r>
              <w:rPr>
                <w:rFonts w:ascii="宋体" w:hAnsi="宋体" w:hint="eastAsia"/>
                <w:sz w:val="18"/>
                <w:szCs w:val="18"/>
              </w:rPr>
              <w:br/>
            </w:r>
            <w:r>
              <w:rPr>
                <w:rFonts w:ascii="宋体" w:hAnsi="宋体"/>
                <w:sz w:val="18"/>
                <w:szCs w:val="18"/>
              </w:rPr>
              <w:t>8.</w:t>
            </w:r>
            <w:r>
              <w:rPr>
                <w:rFonts w:ascii="宋体" w:hAnsi="宋体" w:hint="eastAsia"/>
                <w:sz w:val="18"/>
                <w:szCs w:val="18"/>
              </w:rPr>
              <w:t>接口类型：</w:t>
            </w:r>
            <w:r>
              <w:rPr>
                <w:rFonts w:ascii="宋体" w:hAnsi="宋体" w:hint="eastAsia"/>
                <w:sz w:val="18"/>
                <w:szCs w:val="18"/>
              </w:rPr>
              <w:t xml:space="preserve">HDMI </w:t>
            </w:r>
            <w:r>
              <w:rPr>
                <w:rFonts w:ascii="宋体" w:hAnsi="宋体" w:hint="eastAsia"/>
                <w:sz w:val="18"/>
                <w:szCs w:val="18"/>
              </w:rPr>
              <w:t>。</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根</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12</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4</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DID</w:t>
            </w:r>
            <w:r>
              <w:rPr>
                <w:rFonts w:ascii="宋体" w:hAnsi="宋体" w:cs="宋体" w:hint="eastAsia"/>
                <w:color w:val="000000"/>
                <w:kern w:val="0"/>
                <w:sz w:val="18"/>
                <w:szCs w:val="18"/>
              </w:rPr>
              <w:t>拼接屏支架</w:t>
            </w:r>
          </w:p>
        </w:tc>
        <w:tc>
          <w:tcPr>
            <w:tcW w:w="3957" w:type="pct"/>
            <w:shd w:val="clear" w:color="auto" w:fill="auto"/>
            <w:noWrap/>
            <w:vAlign w:val="center"/>
          </w:tcPr>
          <w:p w:rsidR="003552DD" w:rsidRDefault="004F1951">
            <w:pPr>
              <w:widowControl/>
              <w:spacing w:line="360" w:lineRule="auto"/>
              <w:rPr>
                <w:rFonts w:ascii="宋体" w:hAnsi="宋体"/>
                <w:kern w:val="0"/>
                <w:sz w:val="18"/>
                <w:szCs w:val="18"/>
              </w:rPr>
            </w:pPr>
            <w:r>
              <w:rPr>
                <w:rFonts w:ascii="宋体" w:hAnsi="宋体" w:hint="eastAsia"/>
                <w:sz w:val="18"/>
                <w:szCs w:val="18"/>
              </w:rPr>
              <w:t>支架</w:t>
            </w:r>
            <w:r>
              <w:rPr>
                <w:rFonts w:ascii="宋体" w:hAnsi="宋体" w:hint="eastAsia"/>
                <w:sz w:val="18"/>
                <w:szCs w:val="18"/>
              </w:rPr>
              <w:t>-55</w:t>
            </w:r>
            <w:r>
              <w:rPr>
                <w:rFonts w:ascii="宋体" w:hAnsi="宋体" w:hint="eastAsia"/>
                <w:sz w:val="18"/>
                <w:szCs w:val="18"/>
              </w:rPr>
              <w:t>寸</w:t>
            </w:r>
            <w:r>
              <w:rPr>
                <w:rFonts w:ascii="宋体" w:hAnsi="宋体" w:hint="eastAsia"/>
                <w:sz w:val="18"/>
                <w:szCs w:val="18"/>
              </w:rPr>
              <w:t xml:space="preserve">3X4 </w:t>
            </w:r>
            <w:r>
              <w:rPr>
                <w:rFonts w:ascii="宋体" w:hAnsi="宋体" w:hint="eastAsia"/>
                <w:sz w:val="18"/>
                <w:szCs w:val="18"/>
              </w:rPr>
              <w:t>通用新型模块化支架</w:t>
            </w:r>
            <w:r>
              <w:rPr>
                <w:rFonts w:ascii="宋体" w:hAnsi="宋体" w:hint="eastAsia"/>
                <w:sz w:val="18"/>
                <w:szCs w:val="18"/>
              </w:rPr>
              <w:t>(</w:t>
            </w:r>
            <w:r>
              <w:rPr>
                <w:rFonts w:ascii="宋体" w:hAnsi="宋体" w:hint="eastAsia"/>
                <w:sz w:val="18"/>
                <w:szCs w:val="18"/>
              </w:rPr>
              <w:t>底高</w:t>
            </w:r>
            <w:r>
              <w:rPr>
                <w:rFonts w:ascii="宋体" w:hAnsi="宋体" w:hint="eastAsia"/>
                <w:sz w:val="18"/>
                <w:szCs w:val="18"/>
              </w:rPr>
              <w:t>H=600)-HKB70-ZF</w:t>
            </w:r>
            <w:r>
              <w:rPr>
                <w:rFonts w:ascii="宋体" w:hAnsi="宋体" w:hint="eastAsia"/>
                <w:sz w:val="18"/>
                <w:szCs w:val="18"/>
              </w:rPr>
              <w:t>。</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套</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5</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接入交换机</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口千兆交换机。</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台</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15</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6</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接入交换机</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color w:val="000000"/>
                <w:kern w:val="0"/>
                <w:sz w:val="18"/>
                <w:szCs w:val="18"/>
              </w:rPr>
              <w:t>24</w:t>
            </w:r>
            <w:r>
              <w:rPr>
                <w:rFonts w:ascii="宋体" w:hAnsi="宋体" w:cs="宋体" w:hint="eastAsia"/>
                <w:color w:val="000000"/>
                <w:kern w:val="0"/>
                <w:sz w:val="18"/>
                <w:szCs w:val="18"/>
              </w:rPr>
              <w:t>口千兆交换机。</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台</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10</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7</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汇聚交换机</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hint="eastAsia"/>
                <w:color w:val="333333"/>
                <w:sz w:val="18"/>
                <w:szCs w:val="18"/>
                <w:shd w:val="clear" w:color="auto" w:fill="FFFFFF"/>
              </w:rPr>
              <w:t>24</w:t>
            </w:r>
            <w:r>
              <w:rPr>
                <w:rFonts w:ascii="宋体" w:hAnsi="宋体" w:hint="eastAsia"/>
                <w:color w:val="333333"/>
                <w:sz w:val="18"/>
                <w:szCs w:val="18"/>
                <w:shd w:val="clear" w:color="auto" w:fill="FFFFFF"/>
              </w:rPr>
              <w:t>个</w:t>
            </w:r>
            <w:r>
              <w:rPr>
                <w:rFonts w:ascii="宋体" w:hAnsi="宋体" w:hint="eastAsia"/>
                <w:color w:val="333333"/>
                <w:sz w:val="18"/>
                <w:szCs w:val="18"/>
                <w:shd w:val="clear" w:color="auto" w:fill="FFFFFF"/>
              </w:rPr>
              <w:t>SFP</w:t>
            </w:r>
            <w:r>
              <w:rPr>
                <w:rFonts w:ascii="宋体" w:hAnsi="宋体" w:hint="eastAsia"/>
                <w:color w:val="333333"/>
                <w:sz w:val="18"/>
                <w:szCs w:val="18"/>
                <w:shd w:val="clear" w:color="auto" w:fill="FFFFFF"/>
              </w:rPr>
              <w:t>千兆端口，</w:t>
            </w:r>
            <w:r>
              <w:rPr>
                <w:rFonts w:ascii="宋体" w:hAnsi="宋体" w:hint="eastAsia"/>
                <w:color w:val="333333"/>
                <w:sz w:val="18"/>
                <w:szCs w:val="18"/>
                <w:shd w:val="clear" w:color="auto" w:fill="FFFFFF"/>
              </w:rPr>
              <w:t>8</w:t>
            </w:r>
            <w:r>
              <w:rPr>
                <w:rFonts w:ascii="宋体" w:hAnsi="宋体" w:hint="eastAsia"/>
                <w:color w:val="333333"/>
                <w:sz w:val="18"/>
                <w:szCs w:val="18"/>
                <w:shd w:val="clear" w:color="auto" w:fill="FFFFFF"/>
              </w:rPr>
              <w:t>个</w:t>
            </w:r>
            <w:r>
              <w:rPr>
                <w:rFonts w:ascii="宋体" w:hAnsi="宋体" w:hint="eastAsia"/>
                <w:color w:val="333333"/>
                <w:sz w:val="18"/>
                <w:szCs w:val="18"/>
                <w:shd w:val="clear" w:color="auto" w:fill="FFFFFF"/>
              </w:rPr>
              <w:t>Combo</w:t>
            </w:r>
            <w:r>
              <w:rPr>
                <w:rFonts w:ascii="宋体" w:hAnsi="宋体" w:hint="eastAsia"/>
                <w:color w:val="333333"/>
                <w:sz w:val="18"/>
                <w:szCs w:val="18"/>
                <w:shd w:val="clear" w:color="auto" w:fill="FFFFFF"/>
              </w:rPr>
              <w:t>口，</w:t>
            </w:r>
            <w:r>
              <w:rPr>
                <w:rFonts w:ascii="宋体" w:hAnsi="宋体" w:hint="eastAsia"/>
                <w:color w:val="333333"/>
                <w:sz w:val="18"/>
                <w:szCs w:val="18"/>
                <w:shd w:val="clear" w:color="auto" w:fill="FFFFFF"/>
              </w:rPr>
              <w:t>4</w:t>
            </w:r>
            <w:r>
              <w:rPr>
                <w:rFonts w:ascii="宋体" w:hAnsi="宋体" w:hint="eastAsia"/>
                <w:color w:val="333333"/>
                <w:sz w:val="18"/>
                <w:szCs w:val="18"/>
                <w:shd w:val="clear" w:color="auto" w:fill="FFFFFF"/>
              </w:rPr>
              <w:t>个</w:t>
            </w:r>
            <w:r>
              <w:rPr>
                <w:rFonts w:ascii="宋体" w:hAnsi="宋体" w:hint="eastAsia"/>
                <w:color w:val="333333"/>
                <w:sz w:val="18"/>
                <w:szCs w:val="18"/>
                <w:shd w:val="clear" w:color="auto" w:fill="FFFFFF"/>
              </w:rPr>
              <w:t>1/10G BASE-X SFP PLUS</w:t>
            </w:r>
            <w:r>
              <w:rPr>
                <w:rFonts w:ascii="宋体" w:hAnsi="宋体" w:hint="eastAsia"/>
                <w:color w:val="333333"/>
                <w:sz w:val="18"/>
                <w:szCs w:val="18"/>
                <w:shd w:val="clear" w:color="auto" w:fill="FFFFFF"/>
              </w:rPr>
              <w:t>万兆端口，</w:t>
            </w:r>
            <w:r>
              <w:rPr>
                <w:rFonts w:ascii="宋体" w:hAnsi="宋体" w:hint="eastAsia"/>
                <w:color w:val="333333"/>
                <w:sz w:val="18"/>
                <w:szCs w:val="18"/>
                <w:shd w:val="clear" w:color="auto" w:fill="FFFFFF"/>
              </w:rPr>
              <w:t>1</w:t>
            </w:r>
            <w:r>
              <w:rPr>
                <w:rFonts w:ascii="宋体" w:hAnsi="宋体" w:hint="eastAsia"/>
                <w:color w:val="333333"/>
                <w:sz w:val="18"/>
                <w:szCs w:val="18"/>
                <w:shd w:val="clear" w:color="auto" w:fill="FFFFFF"/>
              </w:rPr>
              <w:t>个扩展槽位。</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台</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8</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光模块</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百兆单模。</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台</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20</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9</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光模块</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千兆单模。</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台</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10</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交换机板卡</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24</w:t>
            </w:r>
            <w:r>
              <w:rPr>
                <w:rFonts w:ascii="宋体" w:hAnsi="宋体" w:cs="宋体" w:hint="eastAsia"/>
                <w:color w:val="000000"/>
                <w:kern w:val="0"/>
                <w:sz w:val="18"/>
                <w:szCs w:val="18"/>
              </w:rPr>
              <w:t>口千兆光口交换机板卡。</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块</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11</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服务器机柜</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42U</w:t>
            </w:r>
            <w:r>
              <w:rPr>
                <w:rFonts w:ascii="宋体" w:hAnsi="宋体" w:cs="宋体" w:hint="eastAsia"/>
                <w:color w:val="000000"/>
                <w:kern w:val="0"/>
                <w:sz w:val="18"/>
                <w:szCs w:val="18"/>
              </w:rPr>
              <w:t>服务器机柜。</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台</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12</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理线架</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42U</w:t>
            </w:r>
            <w:r>
              <w:rPr>
                <w:rFonts w:ascii="宋体" w:hAnsi="宋体" w:cs="宋体" w:hint="eastAsia"/>
                <w:color w:val="000000"/>
                <w:kern w:val="0"/>
                <w:sz w:val="18"/>
                <w:szCs w:val="18"/>
              </w:rPr>
              <w:t xml:space="preserve">机柜适用。　</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台</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5</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13</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光纤</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hint="eastAsia"/>
                <w:color w:val="000000"/>
                <w:kern w:val="0"/>
                <w:sz w:val="18"/>
                <w:szCs w:val="18"/>
              </w:rPr>
              <w:t>芯单模光缆。</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KM</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21</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14</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终端盒</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48</w:t>
            </w:r>
            <w:r>
              <w:rPr>
                <w:rFonts w:ascii="宋体" w:hAnsi="宋体" w:cs="宋体" w:hint="eastAsia"/>
                <w:color w:val="000000"/>
                <w:kern w:val="0"/>
                <w:sz w:val="18"/>
                <w:szCs w:val="18"/>
              </w:rPr>
              <w:t>芯单模光缆适用。</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台</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15</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终端盒</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hint="eastAsia"/>
                <w:color w:val="000000"/>
                <w:kern w:val="0"/>
                <w:sz w:val="18"/>
                <w:szCs w:val="18"/>
              </w:rPr>
              <w:t>芯单模光缆适用。</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台</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20</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16</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光纤跳线</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米</w:t>
            </w:r>
            <w:r>
              <w:rPr>
                <w:rFonts w:ascii="宋体" w:hAnsi="宋体" w:cs="宋体" w:hint="eastAsia"/>
                <w:color w:val="000000"/>
                <w:kern w:val="0"/>
                <w:sz w:val="18"/>
                <w:szCs w:val="18"/>
              </w:rPr>
              <w:t>SC-LC</w:t>
            </w:r>
            <w:r>
              <w:rPr>
                <w:rFonts w:ascii="宋体" w:hAnsi="宋体" w:cs="宋体" w:hint="eastAsia"/>
                <w:color w:val="000000"/>
                <w:kern w:val="0"/>
                <w:sz w:val="18"/>
                <w:szCs w:val="18"/>
              </w:rPr>
              <w:t>。</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对</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20</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17</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光纤收发器</w:t>
            </w:r>
          </w:p>
        </w:tc>
        <w:tc>
          <w:tcPr>
            <w:tcW w:w="3957"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千兆单模单纤。</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对</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40</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18</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平台软件</w:t>
            </w:r>
          </w:p>
        </w:tc>
        <w:tc>
          <w:tcPr>
            <w:tcW w:w="3957" w:type="pct"/>
            <w:shd w:val="clear" w:color="auto" w:fill="auto"/>
            <w:vAlign w:val="center"/>
          </w:tcPr>
          <w:p w:rsidR="003552DD" w:rsidRDefault="004F1951">
            <w:pPr>
              <w:widowControl/>
              <w:spacing w:line="360" w:lineRule="auto"/>
              <w:rPr>
                <w:rFonts w:ascii="宋体" w:hAnsi="宋体"/>
                <w:kern w:val="0"/>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最大支持用户</w:t>
            </w:r>
            <w:r>
              <w:rPr>
                <w:rFonts w:ascii="宋体" w:hAnsi="宋体" w:hint="eastAsia"/>
                <w:sz w:val="18"/>
                <w:szCs w:val="18"/>
              </w:rPr>
              <w:t>200000</w:t>
            </w:r>
            <w:r>
              <w:rPr>
                <w:rFonts w:ascii="宋体" w:hAnsi="宋体" w:hint="eastAsia"/>
                <w:sz w:val="18"/>
                <w:szCs w:val="18"/>
              </w:rPr>
              <w:t>个，最大支持</w:t>
            </w:r>
            <w:r>
              <w:rPr>
                <w:rFonts w:ascii="宋体" w:hAnsi="宋体" w:hint="eastAsia"/>
                <w:sz w:val="18"/>
                <w:szCs w:val="18"/>
              </w:rPr>
              <w:t>500</w:t>
            </w:r>
            <w:r>
              <w:rPr>
                <w:rFonts w:ascii="宋体" w:hAnsi="宋体" w:hint="eastAsia"/>
                <w:sz w:val="18"/>
                <w:szCs w:val="18"/>
              </w:rPr>
              <w:t>个用户并发登录请求以及</w:t>
            </w:r>
            <w:r>
              <w:rPr>
                <w:rFonts w:ascii="宋体" w:hAnsi="宋体" w:hint="eastAsia"/>
                <w:sz w:val="18"/>
                <w:szCs w:val="18"/>
              </w:rPr>
              <w:t>5000</w:t>
            </w:r>
            <w:r>
              <w:rPr>
                <w:rFonts w:ascii="宋体" w:hAnsi="宋体" w:hint="eastAsia"/>
                <w:sz w:val="18"/>
                <w:szCs w:val="18"/>
              </w:rPr>
              <w:t>个用户同时在线。</w:t>
            </w:r>
            <w:r>
              <w:rPr>
                <w:rFonts w:ascii="宋体" w:hAnsi="宋体" w:hint="eastAsia"/>
                <w:sz w:val="18"/>
                <w:szCs w:val="18"/>
              </w:rPr>
              <w:br/>
              <w:t>2</w:t>
            </w:r>
            <w:r>
              <w:rPr>
                <w:rFonts w:ascii="宋体" w:hAnsi="宋体"/>
                <w:sz w:val="18"/>
                <w:szCs w:val="18"/>
              </w:rPr>
              <w:t>.</w:t>
            </w:r>
            <w:r>
              <w:rPr>
                <w:rFonts w:ascii="宋体" w:hAnsi="宋体" w:hint="eastAsia"/>
                <w:sz w:val="18"/>
                <w:szCs w:val="18"/>
              </w:rPr>
              <w:t>最大支持管控</w:t>
            </w:r>
            <w:r>
              <w:rPr>
                <w:rFonts w:ascii="宋体" w:hAnsi="宋体" w:hint="eastAsia"/>
                <w:sz w:val="18"/>
                <w:szCs w:val="18"/>
              </w:rPr>
              <w:t>1000000</w:t>
            </w:r>
            <w:r>
              <w:rPr>
                <w:rFonts w:ascii="宋体" w:hAnsi="宋体" w:hint="eastAsia"/>
                <w:sz w:val="18"/>
                <w:szCs w:val="18"/>
              </w:rPr>
              <w:t>个人员，每个人员可涉及人脸、指纹、卡。</w:t>
            </w:r>
            <w:r>
              <w:rPr>
                <w:rFonts w:ascii="宋体" w:hAnsi="宋体" w:hint="eastAsia"/>
                <w:sz w:val="18"/>
                <w:szCs w:val="18"/>
              </w:rPr>
              <w:br/>
              <w:t>3</w:t>
            </w:r>
            <w:r>
              <w:rPr>
                <w:rFonts w:ascii="宋体" w:hAnsi="宋体"/>
                <w:sz w:val="18"/>
                <w:szCs w:val="18"/>
              </w:rPr>
              <w:t>.</w:t>
            </w:r>
            <w:r>
              <w:rPr>
                <w:rFonts w:ascii="宋体" w:hAnsi="宋体" w:hint="eastAsia"/>
                <w:sz w:val="18"/>
                <w:szCs w:val="18"/>
              </w:rPr>
              <w:t>支持多样的人员信息采集途径，并支持人脸照片质量评分。采集途径包括但不限于：①通过多功能采集设备在线采集人脸、指纹、身份证信息；②在公网或内网环境下，通过</w:t>
            </w:r>
            <w:r>
              <w:rPr>
                <w:rFonts w:ascii="宋体" w:hAnsi="宋体" w:hint="eastAsia"/>
                <w:sz w:val="18"/>
                <w:szCs w:val="18"/>
              </w:rPr>
              <w:t>APP</w:t>
            </w:r>
            <w:r>
              <w:rPr>
                <w:rFonts w:ascii="宋体" w:hAnsi="宋体" w:hint="eastAsia"/>
                <w:sz w:val="18"/>
                <w:szCs w:val="18"/>
              </w:rPr>
              <w:t>方式实现人脸照片采集；③通过人证比对设备实现离线或在线自助</w:t>
            </w:r>
            <w:r>
              <w:rPr>
                <w:rFonts w:ascii="宋体" w:hAnsi="宋体" w:hint="eastAsia"/>
                <w:sz w:val="18"/>
                <w:szCs w:val="18"/>
              </w:rPr>
              <w:lastRenderedPageBreak/>
              <w:t>采集人脸照片；④通过平台批量导入人脸照片，人脸照片可通过人脸照片预处理工具校验照片命名、大小和质量是否符合规范。</w:t>
            </w:r>
            <w:r>
              <w:rPr>
                <w:rFonts w:ascii="宋体" w:hAnsi="宋体" w:hint="eastAsia"/>
                <w:sz w:val="18"/>
                <w:szCs w:val="18"/>
              </w:rPr>
              <w:br/>
              <w:t>4</w:t>
            </w:r>
            <w:r>
              <w:rPr>
                <w:rFonts w:ascii="宋体" w:hAnsi="宋体"/>
                <w:sz w:val="18"/>
                <w:szCs w:val="18"/>
              </w:rPr>
              <w:t>.</w:t>
            </w:r>
            <w:r>
              <w:rPr>
                <w:rFonts w:ascii="宋体" w:hAnsi="宋体" w:hint="eastAsia"/>
                <w:sz w:val="18"/>
                <w:szCs w:val="18"/>
              </w:rPr>
              <w:t>支持</w:t>
            </w:r>
            <w:r>
              <w:rPr>
                <w:rFonts w:ascii="宋体" w:hAnsi="宋体" w:hint="eastAsia"/>
                <w:sz w:val="18"/>
                <w:szCs w:val="18"/>
              </w:rPr>
              <w:t>AD</w:t>
            </w:r>
            <w:r>
              <w:rPr>
                <w:rFonts w:ascii="宋体" w:hAnsi="宋体" w:hint="eastAsia"/>
                <w:sz w:val="18"/>
                <w:szCs w:val="18"/>
              </w:rPr>
              <w:t>域。</w:t>
            </w:r>
            <w:r>
              <w:rPr>
                <w:rFonts w:ascii="宋体" w:hAnsi="宋体" w:hint="eastAsia"/>
                <w:sz w:val="18"/>
                <w:szCs w:val="18"/>
              </w:rPr>
              <w:br/>
            </w:r>
            <w:r>
              <w:rPr>
                <w:rFonts w:ascii="宋体" w:hAnsi="宋体"/>
                <w:sz w:val="18"/>
                <w:szCs w:val="18"/>
              </w:rPr>
              <w:t>5.</w:t>
            </w:r>
            <w:r>
              <w:rPr>
                <w:rFonts w:ascii="宋体" w:hAnsi="宋体" w:hint="eastAsia"/>
                <w:sz w:val="18"/>
                <w:szCs w:val="18"/>
              </w:rPr>
              <w:t>支持多类数据自定义扩展，包括但不限于门禁事件展示信息与查询信息自定义扩展、考勤数据来源自定义扩展、考勤事件类型自定义扩展、考勤规则自定义扩展、食堂消费规则自定义</w:t>
            </w:r>
            <w:r>
              <w:rPr>
                <w:rFonts w:ascii="宋体" w:hAnsi="宋体" w:hint="eastAsia"/>
                <w:sz w:val="18"/>
                <w:szCs w:val="18"/>
              </w:rPr>
              <w:t>扩展、巡更点自定义扩展、车辆和卡片信息自定义扩展、停车场放行规则自定义扩展、停车场收费规则自定义扩展、停车场支付方式自定义扩展。</w:t>
            </w:r>
            <w:r>
              <w:rPr>
                <w:rFonts w:ascii="宋体" w:hAnsi="宋体" w:hint="eastAsia"/>
                <w:sz w:val="18"/>
                <w:szCs w:val="18"/>
              </w:rPr>
              <w:br/>
            </w:r>
            <w:r>
              <w:rPr>
                <w:rFonts w:ascii="宋体" w:hAnsi="宋体"/>
                <w:sz w:val="18"/>
                <w:szCs w:val="18"/>
              </w:rPr>
              <w:t>6.</w:t>
            </w:r>
            <w:r>
              <w:rPr>
                <w:rFonts w:ascii="宋体" w:hAnsi="宋体" w:hint="eastAsia"/>
                <w:sz w:val="18"/>
                <w:szCs w:val="18"/>
              </w:rPr>
              <w:t>支持部署组件（服务）到服务器集群，并进行集群管理。</w:t>
            </w:r>
            <w:r>
              <w:rPr>
                <w:rFonts w:ascii="宋体" w:hAnsi="宋体" w:hint="eastAsia"/>
                <w:sz w:val="18"/>
                <w:szCs w:val="18"/>
              </w:rPr>
              <w:br/>
              <w:t>7</w:t>
            </w:r>
            <w:r>
              <w:rPr>
                <w:rFonts w:ascii="宋体" w:hAnsi="宋体"/>
                <w:sz w:val="18"/>
                <w:szCs w:val="18"/>
              </w:rPr>
              <w:t>.</w:t>
            </w:r>
            <w:r>
              <w:rPr>
                <w:rFonts w:ascii="宋体" w:hAnsi="宋体" w:hint="eastAsia"/>
                <w:sz w:val="18"/>
                <w:szCs w:val="18"/>
              </w:rPr>
              <w:t>支持根据用户使用习惯自定义配置快捷功能入口，支持首页投放大屏展示，支持最近</w:t>
            </w:r>
            <w:r>
              <w:rPr>
                <w:rFonts w:ascii="宋体" w:hAnsi="宋体" w:hint="eastAsia"/>
                <w:sz w:val="18"/>
                <w:szCs w:val="18"/>
              </w:rPr>
              <w:t>7</w:t>
            </w:r>
            <w:r>
              <w:rPr>
                <w:rFonts w:ascii="宋体" w:hAnsi="宋体" w:hint="eastAsia"/>
                <w:sz w:val="18"/>
                <w:szCs w:val="18"/>
              </w:rPr>
              <w:t>天每日的用户活跃数统计。</w:t>
            </w:r>
            <w:r>
              <w:rPr>
                <w:rFonts w:ascii="宋体" w:hAnsi="宋体" w:hint="eastAsia"/>
                <w:sz w:val="18"/>
                <w:szCs w:val="18"/>
              </w:rPr>
              <w:br/>
              <w:t>8</w:t>
            </w:r>
            <w:r>
              <w:rPr>
                <w:rFonts w:ascii="宋体" w:hAnsi="宋体"/>
                <w:sz w:val="18"/>
                <w:szCs w:val="18"/>
              </w:rPr>
              <w:t>.</w:t>
            </w:r>
            <w:r>
              <w:rPr>
                <w:rFonts w:ascii="宋体" w:hAnsi="宋体" w:hint="eastAsia"/>
                <w:sz w:val="18"/>
                <w:szCs w:val="18"/>
              </w:rPr>
              <w:t>支持以中心管理服务为核心的网络拓扑结构，支持对系统中的分组、服务器、组件等统计概览、查看。</w:t>
            </w:r>
            <w:r>
              <w:rPr>
                <w:rFonts w:ascii="宋体" w:hAnsi="宋体" w:hint="eastAsia"/>
                <w:sz w:val="18"/>
                <w:szCs w:val="18"/>
              </w:rPr>
              <w:br/>
              <w:t>9</w:t>
            </w:r>
            <w:r>
              <w:rPr>
                <w:rFonts w:ascii="宋体" w:hAnsi="宋体"/>
                <w:sz w:val="18"/>
                <w:szCs w:val="18"/>
              </w:rPr>
              <w:t>.</w:t>
            </w:r>
            <w:r>
              <w:rPr>
                <w:rFonts w:ascii="宋体" w:hAnsi="宋体" w:hint="eastAsia"/>
                <w:sz w:val="18"/>
                <w:szCs w:val="18"/>
              </w:rPr>
              <w:t>支持多色彩（红、橙、黄）展示运行告警状态，支持告警统计、概览、处理，支持告警记录查看、查询，支持告警单条、批量处理；支持</w:t>
            </w:r>
            <w:r>
              <w:rPr>
                <w:rFonts w:ascii="宋体" w:hAnsi="宋体" w:hint="eastAsia"/>
                <w:sz w:val="18"/>
                <w:szCs w:val="18"/>
              </w:rPr>
              <w:t>系统最近</w:t>
            </w:r>
            <w:r>
              <w:rPr>
                <w:rFonts w:ascii="宋体" w:hAnsi="宋体" w:hint="eastAsia"/>
                <w:sz w:val="18"/>
                <w:szCs w:val="18"/>
              </w:rPr>
              <w:t>7</w:t>
            </w:r>
            <w:r>
              <w:rPr>
                <w:rFonts w:ascii="宋体" w:hAnsi="宋体" w:hint="eastAsia"/>
                <w:sz w:val="18"/>
                <w:szCs w:val="18"/>
              </w:rPr>
              <w:t>天每日告警数统计，支持评分量化系统监控指数，显示系统运行状态。</w:t>
            </w:r>
            <w:r>
              <w:rPr>
                <w:rFonts w:ascii="宋体" w:hAnsi="宋体" w:hint="eastAsia"/>
                <w:sz w:val="18"/>
                <w:szCs w:val="18"/>
              </w:rPr>
              <w:br/>
              <w:t>1</w:t>
            </w:r>
            <w:r>
              <w:rPr>
                <w:rFonts w:ascii="宋体" w:hAnsi="宋体"/>
                <w:sz w:val="18"/>
                <w:szCs w:val="18"/>
              </w:rPr>
              <w:t>0.</w:t>
            </w:r>
            <w:r>
              <w:rPr>
                <w:rFonts w:ascii="宋体" w:hAnsi="宋体" w:hint="eastAsia"/>
                <w:sz w:val="18"/>
                <w:szCs w:val="18"/>
              </w:rPr>
              <w:t>支持导航视图管理，对系统内各节点进行查看、增加、删除、修改，展示、查找；支持对系统内所有服务器进行监控，包括名称、</w:t>
            </w:r>
            <w:r>
              <w:rPr>
                <w:rFonts w:ascii="宋体" w:hAnsi="宋体" w:hint="eastAsia"/>
                <w:sz w:val="18"/>
                <w:szCs w:val="18"/>
              </w:rPr>
              <w:t>IP</w:t>
            </w:r>
            <w:r>
              <w:rPr>
                <w:rFonts w:ascii="宋体" w:hAnsi="宋体" w:hint="eastAsia"/>
                <w:sz w:val="18"/>
                <w:szCs w:val="18"/>
              </w:rPr>
              <w:t>地址、状态、未处理告警数、</w:t>
            </w:r>
            <w:r>
              <w:rPr>
                <w:rFonts w:ascii="宋体" w:hAnsi="宋体" w:hint="eastAsia"/>
                <w:sz w:val="18"/>
                <w:szCs w:val="18"/>
              </w:rPr>
              <w:t>CPU</w:t>
            </w:r>
            <w:r>
              <w:rPr>
                <w:rFonts w:ascii="宋体" w:hAnsi="宋体" w:hint="eastAsia"/>
                <w:sz w:val="18"/>
                <w:szCs w:val="18"/>
              </w:rPr>
              <w:t>使用率、内存使用率、磁盘容量、主机代理等；支持对系统内所有组件信息进行监控，组件信息包含：组件名称、未处理告警数、所属服务器、最近操作时间、授权状态等。</w:t>
            </w:r>
            <w:r>
              <w:rPr>
                <w:rFonts w:ascii="宋体" w:hAnsi="宋体" w:hint="eastAsia"/>
                <w:sz w:val="18"/>
                <w:szCs w:val="18"/>
              </w:rPr>
              <w:br/>
              <w:t>1</w:t>
            </w:r>
            <w:r>
              <w:rPr>
                <w:rFonts w:ascii="宋体" w:hAnsi="宋体"/>
                <w:sz w:val="18"/>
                <w:szCs w:val="18"/>
              </w:rPr>
              <w:t>1.</w:t>
            </w:r>
            <w:r>
              <w:rPr>
                <w:rFonts w:ascii="宋体" w:hAnsi="宋体" w:hint="eastAsia"/>
                <w:sz w:val="18"/>
                <w:szCs w:val="18"/>
              </w:rPr>
              <w:t>支持软件包（组件包、设备驱动包、语言包、皮肤包）上传、搜索查询、移除、更新、查看；支持对服务的参数配置进行查看、修改、下发</w:t>
            </w:r>
            <w:r>
              <w:rPr>
                <w:rFonts w:ascii="宋体" w:hAnsi="宋体" w:hint="eastAsia"/>
                <w:sz w:val="18"/>
                <w:szCs w:val="18"/>
              </w:rPr>
              <w:t>、查询；支持告警策略配置查看、设置、修改、启用；支持校时配置、启用、停止功能；支持集群管理，支持集群信息查看、添加、删除；支持授权查看管理，支持导入、移除授权文件；支持在线授权激活，支持离线授权激活；支持在线、离线授权反激活。</w:t>
            </w:r>
            <w:r>
              <w:rPr>
                <w:rFonts w:ascii="宋体" w:hAnsi="宋体" w:hint="eastAsia"/>
                <w:sz w:val="18"/>
                <w:szCs w:val="18"/>
              </w:rPr>
              <w:br/>
              <w:t>1</w:t>
            </w:r>
            <w:r>
              <w:rPr>
                <w:rFonts w:ascii="宋体" w:hAnsi="宋体"/>
                <w:sz w:val="18"/>
                <w:szCs w:val="18"/>
              </w:rPr>
              <w:t>2.</w:t>
            </w:r>
            <w:r>
              <w:rPr>
                <w:rFonts w:ascii="宋体" w:hAnsi="宋体" w:hint="eastAsia"/>
                <w:sz w:val="18"/>
                <w:szCs w:val="18"/>
              </w:rPr>
              <w:t>支持知识库搜索查询、导入、导出，支持经验分享。</w:t>
            </w:r>
            <w:r>
              <w:rPr>
                <w:rFonts w:ascii="宋体" w:hAnsi="宋体" w:hint="eastAsia"/>
                <w:sz w:val="18"/>
                <w:szCs w:val="18"/>
              </w:rPr>
              <w:br/>
              <w:t>1</w:t>
            </w:r>
            <w:r>
              <w:rPr>
                <w:rFonts w:ascii="宋体" w:hAnsi="宋体"/>
                <w:sz w:val="18"/>
                <w:szCs w:val="18"/>
              </w:rPr>
              <w:t>3.</w:t>
            </w:r>
            <w:r>
              <w:rPr>
                <w:rFonts w:ascii="宋体" w:hAnsi="宋体" w:hint="eastAsia"/>
                <w:sz w:val="18"/>
                <w:szCs w:val="18"/>
              </w:rPr>
              <w:t>监控点最多管理容量为</w:t>
            </w:r>
            <w:r>
              <w:rPr>
                <w:rFonts w:ascii="宋体" w:hAnsi="宋体" w:hint="eastAsia"/>
                <w:sz w:val="18"/>
                <w:szCs w:val="18"/>
              </w:rPr>
              <w:t>1000000</w:t>
            </w:r>
            <w:r>
              <w:rPr>
                <w:rFonts w:ascii="宋体" w:hAnsi="宋体" w:hint="eastAsia"/>
                <w:sz w:val="18"/>
                <w:szCs w:val="18"/>
              </w:rPr>
              <w:t>路。</w:t>
            </w:r>
            <w:r>
              <w:rPr>
                <w:rFonts w:ascii="宋体" w:hAnsi="宋体" w:hint="eastAsia"/>
                <w:sz w:val="18"/>
                <w:szCs w:val="18"/>
              </w:rPr>
              <w:br/>
              <w:t>1</w:t>
            </w:r>
            <w:r>
              <w:rPr>
                <w:rFonts w:ascii="宋体" w:hAnsi="宋体"/>
                <w:sz w:val="18"/>
                <w:szCs w:val="18"/>
              </w:rPr>
              <w:t>4.</w:t>
            </w:r>
            <w:r>
              <w:rPr>
                <w:rFonts w:ascii="宋体" w:hAnsi="宋体" w:hint="eastAsia"/>
                <w:sz w:val="18"/>
                <w:szCs w:val="18"/>
              </w:rPr>
              <w:t>支持全景摄像机，实现</w:t>
            </w:r>
            <w:r>
              <w:rPr>
                <w:rFonts w:ascii="宋体" w:hAnsi="宋体" w:hint="eastAsia"/>
                <w:sz w:val="18"/>
                <w:szCs w:val="18"/>
              </w:rPr>
              <w:t>360</w:t>
            </w:r>
            <w:r>
              <w:rPr>
                <w:rFonts w:ascii="宋体" w:hAnsi="宋体" w:hint="eastAsia"/>
                <w:sz w:val="18"/>
                <w:szCs w:val="18"/>
              </w:rPr>
              <w:t>度的全景监控，可以对全景区域内的多个目标进行穿越警戒面、区域入侵、进入区域、离开区域行为的检测。</w:t>
            </w:r>
            <w:r>
              <w:rPr>
                <w:rFonts w:ascii="宋体" w:hAnsi="宋体" w:hint="eastAsia"/>
                <w:sz w:val="18"/>
                <w:szCs w:val="18"/>
              </w:rPr>
              <w:br/>
            </w:r>
            <w:r>
              <w:rPr>
                <w:rFonts w:ascii="宋体" w:hAnsi="宋体" w:hint="eastAsia"/>
                <w:sz w:val="18"/>
                <w:szCs w:val="18"/>
              </w:rPr>
              <w:lastRenderedPageBreak/>
              <w:t>1</w:t>
            </w:r>
            <w:r>
              <w:rPr>
                <w:rFonts w:ascii="宋体" w:hAnsi="宋体"/>
                <w:sz w:val="18"/>
                <w:szCs w:val="18"/>
              </w:rPr>
              <w:t>5.</w:t>
            </w:r>
            <w:r>
              <w:rPr>
                <w:rFonts w:ascii="宋体" w:hAnsi="宋体" w:hint="eastAsia"/>
                <w:sz w:val="18"/>
                <w:szCs w:val="18"/>
              </w:rPr>
              <w:t>支持在预览监控点画面时进行一键上墙、</w:t>
            </w:r>
            <w:r>
              <w:rPr>
                <w:rFonts w:ascii="宋体" w:hAnsi="宋体" w:hint="eastAsia"/>
                <w:sz w:val="18"/>
                <w:szCs w:val="18"/>
              </w:rPr>
              <w:t xml:space="preserve"> </w:t>
            </w:r>
            <w:r>
              <w:rPr>
                <w:rFonts w:ascii="宋体" w:hAnsi="宋体" w:hint="eastAsia"/>
                <w:sz w:val="18"/>
                <w:szCs w:val="18"/>
              </w:rPr>
              <w:t>云台控制、</w:t>
            </w:r>
            <w:r>
              <w:rPr>
                <w:rFonts w:ascii="宋体" w:hAnsi="宋体" w:hint="eastAsia"/>
                <w:sz w:val="18"/>
                <w:szCs w:val="18"/>
              </w:rPr>
              <w:t>语音对讲。</w:t>
            </w:r>
            <w:r>
              <w:rPr>
                <w:rFonts w:ascii="宋体" w:hAnsi="宋体" w:hint="eastAsia"/>
                <w:sz w:val="18"/>
                <w:szCs w:val="18"/>
              </w:rPr>
              <w:br/>
              <w:t>1</w:t>
            </w:r>
            <w:r>
              <w:rPr>
                <w:rFonts w:ascii="宋体" w:hAnsi="宋体"/>
                <w:sz w:val="18"/>
                <w:szCs w:val="18"/>
              </w:rPr>
              <w:t>6.</w:t>
            </w:r>
            <w:r>
              <w:rPr>
                <w:rFonts w:ascii="宋体" w:hAnsi="宋体" w:hint="eastAsia"/>
                <w:sz w:val="18"/>
                <w:szCs w:val="18"/>
              </w:rPr>
              <w:t>支持视频画面叠加水印，包括视频预览、录像回放、即时回放、录像剪辑、手动录像和录像下载时叠加。</w:t>
            </w:r>
            <w:r>
              <w:rPr>
                <w:rFonts w:ascii="宋体" w:hAnsi="宋体" w:hint="eastAsia"/>
                <w:sz w:val="18"/>
                <w:szCs w:val="18"/>
              </w:rPr>
              <w:br/>
              <w:t>1</w:t>
            </w:r>
            <w:r>
              <w:rPr>
                <w:rFonts w:ascii="宋体" w:hAnsi="宋体"/>
                <w:sz w:val="18"/>
                <w:szCs w:val="18"/>
              </w:rPr>
              <w:t>7.</w:t>
            </w:r>
            <w:r>
              <w:rPr>
                <w:rFonts w:ascii="宋体" w:hAnsi="宋体" w:hint="eastAsia"/>
                <w:sz w:val="18"/>
                <w:szCs w:val="18"/>
              </w:rPr>
              <w:t>支持设备录像回传至中心存储，可以支持计划回传和手动回传两种模式。</w:t>
            </w:r>
            <w:r>
              <w:rPr>
                <w:rFonts w:ascii="宋体" w:hAnsi="宋体" w:hint="eastAsia"/>
                <w:sz w:val="18"/>
                <w:szCs w:val="18"/>
              </w:rPr>
              <w:br/>
              <w:t>1</w:t>
            </w:r>
            <w:r>
              <w:rPr>
                <w:rFonts w:ascii="宋体" w:hAnsi="宋体"/>
                <w:sz w:val="18"/>
                <w:szCs w:val="18"/>
              </w:rPr>
              <w:t>8.</w:t>
            </w:r>
            <w:r>
              <w:rPr>
                <w:rFonts w:ascii="宋体" w:hAnsi="宋体" w:hint="eastAsia"/>
                <w:sz w:val="18"/>
                <w:szCs w:val="18"/>
              </w:rPr>
              <w:t>支持获取报警主机所有防区信息，包括扩展防区；支持对扩展防区进行布防、撤防、旁路、旁路恢复操作；支持接收扩展防区上报事件。</w:t>
            </w:r>
            <w:r>
              <w:rPr>
                <w:rFonts w:ascii="宋体" w:hAnsi="宋体" w:hint="eastAsia"/>
                <w:sz w:val="18"/>
                <w:szCs w:val="18"/>
              </w:rPr>
              <w:br/>
              <w:t>1</w:t>
            </w:r>
            <w:r>
              <w:rPr>
                <w:rFonts w:ascii="宋体" w:hAnsi="宋体"/>
                <w:sz w:val="18"/>
                <w:szCs w:val="18"/>
              </w:rPr>
              <w:t>9.</w:t>
            </w:r>
            <w:r>
              <w:rPr>
                <w:rFonts w:ascii="宋体" w:hAnsi="宋体" w:hint="eastAsia"/>
                <w:sz w:val="18"/>
                <w:szCs w:val="18"/>
              </w:rPr>
              <w:t>支持灯光控制设置，可对单个灯或灯光组进行开关控制和开关计划配置。</w:t>
            </w:r>
            <w:r>
              <w:rPr>
                <w:rFonts w:ascii="宋体" w:hAnsi="宋体" w:hint="eastAsia"/>
                <w:sz w:val="18"/>
                <w:szCs w:val="18"/>
              </w:rPr>
              <w:br/>
              <w:t>2</w:t>
            </w:r>
            <w:r>
              <w:rPr>
                <w:rFonts w:ascii="宋体" w:hAnsi="宋体"/>
                <w:sz w:val="18"/>
                <w:szCs w:val="18"/>
              </w:rPr>
              <w:t>0.</w:t>
            </w:r>
            <w:r>
              <w:rPr>
                <w:rFonts w:ascii="宋体" w:hAnsi="宋体" w:hint="eastAsia"/>
                <w:sz w:val="18"/>
                <w:szCs w:val="18"/>
              </w:rPr>
              <w:t>支持</w:t>
            </w:r>
            <w:r>
              <w:rPr>
                <w:rFonts w:ascii="宋体" w:hAnsi="宋体" w:hint="eastAsia"/>
                <w:sz w:val="18"/>
                <w:szCs w:val="18"/>
              </w:rPr>
              <w:t>M1</w:t>
            </w:r>
            <w:r>
              <w:rPr>
                <w:rFonts w:ascii="宋体" w:hAnsi="宋体" w:hint="eastAsia"/>
                <w:sz w:val="18"/>
                <w:szCs w:val="18"/>
              </w:rPr>
              <w:t>卡指定扇区加密，加密的</w:t>
            </w:r>
            <w:r>
              <w:rPr>
                <w:rFonts w:ascii="宋体" w:hAnsi="宋体" w:hint="eastAsia"/>
                <w:sz w:val="18"/>
                <w:szCs w:val="18"/>
              </w:rPr>
              <w:t>M1</w:t>
            </w:r>
            <w:r>
              <w:rPr>
                <w:rFonts w:ascii="宋体" w:hAnsi="宋体" w:hint="eastAsia"/>
                <w:sz w:val="18"/>
                <w:szCs w:val="18"/>
              </w:rPr>
              <w:t>卡可以按权限在加密或不加密的设备上使用。</w:t>
            </w:r>
            <w:r>
              <w:rPr>
                <w:rFonts w:ascii="宋体" w:hAnsi="宋体" w:hint="eastAsia"/>
                <w:sz w:val="18"/>
                <w:szCs w:val="18"/>
              </w:rPr>
              <w:br/>
              <w:t>2</w:t>
            </w:r>
            <w:r>
              <w:rPr>
                <w:rFonts w:ascii="宋体" w:hAnsi="宋体"/>
                <w:sz w:val="18"/>
                <w:szCs w:val="18"/>
              </w:rPr>
              <w:t>1.</w:t>
            </w:r>
            <w:r>
              <w:rPr>
                <w:rFonts w:ascii="宋体" w:hAnsi="宋体" w:hint="eastAsia"/>
                <w:sz w:val="18"/>
                <w:szCs w:val="18"/>
              </w:rPr>
              <w:t>支持人脸建模的大规模批量下发；支持初始化全量下发、增量异动下发。</w:t>
            </w:r>
            <w:r>
              <w:rPr>
                <w:rFonts w:ascii="宋体" w:hAnsi="宋体" w:hint="eastAsia"/>
                <w:sz w:val="18"/>
                <w:szCs w:val="18"/>
              </w:rPr>
              <w:br/>
              <w:t>2</w:t>
            </w:r>
            <w:r>
              <w:rPr>
                <w:rFonts w:ascii="宋体" w:hAnsi="宋体"/>
                <w:sz w:val="18"/>
                <w:szCs w:val="18"/>
              </w:rPr>
              <w:t>2.</w:t>
            </w:r>
            <w:r>
              <w:rPr>
                <w:rFonts w:ascii="宋体" w:hAnsi="宋体" w:hint="eastAsia"/>
                <w:sz w:val="18"/>
                <w:szCs w:val="18"/>
              </w:rPr>
              <w:t>支持人员的卡权限在平台进行权限认证，当卡权限还未下发到设备时，平台可以根据刷卡事件进行人员权限判断并进行反控开门。</w:t>
            </w:r>
            <w:r>
              <w:rPr>
                <w:rFonts w:ascii="宋体" w:hAnsi="宋体" w:hint="eastAsia"/>
                <w:sz w:val="18"/>
                <w:szCs w:val="18"/>
              </w:rPr>
              <w:br/>
              <w:t>2</w:t>
            </w:r>
            <w:r>
              <w:rPr>
                <w:rFonts w:ascii="宋体" w:hAnsi="宋体"/>
                <w:sz w:val="18"/>
                <w:szCs w:val="18"/>
              </w:rPr>
              <w:t>3.</w:t>
            </w:r>
            <w:r>
              <w:rPr>
                <w:rFonts w:ascii="宋体" w:hAnsi="宋体" w:hint="eastAsia"/>
                <w:sz w:val="18"/>
                <w:szCs w:val="18"/>
              </w:rPr>
              <w:t>支持可设置门禁权限为长期有效；权限时间支持精确到秒；门禁权限手动冻结、解冻；自动清理长期未使用的门禁权限。</w:t>
            </w:r>
            <w:r>
              <w:rPr>
                <w:rFonts w:ascii="宋体" w:hAnsi="宋体" w:hint="eastAsia"/>
                <w:sz w:val="18"/>
                <w:szCs w:val="18"/>
              </w:rPr>
              <w:br/>
              <w:t>2</w:t>
            </w:r>
            <w:r>
              <w:rPr>
                <w:rFonts w:ascii="宋体" w:hAnsi="宋体"/>
                <w:sz w:val="18"/>
                <w:szCs w:val="18"/>
              </w:rPr>
              <w:t>4.</w:t>
            </w:r>
            <w:r>
              <w:rPr>
                <w:rFonts w:ascii="宋体" w:hAnsi="宋体" w:hint="eastAsia"/>
                <w:sz w:val="18"/>
                <w:szCs w:val="18"/>
              </w:rPr>
              <w:t>支持跨门禁主机的多门互锁。</w:t>
            </w:r>
            <w:r>
              <w:rPr>
                <w:rFonts w:ascii="宋体" w:hAnsi="宋体" w:hint="eastAsia"/>
                <w:sz w:val="18"/>
                <w:szCs w:val="18"/>
              </w:rPr>
              <w:br/>
              <w:t>2</w:t>
            </w:r>
            <w:r>
              <w:rPr>
                <w:rFonts w:ascii="宋体" w:hAnsi="宋体"/>
                <w:sz w:val="18"/>
                <w:szCs w:val="18"/>
              </w:rPr>
              <w:t>5.</w:t>
            </w:r>
            <w:r>
              <w:rPr>
                <w:rFonts w:ascii="宋体" w:hAnsi="宋体" w:hint="eastAsia"/>
                <w:sz w:val="18"/>
                <w:szCs w:val="18"/>
              </w:rPr>
              <w:t>支持人员通行记录区分：内部人员、外部人员、陌生人员。</w:t>
            </w:r>
            <w:r>
              <w:rPr>
                <w:rFonts w:ascii="宋体" w:hAnsi="宋体" w:hint="eastAsia"/>
                <w:sz w:val="18"/>
                <w:szCs w:val="18"/>
              </w:rPr>
              <w:br/>
              <w:t>2</w:t>
            </w:r>
            <w:r>
              <w:rPr>
                <w:rFonts w:ascii="宋体" w:hAnsi="宋体"/>
                <w:sz w:val="18"/>
                <w:szCs w:val="18"/>
              </w:rPr>
              <w:t>6.</w:t>
            </w:r>
            <w:r>
              <w:rPr>
                <w:rFonts w:ascii="宋体" w:hAnsi="宋体" w:hint="eastAsia"/>
                <w:sz w:val="18"/>
                <w:szCs w:val="18"/>
              </w:rPr>
              <w:t>支持门禁测温设备刷身份证显示健康码。</w:t>
            </w:r>
            <w:r>
              <w:rPr>
                <w:rFonts w:ascii="宋体" w:hAnsi="宋体" w:hint="eastAsia"/>
                <w:sz w:val="18"/>
                <w:szCs w:val="18"/>
              </w:rPr>
              <w:br/>
              <w:t>2</w:t>
            </w:r>
            <w:r>
              <w:rPr>
                <w:rFonts w:ascii="宋体" w:hAnsi="宋体"/>
                <w:sz w:val="18"/>
                <w:szCs w:val="18"/>
              </w:rPr>
              <w:t>7.</w:t>
            </w:r>
            <w:r>
              <w:rPr>
                <w:rFonts w:ascii="宋体" w:hAnsi="宋体" w:hint="eastAsia"/>
                <w:sz w:val="18"/>
                <w:szCs w:val="18"/>
              </w:rPr>
              <w:t>支持接入安卓访客机，实现在支持接入安卓访客机，实现在</w:t>
            </w:r>
            <w:r>
              <w:rPr>
                <w:rFonts w:ascii="宋体" w:hAnsi="宋体" w:hint="eastAsia"/>
                <w:sz w:val="18"/>
                <w:szCs w:val="18"/>
              </w:rPr>
              <w:t xml:space="preserve"> </w:t>
            </w:r>
            <w:r>
              <w:rPr>
                <w:rFonts w:ascii="宋体" w:hAnsi="宋体" w:hint="eastAsia"/>
                <w:sz w:val="18"/>
                <w:szCs w:val="18"/>
              </w:rPr>
              <w:t>访客登记</w:t>
            </w:r>
            <w:r>
              <w:rPr>
                <w:rFonts w:ascii="宋体" w:hAnsi="宋体" w:hint="eastAsia"/>
                <w:sz w:val="18"/>
                <w:szCs w:val="18"/>
              </w:rPr>
              <w:t xml:space="preserve"> </w:t>
            </w:r>
            <w:r>
              <w:rPr>
                <w:rFonts w:ascii="宋体" w:hAnsi="宋体" w:hint="eastAsia"/>
                <w:sz w:val="18"/>
                <w:szCs w:val="18"/>
              </w:rPr>
              <w:t>时</w:t>
            </w:r>
            <w:r>
              <w:rPr>
                <w:rFonts w:ascii="宋体" w:hAnsi="宋体" w:hint="eastAsia"/>
                <w:sz w:val="18"/>
                <w:szCs w:val="18"/>
              </w:rPr>
              <w:t>采集并展示访客体温</w:t>
            </w:r>
            <w:r>
              <w:rPr>
                <w:rFonts w:ascii="宋体" w:hAnsi="宋体" w:hint="eastAsia"/>
                <w:sz w:val="18"/>
                <w:szCs w:val="18"/>
              </w:rPr>
              <w:br/>
            </w:r>
            <w:r>
              <w:rPr>
                <w:rFonts w:ascii="宋体" w:hAnsi="宋体" w:hint="eastAsia"/>
                <w:sz w:val="18"/>
                <w:szCs w:val="18"/>
              </w:rPr>
              <w:t>支持来访人通过移动端（</w:t>
            </w:r>
            <w:r>
              <w:rPr>
                <w:rFonts w:ascii="宋体" w:hAnsi="宋体" w:hint="eastAsia"/>
                <w:sz w:val="18"/>
                <w:szCs w:val="18"/>
              </w:rPr>
              <w:t>H5</w:t>
            </w:r>
            <w:r>
              <w:rPr>
                <w:rFonts w:ascii="宋体" w:hAnsi="宋体" w:hint="eastAsia"/>
                <w:sz w:val="18"/>
                <w:szCs w:val="18"/>
              </w:rPr>
              <w:t>）自助预约，预约成功后收到短信通知。</w:t>
            </w:r>
            <w:r>
              <w:rPr>
                <w:rFonts w:ascii="宋体" w:hAnsi="宋体" w:hint="eastAsia"/>
                <w:sz w:val="18"/>
                <w:szCs w:val="18"/>
              </w:rPr>
              <w:br/>
              <w:t>2</w:t>
            </w:r>
            <w:r>
              <w:rPr>
                <w:rFonts w:ascii="宋体" w:hAnsi="宋体"/>
                <w:sz w:val="18"/>
                <w:szCs w:val="18"/>
              </w:rPr>
              <w:t>8.</w:t>
            </w:r>
            <w:r>
              <w:rPr>
                <w:rFonts w:ascii="宋体" w:hAnsi="宋体" w:hint="eastAsia"/>
                <w:sz w:val="18"/>
                <w:szCs w:val="18"/>
              </w:rPr>
              <w:t>支持访客多级审批流程管理。</w:t>
            </w:r>
            <w:r>
              <w:rPr>
                <w:rFonts w:ascii="宋体" w:hAnsi="宋体" w:hint="eastAsia"/>
                <w:sz w:val="18"/>
                <w:szCs w:val="18"/>
              </w:rPr>
              <w:br/>
              <w:t>2</w:t>
            </w:r>
            <w:r>
              <w:rPr>
                <w:rFonts w:ascii="宋体" w:hAnsi="宋体"/>
                <w:sz w:val="18"/>
                <w:szCs w:val="18"/>
              </w:rPr>
              <w:t>9.</w:t>
            </w:r>
            <w:r>
              <w:rPr>
                <w:rFonts w:ascii="宋体" w:hAnsi="宋体" w:hint="eastAsia"/>
                <w:sz w:val="18"/>
                <w:szCs w:val="18"/>
              </w:rPr>
              <w:t>支持访客足迹查看，包含门禁人员出入事件、可视对讲出入事件、人脸监控记录、梯控事件、停车场出入事件。</w:t>
            </w:r>
            <w:r>
              <w:rPr>
                <w:rFonts w:ascii="宋体" w:hAnsi="宋体" w:hint="eastAsia"/>
                <w:sz w:val="18"/>
                <w:szCs w:val="18"/>
              </w:rPr>
              <w:br/>
              <w:t>3</w:t>
            </w:r>
            <w:r>
              <w:rPr>
                <w:rFonts w:ascii="宋体" w:hAnsi="宋体"/>
                <w:sz w:val="18"/>
                <w:szCs w:val="18"/>
              </w:rPr>
              <w:t>0.</w:t>
            </w:r>
            <w:r>
              <w:rPr>
                <w:rFonts w:ascii="宋体" w:hAnsi="宋体" w:hint="eastAsia"/>
                <w:sz w:val="18"/>
                <w:szCs w:val="18"/>
              </w:rPr>
              <w:t>支持按次预约和按时段预约功能。</w:t>
            </w:r>
            <w:r>
              <w:rPr>
                <w:rFonts w:ascii="宋体" w:hAnsi="宋体" w:hint="eastAsia"/>
                <w:sz w:val="18"/>
                <w:szCs w:val="18"/>
              </w:rPr>
              <w:br/>
              <w:t>3</w:t>
            </w:r>
            <w:r>
              <w:rPr>
                <w:rFonts w:ascii="宋体" w:hAnsi="宋体"/>
                <w:sz w:val="18"/>
                <w:szCs w:val="18"/>
              </w:rPr>
              <w:t>1.</w:t>
            </w:r>
            <w:r>
              <w:rPr>
                <w:rFonts w:ascii="宋体" w:hAnsi="宋体" w:hint="eastAsia"/>
                <w:sz w:val="18"/>
                <w:szCs w:val="18"/>
              </w:rPr>
              <w:t>支持在访客平台中登记过的访客车辆进入停车场时自动放行。</w:t>
            </w:r>
            <w:r>
              <w:rPr>
                <w:rFonts w:ascii="宋体" w:hAnsi="宋体" w:hint="eastAsia"/>
                <w:sz w:val="18"/>
                <w:szCs w:val="18"/>
              </w:rPr>
              <w:br/>
              <w:t>3</w:t>
            </w:r>
            <w:r>
              <w:rPr>
                <w:rFonts w:ascii="宋体" w:hAnsi="宋体"/>
                <w:sz w:val="18"/>
                <w:szCs w:val="18"/>
              </w:rPr>
              <w:t>2.</w:t>
            </w:r>
            <w:r>
              <w:rPr>
                <w:rFonts w:ascii="宋体" w:hAnsi="宋体" w:hint="eastAsia"/>
                <w:sz w:val="18"/>
                <w:szCs w:val="18"/>
              </w:rPr>
              <w:t>支持纯车牌，车主卡辅，纯卡片，卡主车辅四种识别模式；支持新能源车牌识别；固定车包期规则支持闲时月包，包期类型可以自定义：可以按照日期、星期设置不同时间段的收费策略，其余时段按照临时车</w:t>
            </w:r>
            <w:r>
              <w:rPr>
                <w:rFonts w:ascii="宋体" w:hAnsi="宋体" w:hint="eastAsia"/>
                <w:sz w:val="18"/>
                <w:szCs w:val="18"/>
              </w:rPr>
              <w:t>收费。</w:t>
            </w:r>
            <w:r>
              <w:rPr>
                <w:rFonts w:ascii="宋体" w:hAnsi="宋体" w:hint="eastAsia"/>
                <w:sz w:val="18"/>
                <w:szCs w:val="18"/>
              </w:rPr>
              <w:br/>
              <w:t>3</w:t>
            </w:r>
            <w:r>
              <w:rPr>
                <w:rFonts w:ascii="宋体" w:hAnsi="宋体"/>
                <w:sz w:val="18"/>
                <w:szCs w:val="18"/>
              </w:rPr>
              <w:t>3.</w:t>
            </w:r>
            <w:r>
              <w:rPr>
                <w:rFonts w:ascii="宋体" w:hAnsi="宋体" w:hint="eastAsia"/>
                <w:sz w:val="18"/>
                <w:szCs w:val="18"/>
              </w:rPr>
              <w:t>支持通过人工缴费客户端、自助寻车缴费客户端、手持缴费终端提前缴费；支持模糊查询、按时间查询和无牌车查询；手持缴费终端支持直接扫描车牌；支持通过</w:t>
            </w:r>
            <w:r>
              <w:rPr>
                <w:rFonts w:ascii="宋体" w:hAnsi="宋体" w:hint="eastAsia"/>
                <w:sz w:val="18"/>
                <w:szCs w:val="18"/>
              </w:rPr>
              <w:lastRenderedPageBreak/>
              <w:t>现金、微信、支付宝三种方式缴费；支持缴费小票打印。</w:t>
            </w:r>
            <w:r>
              <w:rPr>
                <w:rFonts w:ascii="宋体" w:hAnsi="宋体" w:hint="eastAsia"/>
                <w:sz w:val="18"/>
                <w:szCs w:val="18"/>
              </w:rPr>
              <w:br/>
              <w:t>3</w:t>
            </w:r>
            <w:r>
              <w:rPr>
                <w:rFonts w:ascii="宋体" w:hAnsi="宋体"/>
                <w:sz w:val="18"/>
                <w:szCs w:val="18"/>
              </w:rPr>
              <w:t>4.</w:t>
            </w:r>
            <w:r>
              <w:rPr>
                <w:rFonts w:ascii="宋体" w:hAnsi="宋体" w:hint="eastAsia"/>
                <w:sz w:val="18"/>
                <w:szCs w:val="18"/>
              </w:rPr>
              <w:t>支持普通车位、固定车位、</w:t>
            </w:r>
            <w:r>
              <w:rPr>
                <w:rFonts w:ascii="宋体" w:hAnsi="宋体" w:hint="eastAsia"/>
                <w:sz w:val="18"/>
                <w:szCs w:val="18"/>
              </w:rPr>
              <w:t>VIP</w:t>
            </w:r>
            <w:r>
              <w:rPr>
                <w:rFonts w:ascii="宋体" w:hAnsi="宋体" w:hint="eastAsia"/>
                <w:sz w:val="18"/>
                <w:szCs w:val="18"/>
              </w:rPr>
              <w:t>车位、新能源车位的占用管控，占用车位后会报警联动。</w:t>
            </w:r>
            <w:r>
              <w:rPr>
                <w:rFonts w:ascii="宋体" w:hAnsi="宋体" w:hint="eastAsia"/>
                <w:sz w:val="18"/>
                <w:szCs w:val="18"/>
              </w:rPr>
              <w:br/>
              <w:t>3</w:t>
            </w:r>
            <w:r>
              <w:rPr>
                <w:rFonts w:ascii="宋体" w:hAnsi="宋体"/>
                <w:sz w:val="18"/>
                <w:szCs w:val="18"/>
              </w:rPr>
              <w:t>5.</w:t>
            </w:r>
            <w:r>
              <w:rPr>
                <w:rFonts w:ascii="宋体" w:hAnsi="宋体" w:hint="eastAsia"/>
                <w:sz w:val="18"/>
                <w:szCs w:val="18"/>
              </w:rPr>
              <w:t>支持从平台发布广告图片到自助设备并可设置图片变化时间间隔。</w:t>
            </w:r>
            <w:r>
              <w:rPr>
                <w:rFonts w:ascii="宋体" w:hAnsi="宋体" w:hint="eastAsia"/>
                <w:sz w:val="18"/>
                <w:szCs w:val="18"/>
              </w:rPr>
              <w:br/>
              <w:t>3</w:t>
            </w:r>
            <w:r>
              <w:rPr>
                <w:rFonts w:ascii="宋体" w:hAnsi="宋体"/>
                <w:sz w:val="18"/>
                <w:szCs w:val="18"/>
              </w:rPr>
              <w:t>6.</w:t>
            </w:r>
            <w:r>
              <w:rPr>
                <w:rFonts w:ascii="宋体" w:hAnsi="宋体" w:hint="eastAsia"/>
                <w:sz w:val="18"/>
                <w:szCs w:val="18"/>
              </w:rPr>
              <w:t>支持出入口管理终端设备通过非固定</w:t>
            </w:r>
            <w:r>
              <w:rPr>
                <w:rFonts w:ascii="宋体" w:hAnsi="宋体" w:hint="eastAsia"/>
                <w:sz w:val="18"/>
                <w:szCs w:val="18"/>
              </w:rPr>
              <w:t>IP</w:t>
            </w:r>
            <w:r>
              <w:rPr>
                <w:rFonts w:ascii="宋体" w:hAnsi="宋体" w:hint="eastAsia"/>
                <w:sz w:val="18"/>
                <w:szCs w:val="18"/>
              </w:rPr>
              <w:t>主动注册到平台。</w:t>
            </w:r>
            <w:r>
              <w:rPr>
                <w:rFonts w:ascii="宋体" w:hAnsi="宋体" w:hint="eastAsia"/>
                <w:sz w:val="18"/>
                <w:szCs w:val="18"/>
              </w:rPr>
              <w:br/>
              <w:t>3</w:t>
            </w:r>
            <w:r>
              <w:rPr>
                <w:rFonts w:ascii="宋体" w:hAnsi="宋体"/>
                <w:sz w:val="18"/>
                <w:szCs w:val="18"/>
              </w:rPr>
              <w:t>7.</w:t>
            </w:r>
            <w:r>
              <w:rPr>
                <w:rFonts w:ascii="宋体" w:hAnsi="宋体" w:hint="eastAsia"/>
                <w:sz w:val="18"/>
                <w:szCs w:val="18"/>
              </w:rPr>
              <w:t>支持不同车辆类型（黑名单、特殊车、群组车、预约车、固定车、临时车）进出停车场时在出入</w:t>
            </w:r>
            <w:r>
              <w:rPr>
                <w:rFonts w:ascii="宋体" w:hAnsi="宋体" w:hint="eastAsia"/>
                <w:sz w:val="18"/>
                <w:szCs w:val="18"/>
              </w:rPr>
              <w:t>口</w:t>
            </w:r>
            <w:r>
              <w:rPr>
                <w:rFonts w:ascii="宋体" w:hAnsi="宋体" w:hint="eastAsia"/>
                <w:sz w:val="18"/>
                <w:szCs w:val="18"/>
              </w:rPr>
              <w:t>LED</w:t>
            </w:r>
            <w:r>
              <w:rPr>
                <w:rFonts w:ascii="宋体" w:hAnsi="宋体" w:hint="eastAsia"/>
                <w:sz w:val="18"/>
                <w:szCs w:val="18"/>
              </w:rPr>
              <w:t>显示屏上用不同的文字和颜色进行提示。</w:t>
            </w:r>
            <w:r>
              <w:rPr>
                <w:rFonts w:ascii="宋体" w:hAnsi="宋体" w:hint="eastAsia"/>
                <w:sz w:val="18"/>
                <w:szCs w:val="18"/>
              </w:rPr>
              <w:br/>
              <w:t>3</w:t>
            </w:r>
            <w:r>
              <w:rPr>
                <w:rFonts w:ascii="宋体" w:hAnsi="宋体"/>
                <w:sz w:val="18"/>
                <w:szCs w:val="18"/>
              </w:rPr>
              <w:t>8.</w:t>
            </w:r>
            <w:r>
              <w:rPr>
                <w:rFonts w:ascii="宋体" w:hAnsi="宋体" w:hint="eastAsia"/>
                <w:sz w:val="18"/>
                <w:szCs w:val="18"/>
              </w:rPr>
              <w:t>支持中心对前端车辆的语音对讲和广播。</w:t>
            </w:r>
            <w:r>
              <w:rPr>
                <w:rFonts w:ascii="宋体" w:hAnsi="宋体" w:hint="eastAsia"/>
                <w:sz w:val="18"/>
                <w:szCs w:val="18"/>
              </w:rPr>
              <w:br/>
              <w:t>3</w:t>
            </w:r>
            <w:r>
              <w:rPr>
                <w:rFonts w:ascii="宋体" w:hAnsi="宋体"/>
                <w:sz w:val="18"/>
                <w:szCs w:val="18"/>
              </w:rPr>
              <w:t>9.</w:t>
            </w:r>
            <w:r>
              <w:rPr>
                <w:rFonts w:ascii="宋体" w:hAnsi="宋体" w:hint="eastAsia"/>
                <w:sz w:val="18"/>
                <w:szCs w:val="18"/>
              </w:rPr>
              <w:t>支持对陌生人识别，人脸不在名单内时，系统自动报警。</w:t>
            </w:r>
            <w:r>
              <w:rPr>
                <w:rFonts w:ascii="宋体" w:hAnsi="宋体" w:hint="eastAsia"/>
                <w:sz w:val="18"/>
                <w:szCs w:val="18"/>
              </w:rPr>
              <w:br/>
              <w:t>4</w:t>
            </w:r>
            <w:r>
              <w:rPr>
                <w:rFonts w:ascii="宋体" w:hAnsi="宋体"/>
                <w:sz w:val="18"/>
                <w:szCs w:val="18"/>
              </w:rPr>
              <w:t>0.</w:t>
            </w:r>
            <w:r>
              <w:rPr>
                <w:rFonts w:ascii="宋体" w:hAnsi="宋体" w:hint="eastAsia"/>
                <w:sz w:val="18"/>
                <w:szCs w:val="18"/>
              </w:rPr>
              <w:t>支持以脸搜脸，对人脸图片进行检索，检索结果支持列表模式和地图模式，地图模式可以按照时间顺序形成人脸轨迹，用于描述目标人员在该区域的移动路线。</w:t>
            </w:r>
            <w:r>
              <w:rPr>
                <w:rFonts w:ascii="宋体" w:hAnsi="宋体" w:hint="eastAsia"/>
                <w:sz w:val="18"/>
                <w:szCs w:val="18"/>
              </w:rPr>
              <w:br/>
            </w:r>
            <w:r>
              <w:rPr>
                <w:rFonts w:ascii="宋体" w:hAnsi="宋体"/>
                <w:sz w:val="18"/>
                <w:szCs w:val="18"/>
              </w:rPr>
              <w:t>41.</w:t>
            </w:r>
            <w:r>
              <w:rPr>
                <w:rFonts w:ascii="宋体" w:hAnsi="宋体" w:hint="eastAsia"/>
                <w:sz w:val="18"/>
                <w:szCs w:val="18"/>
              </w:rPr>
              <w:t>支持以脸搜脸多图模式，上传一张图片中有多个人脸，系统可以支持搜索多个目标人脸，最大不超过五个。</w:t>
            </w:r>
            <w:r>
              <w:rPr>
                <w:rFonts w:ascii="宋体" w:hAnsi="宋体" w:hint="eastAsia"/>
                <w:sz w:val="18"/>
                <w:szCs w:val="18"/>
              </w:rPr>
              <w:br/>
              <w:t>4</w:t>
            </w:r>
            <w:r>
              <w:rPr>
                <w:rFonts w:ascii="宋体" w:hAnsi="宋体"/>
                <w:sz w:val="18"/>
                <w:szCs w:val="18"/>
              </w:rPr>
              <w:t>2.</w:t>
            </w:r>
            <w:r>
              <w:rPr>
                <w:rFonts w:ascii="宋体" w:hAnsi="宋体" w:hint="eastAsia"/>
                <w:sz w:val="18"/>
                <w:szCs w:val="18"/>
              </w:rPr>
              <w:t>支持高频人员识别应用，包括高频人员包括出现的次数、抓拍时间、抓拍点、人脸抓拍图、抓拍原图、人脸轨迹等，并将人</w:t>
            </w:r>
            <w:r>
              <w:rPr>
                <w:rFonts w:ascii="宋体" w:hAnsi="宋体" w:hint="eastAsia"/>
                <w:sz w:val="18"/>
                <w:szCs w:val="18"/>
              </w:rPr>
              <w:t>员加入分组进行一键布控。</w:t>
            </w:r>
            <w:r>
              <w:rPr>
                <w:rFonts w:ascii="宋体" w:hAnsi="宋体" w:hint="eastAsia"/>
                <w:sz w:val="18"/>
                <w:szCs w:val="18"/>
              </w:rPr>
              <w:br/>
              <w:t>4</w:t>
            </w:r>
            <w:r>
              <w:rPr>
                <w:rFonts w:ascii="宋体" w:hAnsi="宋体"/>
                <w:sz w:val="18"/>
                <w:szCs w:val="18"/>
              </w:rPr>
              <w:t>3.</w:t>
            </w:r>
            <w:r>
              <w:rPr>
                <w:rFonts w:ascii="宋体" w:hAnsi="宋体" w:hint="eastAsia"/>
                <w:sz w:val="18"/>
                <w:szCs w:val="18"/>
              </w:rPr>
              <w:t>支持接入行为分析服务器，接收行为分析事件并进行联动，行为分析事件包括：穿越警戒线、区域入侵、进入区域、离开区域、徘徊、停车、物品遗留、物品拿取、快速移动、肢体冲突、人群聚集、人员倒地、起身、攀高、离岗、剧烈运动、玩手机检测、人数异常检测、声强突变检测。</w:t>
            </w:r>
            <w:r>
              <w:rPr>
                <w:rFonts w:ascii="宋体" w:hAnsi="宋体" w:hint="eastAsia"/>
                <w:sz w:val="18"/>
                <w:szCs w:val="18"/>
              </w:rPr>
              <w:br/>
              <w:t>4</w:t>
            </w:r>
            <w:r>
              <w:rPr>
                <w:rFonts w:ascii="宋体" w:hAnsi="宋体"/>
                <w:sz w:val="18"/>
                <w:szCs w:val="18"/>
              </w:rPr>
              <w:t>4.</w:t>
            </w:r>
            <w:r>
              <w:rPr>
                <w:rFonts w:ascii="宋体" w:hAnsi="宋体" w:hint="eastAsia"/>
                <w:sz w:val="18"/>
                <w:szCs w:val="18"/>
              </w:rPr>
              <w:t>支持将抓拍记录中的人脸加入人脸分组实现快速布防，加入人脸分组时支持检测分组中是否已有相似人脸及相似度，如有相似人脸则进行提示并可选择是否加入。</w:t>
            </w:r>
            <w:r>
              <w:rPr>
                <w:rFonts w:ascii="宋体" w:hAnsi="宋体" w:hint="eastAsia"/>
                <w:sz w:val="18"/>
                <w:szCs w:val="18"/>
              </w:rPr>
              <w:br/>
              <w:t>4</w:t>
            </w:r>
            <w:r>
              <w:rPr>
                <w:rFonts w:ascii="宋体" w:hAnsi="宋体"/>
                <w:sz w:val="18"/>
                <w:szCs w:val="18"/>
              </w:rPr>
              <w:t>5.</w:t>
            </w:r>
            <w:r>
              <w:rPr>
                <w:rFonts w:ascii="宋体" w:hAnsi="宋体" w:hint="eastAsia"/>
                <w:sz w:val="18"/>
                <w:szCs w:val="18"/>
              </w:rPr>
              <w:t>支持高空抛物行为实时监控记录。</w:t>
            </w:r>
            <w:r>
              <w:rPr>
                <w:rFonts w:ascii="宋体" w:hAnsi="宋体" w:hint="eastAsia"/>
                <w:sz w:val="18"/>
                <w:szCs w:val="18"/>
              </w:rPr>
              <w:br/>
              <w:t>4</w:t>
            </w:r>
            <w:r>
              <w:rPr>
                <w:rFonts w:ascii="宋体" w:hAnsi="宋体"/>
                <w:sz w:val="18"/>
                <w:szCs w:val="18"/>
              </w:rPr>
              <w:t>6.</w:t>
            </w:r>
            <w:r>
              <w:rPr>
                <w:rFonts w:ascii="宋体" w:hAnsi="宋体" w:hint="eastAsia"/>
                <w:sz w:val="18"/>
                <w:szCs w:val="18"/>
              </w:rPr>
              <w:t>支持高空抛物行为回溯，可查看多点</w:t>
            </w:r>
            <w:r>
              <w:rPr>
                <w:rFonts w:ascii="宋体" w:hAnsi="宋体" w:hint="eastAsia"/>
                <w:sz w:val="18"/>
                <w:szCs w:val="18"/>
              </w:rPr>
              <w:t>位录像回放。</w:t>
            </w:r>
            <w:r>
              <w:rPr>
                <w:rFonts w:ascii="宋体" w:hAnsi="宋体" w:hint="eastAsia"/>
                <w:sz w:val="18"/>
                <w:szCs w:val="18"/>
              </w:rPr>
              <w:br/>
              <w:t>4</w:t>
            </w:r>
            <w:r>
              <w:rPr>
                <w:rFonts w:ascii="宋体" w:hAnsi="宋体"/>
                <w:sz w:val="18"/>
                <w:szCs w:val="18"/>
              </w:rPr>
              <w:t>7.</w:t>
            </w:r>
            <w:r>
              <w:rPr>
                <w:rFonts w:ascii="宋体" w:hAnsi="宋体" w:hint="eastAsia"/>
                <w:sz w:val="18"/>
                <w:szCs w:val="18"/>
              </w:rPr>
              <w:t>支持高空抛物物体掉落轨迹查看。</w:t>
            </w:r>
            <w:r>
              <w:rPr>
                <w:rFonts w:ascii="宋体" w:hAnsi="宋体" w:hint="eastAsia"/>
                <w:sz w:val="18"/>
                <w:szCs w:val="18"/>
              </w:rPr>
              <w:br/>
              <w:t>4</w:t>
            </w:r>
            <w:r>
              <w:rPr>
                <w:rFonts w:ascii="宋体" w:hAnsi="宋体"/>
                <w:sz w:val="18"/>
                <w:szCs w:val="18"/>
              </w:rPr>
              <w:t>8.</w:t>
            </w:r>
            <w:r>
              <w:rPr>
                <w:rFonts w:ascii="宋体" w:hAnsi="宋体" w:hint="eastAsia"/>
                <w:sz w:val="18"/>
                <w:szCs w:val="18"/>
              </w:rPr>
              <w:t>三台高空抛物相机在不同距离架设的条件下，支持对</w:t>
            </w:r>
            <w:r>
              <w:rPr>
                <w:rFonts w:ascii="宋体" w:hAnsi="宋体" w:hint="eastAsia"/>
                <w:sz w:val="18"/>
                <w:szCs w:val="18"/>
              </w:rPr>
              <w:t>100</w:t>
            </w:r>
            <w:r>
              <w:rPr>
                <w:rFonts w:ascii="宋体" w:hAnsi="宋体" w:hint="eastAsia"/>
                <w:sz w:val="18"/>
                <w:szCs w:val="18"/>
              </w:rPr>
              <w:t>米层高建筑物的高空抛物行为监测，支持一定时间段内重复报警自动合并，时长规则可配。</w:t>
            </w:r>
            <w:r>
              <w:rPr>
                <w:rFonts w:ascii="宋体" w:hAnsi="宋体" w:hint="eastAsia"/>
                <w:sz w:val="18"/>
                <w:szCs w:val="18"/>
              </w:rPr>
              <w:br/>
              <w:t>4</w:t>
            </w:r>
            <w:r>
              <w:rPr>
                <w:rFonts w:ascii="宋体" w:hAnsi="宋体"/>
                <w:sz w:val="18"/>
                <w:szCs w:val="18"/>
              </w:rPr>
              <w:t>9.</w:t>
            </w:r>
            <w:r>
              <w:rPr>
                <w:rFonts w:ascii="宋体" w:hAnsi="宋体" w:hint="eastAsia"/>
                <w:sz w:val="18"/>
                <w:szCs w:val="18"/>
              </w:rPr>
              <w:t>支持批量处理报警事件并记录处理意见，处理单个报警事件时可选预置处理意见实现快速处理、转其他用户处理、上传事件现场相关处理图片或视频素材；已处理的报警事件支持补充处理意见。</w:t>
            </w:r>
            <w:r>
              <w:rPr>
                <w:rFonts w:ascii="宋体" w:hAnsi="宋体" w:hint="eastAsia"/>
                <w:sz w:val="18"/>
                <w:szCs w:val="18"/>
              </w:rPr>
              <w:br/>
            </w:r>
            <w:r>
              <w:rPr>
                <w:rFonts w:ascii="宋体" w:hAnsi="宋体" w:hint="eastAsia"/>
                <w:sz w:val="18"/>
                <w:szCs w:val="18"/>
              </w:rPr>
              <w:lastRenderedPageBreak/>
              <w:t>5</w:t>
            </w:r>
            <w:r>
              <w:rPr>
                <w:rFonts w:ascii="宋体" w:hAnsi="宋体"/>
                <w:sz w:val="18"/>
                <w:szCs w:val="18"/>
              </w:rPr>
              <w:t>0.</w:t>
            </w:r>
            <w:r>
              <w:rPr>
                <w:rFonts w:ascii="宋体" w:hAnsi="宋体" w:hint="eastAsia"/>
                <w:sz w:val="18"/>
                <w:szCs w:val="18"/>
              </w:rPr>
              <w:t>支持将视频预览画面、门禁出入信息、出入口进出信息、智能监控实时监控信息融合在一个客户端页面进行展示。</w:t>
            </w:r>
            <w:r>
              <w:rPr>
                <w:rFonts w:ascii="宋体" w:hAnsi="宋体" w:hint="eastAsia"/>
                <w:sz w:val="18"/>
                <w:szCs w:val="18"/>
              </w:rPr>
              <w:br/>
            </w:r>
            <w:r>
              <w:rPr>
                <w:rFonts w:ascii="宋体" w:hAnsi="宋体"/>
                <w:sz w:val="18"/>
                <w:szCs w:val="18"/>
              </w:rPr>
              <w:t>51.</w:t>
            </w:r>
            <w:r>
              <w:rPr>
                <w:rFonts w:ascii="宋体" w:hAnsi="宋体" w:hint="eastAsia"/>
                <w:sz w:val="18"/>
                <w:szCs w:val="18"/>
              </w:rPr>
              <w:t>支持单个窗口绑定</w:t>
            </w:r>
            <w:r>
              <w:rPr>
                <w:rFonts w:ascii="宋体" w:hAnsi="宋体" w:hint="eastAsia"/>
                <w:sz w:val="18"/>
                <w:szCs w:val="18"/>
              </w:rPr>
              <w:t xml:space="preserve"> </w:t>
            </w:r>
            <w:r>
              <w:rPr>
                <w:rFonts w:ascii="宋体" w:hAnsi="宋体" w:hint="eastAsia"/>
                <w:sz w:val="18"/>
                <w:szCs w:val="18"/>
              </w:rPr>
              <w:t>或移除</w:t>
            </w:r>
            <w:r>
              <w:rPr>
                <w:rFonts w:ascii="宋体" w:hAnsi="宋体" w:hint="eastAsia"/>
                <w:sz w:val="18"/>
                <w:szCs w:val="18"/>
              </w:rPr>
              <w:t xml:space="preserve"> </w:t>
            </w:r>
            <w:r>
              <w:rPr>
                <w:rFonts w:ascii="宋体" w:hAnsi="宋体" w:hint="eastAsia"/>
                <w:sz w:val="18"/>
                <w:szCs w:val="18"/>
              </w:rPr>
              <w:t>或</w:t>
            </w:r>
            <w:r>
              <w:rPr>
                <w:rFonts w:ascii="宋体" w:hAnsi="宋体" w:hint="eastAsia"/>
                <w:sz w:val="18"/>
                <w:szCs w:val="18"/>
              </w:rPr>
              <w:t>移除</w:t>
            </w:r>
            <w:r>
              <w:rPr>
                <w:rFonts w:ascii="宋体" w:hAnsi="宋体" w:hint="eastAsia"/>
                <w:sz w:val="18"/>
                <w:szCs w:val="18"/>
              </w:rPr>
              <w:t xml:space="preserve"> </w:t>
            </w:r>
            <w:r>
              <w:rPr>
                <w:rFonts w:ascii="宋体" w:hAnsi="宋体" w:hint="eastAsia"/>
                <w:sz w:val="18"/>
                <w:szCs w:val="18"/>
              </w:rPr>
              <w:t>或移除</w:t>
            </w:r>
            <w:r>
              <w:rPr>
                <w:rFonts w:ascii="宋体" w:hAnsi="宋体" w:hint="eastAsia"/>
                <w:sz w:val="18"/>
                <w:szCs w:val="18"/>
              </w:rPr>
              <w:t xml:space="preserve">  </w:t>
            </w:r>
            <w:r>
              <w:rPr>
                <w:rFonts w:ascii="宋体" w:hAnsi="宋体" w:hint="eastAsia"/>
                <w:sz w:val="18"/>
                <w:szCs w:val="18"/>
              </w:rPr>
              <w:t>单个或多资</w:t>
            </w:r>
            <w:r>
              <w:rPr>
                <w:rFonts w:ascii="宋体" w:hAnsi="宋体" w:hint="eastAsia"/>
                <w:sz w:val="18"/>
                <w:szCs w:val="18"/>
              </w:rPr>
              <w:t xml:space="preserve"> </w:t>
            </w:r>
            <w:r>
              <w:rPr>
                <w:rFonts w:ascii="宋体" w:hAnsi="宋体" w:hint="eastAsia"/>
                <w:sz w:val="18"/>
                <w:szCs w:val="18"/>
              </w:rPr>
              <w:t>源点</w:t>
            </w:r>
            <w:r>
              <w:rPr>
                <w:rFonts w:ascii="宋体" w:hAnsi="宋体" w:hint="eastAsia"/>
                <w:sz w:val="18"/>
                <w:szCs w:val="18"/>
              </w:rPr>
              <w:t xml:space="preserve"> </w:t>
            </w:r>
            <w:r>
              <w:rPr>
                <w:rFonts w:ascii="宋体" w:hAnsi="宋体" w:hint="eastAsia"/>
                <w:sz w:val="18"/>
                <w:szCs w:val="18"/>
              </w:rPr>
              <w:t>（最多支持绑定</w:t>
            </w:r>
            <w:r>
              <w:rPr>
                <w:rFonts w:ascii="宋体" w:hAnsi="宋体" w:hint="eastAsia"/>
                <w:sz w:val="18"/>
                <w:szCs w:val="18"/>
              </w:rPr>
              <w:t xml:space="preserve"> 1</w:t>
            </w:r>
            <w:r>
              <w:rPr>
                <w:rFonts w:ascii="宋体" w:hAnsi="宋体" w:hint="eastAsia"/>
                <w:sz w:val="18"/>
                <w:szCs w:val="18"/>
              </w:rPr>
              <w:t>个监控点</w:t>
            </w:r>
            <w:r>
              <w:rPr>
                <w:rFonts w:ascii="宋体" w:hAnsi="宋体" w:hint="eastAsia"/>
                <w:sz w:val="18"/>
                <w:szCs w:val="18"/>
              </w:rPr>
              <w:t xml:space="preserve"> +9 </w:t>
            </w:r>
            <w:r>
              <w:rPr>
                <w:rFonts w:ascii="宋体" w:hAnsi="宋体" w:hint="eastAsia"/>
                <w:sz w:val="18"/>
                <w:szCs w:val="18"/>
              </w:rPr>
              <w:t>个门禁或</w:t>
            </w:r>
            <w:r>
              <w:rPr>
                <w:rFonts w:ascii="宋体" w:hAnsi="宋体" w:hint="eastAsia"/>
                <w:sz w:val="18"/>
                <w:szCs w:val="18"/>
              </w:rPr>
              <w:t xml:space="preserve"> 1</w:t>
            </w:r>
            <w:r>
              <w:rPr>
                <w:rFonts w:ascii="宋体" w:hAnsi="宋体" w:hint="eastAsia"/>
                <w:sz w:val="18"/>
                <w:szCs w:val="18"/>
              </w:rPr>
              <w:t>个监控点</w:t>
            </w:r>
            <w:r>
              <w:rPr>
                <w:rFonts w:ascii="宋体" w:hAnsi="宋体" w:hint="eastAsia"/>
                <w:sz w:val="18"/>
                <w:szCs w:val="18"/>
              </w:rPr>
              <w:t xml:space="preserve"> +9 </w:t>
            </w:r>
            <w:r>
              <w:rPr>
                <w:rFonts w:ascii="宋体" w:hAnsi="宋体" w:hint="eastAsia"/>
                <w:sz w:val="18"/>
                <w:szCs w:val="18"/>
              </w:rPr>
              <w:t>个出入口）。</w:t>
            </w:r>
            <w:r>
              <w:rPr>
                <w:rFonts w:ascii="宋体" w:hAnsi="宋体" w:hint="eastAsia"/>
                <w:sz w:val="18"/>
                <w:szCs w:val="18"/>
              </w:rPr>
              <w:br/>
              <w:t>5</w:t>
            </w:r>
            <w:r>
              <w:rPr>
                <w:rFonts w:ascii="宋体" w:hAnsi="宋体"/>
                <w:sz w:val="18"/>
                <w:szCs w:val="18"/>
              </w:rPr>
              <w:t>2.</w:t>
            </w:r>
            <w:r>
              <w:rPr>
                <w:rFonts w:ascii="宋体" w:hAnsi="宋体" w:hint="eastAsia"/>
                <w:sz w:val="18"/>
                <w:szCs w:val="18"/>
              </w:rPr>
              <w:t>支持可以按照测温分组、测温点和测温时间维度来筛选测温数据，根据测温数据制作统计报表，统计报表包括检测数据总览、未登记情况统计、登记情况统计、登记状态占比、来自疫区占比图；</w:t>
            </w:r>
            <w:r>
              <w:rPr>
                <w:rFonts w:ascii="宋体" w:hAnsi="宋体" w:hint="eastAsia"/>
                <w:sz w:val="18"/>
                <w:szCs w:val="18"/>
              </w:rPr>
              <w:t xml:space="preserve"> </w:t>
            </w:r>
            <w:r>
              <w:rPr>
                <w:rFonts w:ascii="宋体" w:hAnsi="宋体" w:hint="eastAsia"/>
                <w:sz w:val="18"/>
                <w:szCs w:val="18"/>
              </w:rPr>
              <w:br/>
            </w:r>
            <w:r>
              <w:rPr>
                <w:rFonts w:ascii="宋体" w:hAnsi="宋体" w:hint="eastAsia"/>
                <w:sz w:val="18"/>
                <w:szCs w:val="18"/>
              </w:rPr>
              <w:t>支持设置报告模板，支持通过测温分组、测温点、测温时间维度在线生成测温报告，测温报告中附件包含测温登记记录。</w:t>
            </w:r>
            <w:r>
              <w:rPr>
                <w:rFonts w:ascii="宋体" w:hAnsi="宋体" w:hint="eastAsia"/>
                <w:sz w:val="18"/>
                <w:szCs w:val="18"/>
              </w:rPr>
              <w:br/>
              <w:t>5</w:t>
            </w:r>
            <w:r>
              <w:rPr>
                <w:rFonts w:ascii="宋体" w:hAnsi="宋体"/>
                <w:sz w:val="18"/>
                <w:szCs w:val="18"/>
              </w:rPr>
              <w:t>3.</w:t>
            </w:r>
            <w:r>
              <w:rPr>
                <w:rFonts w:ascii="宋体" w:hAnsi="宋体" w:hint="eastAsia"/>
                <w:sz w:val="18"/>
                <w:szCs w:val="18"/>
              </w:rPr>
              <w:t>在线报告支持保存本地或报告库中，报告库中包含历史保存到报告库中的在线报告，可以通过生成日期搜索报告库中的报告</w:t>
            </w:r>
            <w:r>
              <w:rPr>
                <w:rFonts w:ascii="宋体" w:hAnsi="宋体" w:hint="eastAsia"/>
                <w:sz w:val="18"/>
                <w:szCs w:val="18"/>
              </w:rPr>
              <w:t>，可以在线预览和保存到本地。</w:t>
            </w:r>
            <w:r>
              <w:rPr>
                <w:rFonts w:ascii="宋体" w:hAnsi="宋体" w:hint="eastAsia"/>
                <w:sz w:val="18"/>
                <w:szCs w:val="18"/>
              </w:rPr>
              <w:br/>
              <w:t>5</w:t>
            </w:r>
            <w:r>
              <w:rPr>
                <w:rFonts w:ascii="宋体" w:hAnsi="宋体"/>
                <w:sz w:val="18"/>
                <w:szCs w:val="18"/>
              </w:rPr>
              <w:t>4.</w:t>
            </w:r>
            <w:r>
              <w:rPr>
                <w:rFonts w:ascii="宋体" w:hAnsi="宋体" w:hint="eastAsia"/>
                <w:sz w:val="18"/>
                <w:szCs w:val="18"/>
              </w:rPr>
              <w:t>支持开启自动发现，可通过交换机设备</w:t>
            </w:r>
            <w:r>
              <w:rPr>
                <w:rFonts w:ascii="宋体" w:hAnsi="宋体" w:hint="eastAsia"/>
                <w:sz w:val="18"/>
                <w:szCs w:val="18"/>
              </w:rPr>
              <w:t>IP</w:t>
            </w:r>
            <w:r>
              <w:rPr>
                <w:rFonts w:ascii="宋体" w:hAnsi="宋体" w:hint="eastAsia"/>
                <w:sz w:val="18"/>
                <w:szCs w:val="18"/>
              </w:rPr>
              <w:t>、协议信息发现获取网络中的资源；支持重新发现；支持对发现的资源进行区域绑定。</w:t>
            </w:r>
            <w:r>
              <w:rPr>
                <w:rFonts w:ascii="宋体" w:hAnsi="宋体" w:hint="eastAsia"/>
                <w:sz w:val="18"/>
                <w:szCs w:val="18"/>
              </w:rPr>
              <w:br/>
              <w:t>5</w:t>
            </w:r>
            <w:r>
              <w:rPr>
                <w:rFonts w:ascii="宋体" w:hAnsi="宋体"/>
                <w:sz w:val="18"/>
                <w:szCs w:val="18"/>
              </w:rPr>
              <w:t>5.</w:t>
            </w:r>
            <w:r>
              <w:rPr>
                <w:rFonts w:ascii="宋体" w:hAnsi="宋体" w:hint="eastAsia"/>
                <w:sz w:val="18"/>
                <w:szCs w:val="18"/>
              </w:rPr>
              <w:t>支持查看拓扑页面中的资源告警和线路告警；支持对告警进行处理。</w:t>
            </w:r>
            <w:r>
              <w:rPr>
                <w:rFonts w:ascii="宋体" w:hAnsi="宋体" w:hint="eastAsia"/>
                <w:sz w:val="18"/>
                <w:szCs w:val="18"/>
              </w:rPr>
              <w:br/>
              <w:t>5</w:t>
            </w:r>
            <w:r>
              <w:rPr>
                <w:rFonts w:ascii="宋体" w:hAnsi="宋体"/>
                <w:sz w:val="18"/>
                <w:szCs w:val="18"/>
              </w:rPr>
              <w:t>6.</w:t>
            </w:r>
            <w:r>
              <w:rPr>
                <w:rFonts w:ascii="宋体" w:hAnsi="宋体" w:hint="eastAsia"/>
                <w:sz w:val="18"/>
                <w:szCs w:val="18"/>
              </w:rPr>
              <w:t>支持对拓扑图进行编辑操作，包括拓扑布局修改、拓扑节点搜索、拓扑路线编辑。</w:t>
            </w:r>
            <w:r>
              <w:rPr>
                <w:rFonts w:ascii="宋体" w:hAnsi="宋体" w:hint="eastAsia"/>
                <w:sz w:val="18"/>
                <w:szCs w:val="18"/>
              </w:rPr>
              <w:br/>
              <w:t>5</w:t>
            </w:r>
            <w:r>
              <w:rPr>
                <w:rFonts w:ascii="宋体" w:hAnsi="宋体"/>
                <w:sz w:val="18"/>
                <w:szCs w:val="18"/>
              </w:rPr>
              <w:t>7.</w:t>
            </w:r>
            <w:r>
              <w:rPr>
                <w:rFonts w:ascii="宋体" w:hAnsi="宋体" w:hint="eastAsia"/>
                <w:sz w:val="18"/>
                <w:szCs w:val="18"/>
              </w:rPr>
              <w:t>支持查看监控点到服务器之间的网络连</w:t>
            </w:r>
            <w:r>
              <w:rPr>
                <w:rFonts w:ascii="宋体" w:hAnsi="宋体" w:hint="eastAsia"/>
                <w:sz w:val="18"/>
                <w:szCs w:val="18"/>
              </w:rPr>
              <w:t xml:space="preserve"> </w:t>
            </w:r>
            <w:r>
              <w:rPr>
                <w:rFonts w:ascii="宋体" w:hAnsi="宋体" w:hint="eastAsia"/>
                <w:sz w:val="18"/>
                <w:szCs w:val="18"/>
              </w:rPr>
              <w:t>支持查看监控点到服务器之间的网络连接和流量情况。</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套</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19</w:t>
            </w:r>
          </w:p>
        </w:tc>
        <w:tc>
          <w:tcPr>
            <w:tcW w:w="453"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磁盘阵列</w:t>
            </w:r>
          </w:p>
        </w:tc>
        <w:tc>
          <w:tcPr>
            <w:tcW w:w="3957" w:type="pct"/>
            <w:shd w:val="clear" w:color="auto" w:fill="auto"/>
            <w:vAlign w:val="center"/>
          </w:tcPr>
          <w:p w:rsidR="003552DD" w:rsidRDefault="004F1951">
            <w:pPr>
              <w:widowControl/>
              <w:spacing w:line="360"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服务器配置：≥</w:t>
            </w:r>
            <w:r>
              <w:rPr>
                <w:rFonts w:ascii="宋体" w:hAnsi="宋体" w:hint="eastAsia"/>
                <w:sz w:val="18"/>
                <w:szCs w:val="18"/>
              </w:rPr>
              <w:t>1</w:t>
            </w:r>
            <w:r>
              <w:rPr>
                <w:rFonts w:ascii="宋体" w:hAnsi="宋体" w:hint="eastAsia"/>
                <w:sz w:val="18"/>
                <w:szCs w:val="18"/>
              </w:rPr>
              <w:t>颗</w:t>
            </w:r>
            <w:r>
              <w:rPr>
                <w:rFonts w:ascii="宋体" w:hAnsi="宋体" w:hint="eastAsia"/>
                <w:sz w:val="18"/>
                <w:szCs w:val="18"/>
              </w:rPr>
              <w:t>64</w:t>
            </w:r>
            <w:r>
              <w:rPr>
                <w:rFonts w:ascii="宋体" w:hAnsi="宋体" w:hint="eastAsia"/>
                <w:sz w:val="18"/>
                <w:szCs w:val="18"/>
              </w:rPr>
              <w:t>位多核处理器，≥</w:t>
            </w:r>
            <w:r>
              <w:rPr>
                <w:rFonts w:ascii="宋体" w:hAnsi="宋体" w:hint="eastAsia"/>
                <w:sz w:val="18"/>
                <w:szCs w:val="18"/>
              </w:rPr>
              <w:t>4GB</w:t>
            </w:r>
            <w:r>
              <w:rPr>
                <w:rFonts w:ascii="宋体" w:hAnsi="宋体" w:hint="eastAsia"/>
                <w:sz w:val="18"/>
                <w:szCs w:val="18"/>
              </w:rPr>
              <w:t>内存，内存支持扩展到≥</w:t>
            </w:r>
            <w:r>
              <w:rPr>
                <w:rFonts w:ascii="宋体" w:hAnsi="宋体" w:hint="eastAsia"/>
                <w:sz w:val="18"/>
                <w:szCs w:val="18"/>
              </w:rPr>
              <w:t>128GB</w:t>
            </w:r>
            <w:r>
              <w:rPr>
                <w:rFonts w:ascii="宋体" w:hAnsi="宋体" w:hint="eastAsia"/>
                <w:sz w:val="18"/>
                <w:szCs w:val="18"/>
              </w:rPr>
              <w:t>，内置</w:t>
            </w:r>
            <w:r>
              <w:rPr>
                <w:rFonts w:ascii="宋体" w:hAnsi="宋体" w:hint="eastAsia"/>
                <w:sz w:val="18"/>
                <w:szCs w:val="18"/>
              </w:rPr>
              <w:t>SSD</w:t>
            </w:r>
            <w:r>
              <w:rPr>
                <w:rFonts w:ascii="宋体" w:hAnsi="宋体" w:hint="eastAsia"/>
                <w:sz w:val="18"/>
                <w:szCs w:val="18"/>
              </w:rPr>
              <w:t>固态硬盘（可以扩展到</w:t>
            </w:r>
            <w:r>
              <w:rPr>
                <w:rFonts w:ascii="宋体" w:hAnsi="宋体" w:hint="eastAsia"/>
                <w:sz w:val="18"/>
                <w:szCs w:val="18"/>
              </w:rPr>
              <w:t>4</w:t>
            </w:r>
            <w:r>
              <w:rPr>
                <w:rFonts w:ascii="宋体" w:hAnsi="宋体" w:hint="eastAsia"/>
                <w:sz w:val="18"/>
                <w:szCs w:val="18"/>
              </w:rPr>
              <w:t>个</w:t>
            </w:r>
            <w:r>
              <w:rPr>
                <w:rFonts w:ascii="宋体" w:hAnsi="宋体" w:hint="eastAsia"/>
                <w:sz w:val="18"/>
                <w:szCs w:val="18"/>
              </w:rPr>
              <w:t>SSD</w:t>
            </w:r>
            <w:r>
              <w:rPr>
                <w:rFonts w:ascii="宋体" w:hAnsi="宋体" w:hint="eastAsia"/>
                <w:sz w:val="18"/>
                <w:szCs w:val="18"/>
              </w:rPr>
              <w:t>作为缓存盘），配置≥</w:t>
            </w:r>
            <w:r>
              <w:rPr>
                <w:rFonts w:ascii="宋体" w:hAnsi="宋体" w:hint="eastAsia"/>
                <w:sz w:val="18"/>
                <w:szCs w:val="18"/>
              </w:rPr>
              <w:t>6</w:t>
            </w:r>
            <w:r>
              <w:rPr>
                <w:rFonts w:ascii="宋体" w:hAnsi="宋体" w:hint="eastAsia"/>
                <w:sz w:val="18"/>
                <w:szCs w:val="18"/>
              </w:rPr>
              <w:t>个风扇，支持风扇热插拔冗余温控调速风扇。</w:t>
            </w:r>
            <w:r>
              <w:rPr>
                <w:rFonts w:ascii="宋体" w:hAnsi="宋体" w:hint="eastAsia"/>
                <w:sz w:val="18"/>
                <w:szCs w:val="18"/>
              </w:rPr>
              <w:br/>
              <w:t>2</w:t>
            </w:r>
            <w:r>
              <w:rPr>
                <w:rFonts w:ascii="宋体" w:hAnsi="宋体"/>
                <w:sz w:val="18"/>
                <w:szCs w:val="18"/>
              </w:rPr>
              <w:t>.</w:t>
            </w:r>
            <w:r>
              <w:rPr>
                <w:rFonts w:ascii="宋体" w:hAnsi="宋体" w:hint="eastAsia"/>
                <w:sz w:val="18"/>
                <w:szCs w:val="18"/>
              </w:rPr>
              <w:t>支持热插拔</w:t>
            </w:r>
            <w:r>
              <w:rPr>
                <w:rFonts w:ascii="宋体" w:hAnsi="宋体" w:hint="eastAsia"/>
                <w:sz w:val="18"/>
                <w:szCs w:val="18"/>
              </w:rPr>
              <w:t xml:space="preserve">1+1AC220V </w:t>
            </w:r>
            <w:r>
              <w:rPr>
                <w:rFonts w:ascii="宋体" w:hAnsi="宋体" w:hint="eastAsia"/>
                <w:sz w:val="18"/>
                <w:szCs w:val="18"/>
              </w:rPr>
              <w:t>或</w:t>
            </w:r>
            <w:r>
              <w:rPr>
                <w:rFonts w:ascii="宋体" w:hAnsi="宋体" w:hint="eastAsia"/>
                <w:sz w:val="18"/>
                <w:szCs w:val="18"/>
              </w:rPr>
              <w:t xml:space="preserve"> 1+1 </w:t>
            </w:r>
            <w:r>
              <w:rPr>
                <w:rFonts w:ascii="宋体" w:hAnsi="宋体" w:hint="eastAsia"/>
                <w:sz w:val="18"/>
                <w:szCs w:val="18"/>
              </w:rPr>
              <w:t>直流冗余金牌电源供电，机箱具备防尘滤网，采用双立柱防震设计。</w:t>
            </w:r>
            <w:r>
              <w:rPr>
                <w:rFonts w:ascii="宋体" w:hAnsi="宋体" w:hint="eastAsia"/>
                <w:sz w:val="18"/>
                <w:szCs w:val="18"/>
              </w:rPr>
              <w:br/>
              <w:t>3</w:t>
            </w:r>
            <w:r>
              <w:rPr>
                <w:rFonts w:ascii="宋体" w:hAnsi="宋体"/>
                <w:sz w:val="18"/>
                <w:szCs w:val="18"/>
              </w:rPr>
              <w:t>.</w:t>
            </w:r>
            <w:r>
              <w:rPr>
                <w:rFonts w:ascii="宋体" w:hAnsi="宋体" w:hint="eastAsia"/>
                <w:sz w:val="18"/>
                <w:szCs w:val="18"/>
              </w:rPr>
              <w:t>标配≥</w:t>
            </w:r>
            <w:r>
              <w:rPr>
                <w:rFonts w:ascii="宋体" w:hAnsi="宋体" w:hint="eastAsia"/>
                <w:sz w:val="18"/>
                <w:szCs w:val="18"/>
              </w:rPr>
              <w:t>2</w:t>
            </w:r>
            <w:r>
              <w:rPr>
                <w:rFonts w:ascii="宋体" w:hAnsi="宋体" w:hint="eastAsia"/>
                <w:sz w:val="18"/>
                <w:szCs w:val="18"/>
              </w:rPr>
              <w:t>个千兆网口，可增扩≥</w:t>
            </w:r>
            <w:r>
              <w:rPr>
                <w:rFonts w:ascii="宋体" w:hAnsi="宋体" w:hint="eastAsia"/>
                <w:sz w:val="18"/>
                <w:szCs w:val="18"/>
              </w:rPr>
              <w:t>6</w:t>
            </w:r>
            <w:r>
              <w:rPr>
                <w:rFonts w:ascii="宋体" w:hAnsi="宋体" w:hint="eastAsia"/>
                <w:sz w:val="18"/>
                <w:szCs w:val="18"/>
              </w:rPr>
              <w:t>个千兆网口，或可增扩≥</w:t>
            </w:r>
            <w:r>
              <w:rPr>
                <w:rFonts w:ascii="宋体" w:hAnsi="宋体" w:hint="eastAsia"/>
                <w:sz w:val="18"/>
                <w:szCs w:val="18"/>
              </w:rPr>
              <w:t>4</w:t>
            </w:r>
            <w:r>
              <w:rPr>
                <w:rFonts w:ascii="宋体" w:hAnsi="宋体" w:hint="eastAsia"/>
                <w:sz w:val="18"/>
                <w:szCs w:val="18"/>
              </w:rPr>
              <w:t>个</w:t>
            </w:r>
            <w:r>
              <w:rPr>
                <w:rFonts w:ascii="宋体" w:hAnsi="宋体" w:hint="eastAsia"/>
                <w:sz w:val="18"/>
                <w:szCs w:val="18"/>
              </w:rPr>
              <w:t xml:space="preserve">10Gb </w:t>
            </w:r>
            <w:r>
              <w:rPr>
                <w:rFonts w:ascii="宋体" w:hAnsi="宋体" w:hint="eastAsia"/>
                <w:sz w:val="18"/>
                <w:szCs w:val="18"/>
              </w:rPr>
              <w:t>光纤接口或≥</w:t>
            </w:r>
            <w:r>
              <w:rPr>
                <w:rFonts w:ascii="宋体" w:hAnsi="宋体" w:hint="eastAsia"/>
                <w:sz w:val="18"/>
                <w:szCs w:val="18"/>
              </w:rPr>
              <w:t>6</w:t>
            </w:r>
            <w:r>
              <w:rPr>
                <w:rFonts w:ascii="宋体" w:hAnsi="宋体" w:hint="eastAsia"/>
                <w:sz w:val="18"/>
                <w:szCs w:val="18"/>
              </w:rPr>
              <w:t>个</w:t>
            </w:r>
            <w:r>
              <w:rPr>
                <w:rFonts w:ascii="宋体" w:hAnsi="宋体" w:hint="eastAsia"/>
                <w:sz w:val="18"/>
                <w:szCs w:val="18"/>
              </w:rPr>
              <w:t>HDMI</w:t>
            </w:r>
            <w:r>
              <w:rPr>
                <w:rFonts w:ascii="宋体" w:hAnsi="宋体" w:hint="eastAsia"/>
                <w:sz w:val="18"/>
                <w:szCs w:val="18"/>
              </w:rPr>
              <w:t>接口或≥</w:t>
            </w:r>
            <w:r>
              <w:rPr>
                <w:rFonts w:ascii="宋体" w:hAnsi="宋体" w:hint="eastAsia"/>
                <w:sz w:val="18"/>
                <w:szCs w:val="18"/>
              </w:rPr>
              <w:t>4</w:t>
            </w:r>
            <w:r>
              <w:rPr>
                <w:rFonts w:ascii="宋体" w:hAnsi="宋体" w:hint="eastAsia"/>
                <w:sz w:val="18"/>
                <w:szCs w:val="18"/>
              </w:rPr>
              <w:t>个</w:t>
            </w:r>
            <w:r>
              <w:rPr>
                <w:rFonts w:ascii="宋体" w:hAnsi="宋体" w:hint="eastAsia"/>
                <w:sz w:val="18"/>
                <w:szCs w:val="18"/>
              </w:rPr>
              <w:t>Mini SAS3.0</w:t>
            </w:r>
            <w:r>
              <w:rPr>
                <w:rFonts w:ascii="宋体" w:hAnsi="宋体" w:hint="eastAsia"/>
                <w:sz w:val="18"/>
                <w:szCs w:val="18"/>
              </w:rPr>
              <w:t>接口；支持≥</w:t>
            </w:r>
            <w:r>
              <w:rPr>
                <w:rFonts w:ascii="宋体" w:hAnsi="宋体" w:hint="eastAsia"/>
                <w:sz w:val="18"/>
                <w:szCs w:val="18"/>
              </w:rPr>
              <w:t>12</w:t>
            </w:r>
            <w:r>
              <w:rPr>
                <w:rFonts w:ascii="宋体" w:hAnsi="宋体" w:hint="eastAsia"/>
                <w:sz w:val="18"/>
                <w:szCs w:val="18"/>
              </w:rPr>
              <w:t>级扩展柜级联扩展；可支持</w:t>
            </w:r>
            <w:r>
              <w:rPr>
                <w:rFonts w:ascii="宋体" w:hAnsi="宋体" w:hint="eastAsia"/>
                <w:sz w:val="18"/>
                <w:szCs w:val="18"/>
              </w:rPr>
              <w:t>12GB SAS</w:t>
            </w:r>
            <w:r>
              <w:rPr>
                <w:rFonts w:ascii="宋体" w:hAnsi="宋体" w:hint="eastAsia"/>
                <w:sz w:val="18"/>
                <w:szCs w:val="18"/>
              </w:rPr>
              <w:t>扩展口。</w:t>
            </w:r>
            <w:r>
              <w:rPr>
                <w:rFonts w:ascii="宋体" w:hAnsi="宋体" w:hint="eastAsia"/>
                <w:sz w:val="18"/>
                <w:szCs w:val="18"/>
              </w:rPr>
              <w:br/>
              <w:t>4</w:t>
            </w:r>
            <w:r>
              <w:rPr>
                <w:rFonts w:ascii="宋体" w:hAnsi="宋体"/>
                <w:sz w:val="18"/>
                <w:szCs w:val="18"/>
              </w:rPr>
              <w:t>.</w:t>
            </w:r>
            <w:r>
              <w:rPr>
                <w:rFonts w:ascii="宋体" w:hAnsi="宋体" w:hint="eastAsia"/>
                <w:sz w:val="18"/>
                <w:szCs w:val="18"/>
              </w:rPr>
              <w:t>可接入</w:t>
            </w:r>
            <w:r>
              <w:rPr>
                <w:rFonts w:ascii="宋体" w:hAnsi="宋体" w:hint="eastAsia"/>
                <w:sz w:val="18"/>
                <w:szCs w:val="18"/>
              </w:rPr>
              <w:t>2T/3T/4T/</w:t>
            </w:r>
            <w:r>
              <w:rPr>
                <w:rFonts w:ascii="宋体" w:hAnsi="宋体" w:hint="eastAsia"/>
                <w:sz w:val="18"/>
                <w:szCs w:val="18"/>
              </w:rPr>
              <w:t>6T/8T/10T/12T/14T/16T/18T/20T SATA/SAS</w:t>
            </w:r>
            <w:r>
              <w:rPr>
                <w:rFonts w:ascii="宋体" w:hAnsi="宋体" w:hint="eastAsia"/>
                <w:sz w:val="18"/>
                <w:szCs w:val="18"/>
              </w:rPr>
              <w:t>硬盘；支持</w:t>
            </w:r>
            <w:r>
              <w:rPr>
                <w:rFonts w:ascii="宋体" w:hAnsi="宋体" w:hint="eastAsia"/>
                <w:sz w:val="18"/>
                <w:szCs w:val="18"/>
              </w:rPr>
              <w:t xml:space="preserve">NL-SAS </w:t>
            </w:r>
            <w:r>
              <w:rPr>
                <w:rFonts w:ascii="宋体" w:hAnsi="宋体" w:hint="eastAsia"/>
                <w:sz w:val="18"/>
                <w:szCs w:val="18"/>
              </w:rPr>
              <w:t>硬盘、</w:t>
            </w:r>
            <w:r>
              <w:rPr>
                <w:rFonts w:ascii="宋体" w:hAnsi="宋体" w:hint="eastAsia"/>
                <w:sz w:val="18"/>
                <w:szCs w:val="18"/>
              </w:rPr>
              <w:t>HDD</w:t>
            </w:r>
            <w:r>
              <w:rPr>
                <w:rFonts w:ascii="宋体" w:hAnsi="宋体" w:hint="eastAsia"/>
                <w:sz w:val="18"/>
                <w:szCs w:val="18"/>
              </w:rPr>
              <w:t>硬盘、</w:t>
            </w:r>
            <w:r>
              <w:rPr>
                <w:rFonts w:ascii="宋体" w:hAnsi="宋体" w:hint="eastAsia"/>
                <w:sz w:val="18"/>
                <w:szCs w:val="18"/>
              </w:rPr>
              <w:t>SSD</w:t>
            </w:r>
            <w:r>
              <w:rPr>
                <w:rFonts w:ascii="宋体" w:hAnsi="宋体" w:hint="eastAsia"/>
                <w:sz w:val="18"/>
                <w:szCs w:val="18"/>
              </w:rPr>
              <w:t>硬盘、氦气硬盘、空气硬盘；支持</w:t>
            </w:r>
            <w:r>
              <w:rPr>
                <w:rFonts w:ascii="宋体" w:hAnsi="宋体" w:hint="eastAsia"/>
                <w:sz w:val="18"/>
                <w:szCs w:val="18"/>
              </w:rPr>
              <w:t xml:space="preserve"> CMR</w:t>
            </w:r>
            <w:r>
              <w:rPr>
                <w:rFonts w:ascii="宋体" w:hAnsi="宋体" w:hint="eastAsia"/>
                <w:sz w:val="18"/>
                <w:szCs w:val="18"/>
              </w:rPr>
              <w:t>或</w:t>
            </w:r>
            <w:r>
              <w:rPr>
                <w:rFonts w:ascii="宋体" w:hAnsi="宋体" w:hint="eastAsia"/>
                <w:sz w:val="18"/>
                <w:szCs w:val="18"/>
              </w:rPr>
              <w:t>SMR</w:t>
            </w:r>
            <w:r>
              <w:rPr>
                <w:rFonts w:ascii="宋体" w:hAnsi="宋体" w:hint="eastAsia"/>
                <w:sz w:val="18"/>
                <w:szCs w:val="18"/>
              </w:rPr>
              <w:t>硬盘；支持硬盘交错</w:t>
            </w:r>
            <w:r>
              <w:rPr>
                <w:rFonts w:ascii="宋体" w:hAnsi="宋体" w:hint="eastAsia"/>
                <w:sz w:val="18"/>
                <w:szCs w:val="18"/>
              </w:rPr>
              <w:t>/</w:t>
            </w:r>
            <w:r>
              <w:rPr>
                <w:rFonts w:ascii="宋体" w:hAnsi="宋体" w:hint="eastAsia"/>
                <w:sz w:val="18"/>
                <w:szCs w:val="18"/>
              </w:rPr>
              <w:t>分时启动，节省功耗。</w:t>
            </w:r>
            <w:r>
              <w:rPr>
                <w:rFonts w:ascii="宋体" w:hAnsi="宋体" w:hint="eastAsia"/>
                <w:sz w:val="18"/>
                <w:szCs w:val="18"/>
              </w:rPr>
              <w:br/>
              <w:t>5</w:t>
            </w:r>
            <w:r>
              <w:rPr>
                <w:rFonts w:ascii="宋体" w:hAnsi="宋体"/>
                <w:sz w:val="18"/>
                <w:szCs w:val="18"/>
              </w:rPr>
              <w:t>.</w:t>
            </w:r>
            <w:r>
              <w:rPr>
                <w:rFonts w:ascii="宋体" w:hAnsi="宋体" w:hint="eastAsia"/>
                <w:sz w:val="18"/>
                <w:szCs w:val="18"/>
              </w:rPr>
              <w:t>具有</w:t>
            </w:r>
            <w:r>
              <w:rPr>
                <w:rFonts w:ascii="宋体" w:hAnsi="宋体" w:hint="eastAsia"/>
                <w:sz w:val="18"/>
                <w:szCs w:val="18"/>
              </w:rPr>
              <w:t>48</w:t>
            </w:r>
            <w:r>
              <w:rPr>
                <w:rFonts w:ascii="宋体" w:hAnsi="宋体" w:hint="eastAsia"/>
                <w:sz w:val="18"/>
                <w:szCs w:val="18"/>
              </w:rPr>
              <w:t>块硬盘热插拔插槽；支持硬盘热插拔设备在读写数据时，热插拔设备内的</w:t>
            </w:r>
            <w:r>
              <w:rPr>
                <w:rFonts w:ascii="宋体" w:hAnsi="宋体" w:hint="eastAsia"/>
                <w:sz w:val="18"/>
                <w:szCs w:val="18"/>
              </w:rPr>
              <w:lastRenderedPageBreak/>
              <w:t>任意块硬盘，设备正常运行不宕机，硬盘不损坏，数据不丢失，业务不中断。</w:t>
            </w:r>
            <w:r>
              <w:rPr>
                <w:rFonts w:ascii="宋体" w:hAnsi="宋体" w:hint="eastAsia"/>
                <w:sz w:val="18"/>
                <w:szCs w:val="18"/>
              </w:rPr>
              <w:br/>
              <w:t>6</w:t>
            </w:r>
            <w:r>
              <w:rPr>
                <w:rFonts w:ascii="宋体" w:hAnsi="宋体"/>
                <w:sz w:val="18"/>
                <w:szCs w:val="18"/>
              </w:rPr>
              <w:t>.</w:t>
            </w:r>
            <w:r>
              <w:rPr>
                <w:rFonts w:ascii="宋体" w:hAnsi="宋体" w:hint="eastAsia"/>
                <w:sz w:val="18"/>
                <w:szCs w:val="18"/>
              </w:rPr>
              <w:t>支持</w:t>
            </w:r>
            <w:r>
              <w:rPr>
                <w:rFonts w:ascii="宋体" w:hAnsi="宋体" w:hint="eastAsia"/>
                <w:sz w:val="18"/>
                <w:szCs w:val="18"/>
              </w:rPr>
              <w:t>SATA</w:t>
            </w:r>
            <w:r>
              <w:rPr>
                <w:rFonts w:ascii="宋体" w:hAnsi="宋体" w:hint="eastAsia"/>
                <w:sz w:val="18"/>
                <w:szCs w:val="18"/>
              </w:rPr>
              <w:t>和</w:t>
            </w:r>
            <w:r>
              <w:rPr>
                <w:rFonts w:ascii="宋体" w:hAnsi="宋体" w:hint="eastAsia"/>
                <w:sz w:val="18"/>
                <w:szCs w:val="18"/>
              </w:rPr>
              <w:t>SAS</w:t>
            </w:r>
            <w:r>
              <w:rPr>
                <w:rFonts w:ascii="宋体" w:hAnsi="宋体" w:hint="eastAsia"/>
                <w:sz w:val="18"/>
                <w:szCs w:val="18"/>
              </w:rPr>
              <w:t>混插，支持不同品牌的硬盘混插。</w:t>
            </w:r>
          </w:p>
          <w:p w:rsidR="003552DD" w:rsidRDefault="004F1951">
            <w:pPr>
              <w:widowControl/>
              <w:spacing w:line="360" w:lineRule="auto"/>
              <w:rPr>
                <w:rFonts w:ascii="宋体" w:hAnsi="宋体"/>
                <w:sz w:val="18"/>
                <w:szCs w:val="18"/>
              </w:rPr>
            </w:pPr>
            <w:r>
              <w:rPr>
                <w:rFonts w:ascii="宋体" w:hAnsi="宋体"/>
                <w:sz w:val="18"/>
                <w:szCs w:val="18"/>
              </w:rPr>
              <w:t>7.</w:t>
            </w:r>
            <w:r>
              <w:rPr>
                <w:rFonts w:ascii="宋体" w:hAnsi="宋体" w:hint="eastAsia"/>
                <w:sz w:val="18"/>
                <w:szCs w:val="18"/>
              </w:rPr>
              <w:t>支持</w:t>
            </w:r>
            <w:r>
              <w:rPr>
                <w:rFonts w:ascii="宋体" w:hAnsi="宋体" w:hint="eastAsia"/>
                <w:sz w:val="18"/>
                <w:szCs w:val="18"/>
              </w:rPr>
              <w:t>SATA</w:t>
            </w:r>
            <w:r>
              <w:rPr>
                <w:rFonts w:ascii="宋体" w:hAnsi="宋体" w:hint="eastAsia"/>
                <w:sz w:val="18"/>
                <w:szCs w:val="18"/>
              </w:rPr>
              <w:t>和</w:t>
            </w:r>
            <w:r>
              <w:rPr>
                <w:rFonts w:ascii="宋体" w:hAnsi="宋体" w:hint="eastAsia"/>
                <w:sz w:val="18"/>
                <w:szCs w:val="18"/>
              </w:rPr>
              <w:t>SAS</w:t>
            </w:r>
            <w:r>
              <w:rPr>
                <w:rFonts w:ascii="宋体" w:hAnsi="宋体" w:hint="eastAsia"/>
                <w:sz w:val="18"/>
                <w:szCs w:val="18"/>
              </w:rPr>
              <w:t>的</w:t>
            </w:r>
            <w:r>
              <w:rPr>
                <w:rFonts w:ascii="宋体" w:hAnsi="宋体" w:hint="eastAsia"/>
                <w:sz w:val="18"/>
                <w:szCs w:val="18"/>
              </w:rPr>
              <w:t>HDD</w:t>
            </w:r>
            <w:r>
              <w:rPr>
                <w:rFonts w:ascii="宋体" w:hAnsi="宋体" w:hint="eastAsia"/>
                <w:sz w:val="18"/>
                <w:szCs w:val="18"/>
              </w:rPr>
              <w:t>硬盘与</w:t>
            </w:r>
            <w:r>
              <w:rPr>
                <w:rFonts w:ascii="宋体" w:hAnsi="宋体" w:hint="eastAsia"/>
                <w:sz w:val="18"/>
                <w:szCs w:val="18"/>
              </w:rPr>
              <w:t>SATA</w:t>
            </w:r>
            <w:r>
              <w:rPr>
                <w:rFonts w:ascii="宋体" w:hAnsi="宋体" w:hint="eastAsia"/>
                <w:sz w:val="18"/>
                <w:szCs w:val="18"/>
              </w:rPr>
              <w:t>和</w:t>
            </w:r>
            <w:r>
              <w:rPr>
                <w:rFonts w:ascii="宋体" w:hAnsi="宋体" w:hint="eastAsia"/>
                <w:sz w:val="18"/>
                <w:szCs w:val="18"/>
              </w:rPr>
              <w:t>NVME</w:t>
            </w:r>
            <w:r>
              <w:rPr>
                <w:rFonts w:ascii="宋体" w:hAnsi="宋体" w:hint="eastAsia"/>
                <w:sz w:val="18"/>
                <w:szCs w:val="18"/>
              </w:rPr>
              <w:t>的</w:t>
            </w:r>
            <w:r>
              <w:rPr>
                <w:rFonts w:ascii="宋体" w:hAnsi="宋体" w:hint="eastAsia"/>
                <w:sz w:val="18"/>
                <w:szCs w:val="18"/>
              </w:rPr>
              <w:t>SSD</w:t>
            </w:r>
            <w:r>
              <w:rPr>
                <w:rFonts w:ascii="宋体" w:hAnsi="宋体" w:hint="eastAsia"/>
                <w:sz w:val="18"/>
                <w:szCs w:val="18"/>
              </w:rPr>
              <w:t>混插。</w:t>
            </w:r>
          </w:p>
          <w:p w:rsidR="003552DD" w:rsidRDefault="004F1951">
            <w:pPr>
              <w:widowControl/>
              <w:spacing w:line="360" w:lineRule="auto"/>
              <w:rPr>
                <w:rFonts w:ascii="宋体" w:hAnsi="宋体"/>
                <w:sz w:val="18"/>
                <w:szCs w:val="18"/>
              </w:rPr>
            </w:pPr>
            <w:r>
              <w:rPr>
                <w:rFonts w:ascii="宋体" w:hAnsi="宋体"/>
                <w:sz w:val="18"/>
                <w:szCs w:val="18"/>
              </w:rPr>
              <w:t>8.</w:t>
            </w:r>
            <w:r>
              <w:rPr>
                <w:rFonts w:ascii="宋体" w:hAnsi="宋体" w:hint="eastAsia"/>
                <w:sz w:val="18"/>
                <w:szCs w:val="18"/>
              </w:rPr>
              <w:t>支持不同大小的硬盘混合</w:t>
            </w:r>
            <w:r>
              <w:rPr>
                <w:rFonts w:ascii="宋体" w:hAnsi="宋体" w:hint="eastAsia"/>
                <w:sz w:val="18"/>
                <w:szCs w:val="18"/>
              </w:rPr>
              <w:t>使用，可显示硬盘的总容量（各个硬盘容量之和）。</w:t>
            </w:r>
            <w:r>
              <w:rPr>
                <w:rFonts w:ascii="宋体" w:hAnsi="宋体" w:hint="eastAsia"/>
                <w:sz w:val="18"/>
                <w:szCs w:val="18"/>
              </w:rPr>
              <w:br/>
              <w:t>9</w:t>
            </w:r>
            <w:r>
              <w:rPr>
                <w:rFonts w:ascii="宋体" w:hAnsi="宋体"/>
                <w:sz w:val="18"/>
                <w:szCs w:val="18"/>
              </w:rPr>
              <w:t>.</w:t>
            </w:r>
            <w:r>
              <w:rPr>
                <w:rFonts w:ascii="宋体" w:hAnsi="宋体" w:hint="eastAsia"/>
                <w:sz w:val="18"/>
                <w:szCs w:val="18"/>
              </w:rPr>
              <w:t>配备独立元数据系统、支持元数据系统组成</w:t>
            </w:r>
            <w:r>
              <w:rPr>
                <w:rFonts w:ascii="宋体" w:hAnsi="宋体" w:hint="eastAsia"/>
                <w:sz w:val="18"/>
                <w:szCs w:val="18"/>
              </w:rPr>
              <w:t>RAID</w:t>
            </w:r>
            <w:r>
              <w:rPr>
                <w:rFonts w:ascii="宋体" w:hAnsi="宋体" w:hint="eastAsia"/>
                <w:sz w:val="18"/>
                <w:szCs w:val="18"/>
              </w:rPr>
              <w:t>和网络</w:t>
            </w:r>
            <w:r>
              <w:rPr>
                <w:rFonts w:ascii="宋体" w:hAnsi="宋体" w:hint="eastAsia"/>
                <w:sz w:val="18"/>
                <w:szCs w:val="18"/>
              </w:rPr>
              <w:t>RAID</w:t>
            </w:r>
            <w:r>
              <w:rPr>
                <w:rFonts w:ascii="宋体" w:hAnsi="宋体" w:hint="eastAsia"/>
                <w:sz w:val="18"/>
                <w:szCs w:val="18"/>
              </w:rPr>
              <w:t>（</w:t>
            </w:r>
            <w:r>
              <w:rPr>
                <w:rFonts w:ascii="宋体" w:hAnsi="宋体" w:hint="eastAsia"/>
                <w:sz w:val="18"/>
                <w:szCs w:val="18"/>
              </w:rPr>
              <w:t>N+M</w:t>
            </w:r>
            <w:r>
              <w:rPr>
                <w:rFonts w:ascii="宋体" w:hAnsi="宋体" w:hint="eastAsia"/>
                <w:sz w:val="18"/>
                <w:szCs w:val="18"/>
              </w:rPr>
              <w:t>配置，且</w:t>
            </w:r>
            <w:r>
              <w:rPr>
                <w:rFonts w:ascii="宋体" w:hAnsi="宋体" w:hint="eastAsia"/>
                <w:sz w:val="18"/>
                <w:szCs w:val="18"/>
              </w:rPr>
              <w:t>M</w:t>
            </w:r>
            <w:r>
              <w:rPr>
                <w:rFonts w:ascii="宋体" w:hAnsi="宋体" w:hint="eastAsia"/>
                <w:sz w:val="18"/>
                <w:szCs w:val="18"/>
              </w:rPr>
              <w:t>≥</w:t>
            </w:r>
            <w:r>
              <w:rPr>
                <w:rFonts w:ascii="宋体" w:hAnsi="宋体" w:hint="eastAsia"/>
                <w:sz w:val="18"/>
                <w:szCs w:val="18"/>
              </w:rPr>
              <w:t>8</w:t>
            </w:r>
            <w:r>
              <w:rPr>
                <w:rFonts w:ascii="宋体" w:hAnsi="宋体" w:hint="eastAsia"/>
                <w:sz w:val="18"/>
                <w:szCs w:val="18"/>
              </w:rPr>
              <w:t>），一组</w:t>
            </w:r>
            <w:r>
              <w:rPr>
                <w:rFonts w:ascii="宋体" w:hAnsi="宋体" w:hint="eastAsia"/>
                <w:sz w:val="18"/>
                <w:szCs w:val="18"/>
              </w:rPr>
              <w:t>RAID</w:t>
            </w:r>
            <w:r>
              <w:rPr>
                <w:rFonts w:ascii="宋体" w:hAnsi="宋体" w:hint="eastAsia"/>
                <w:sz w:val="18"/>
                <w:szCs w:val="18"/>
              </w:rPr>
              <w:t>故障时其业务可自动切换至其他网络</w:t>
            </w:r>
            <w:r>
              <w:rPr>
                <w:rFonts w:ascii="宋体" w:hAnsi="宋体" w:hint="eastAsia"/>
                <w:sz w:val="18"/>
                <w:szCs w:val="18"/>
              </w:rPr>
              <w:t>RAID</w:t>
            </w:r>
            <w:r>
              <w:rPr>
                <w:rFonts w:ascii="宋体" w:hAnsi="宋体" w:hint="eastAsia"/>
                <w:sz w:val="18"/>
                <w:szCs w:val="18"/>
              </w:rPr>
              <w:t>组。</w:t>
            </w:r>
            <w:r>
              <w:rPr>
                <w:rFonts w:ascii="宋体" w:hAnsi="宋体" w:hint="eastAsia"/>
                <w:sz w:val="18"/>
                <w:szCs w:val="18"/>
              </w:rPr>
              <w:br/>
              <w:t>1</w:t>
            </w:r>
            <w:r>
              <w:rPr>
                <w:rFonts w:ascii="宋体" w:hAnsi="宋体"/>
                <w:sz w:val="18"/>
                <w:szCs w:val="18"/>
              </w:rPr>
              <w:t>0.</w:t>
            </w:r>
            <w:r>
              <w:rPr>
                <w:rFonts w:ascii="宋体" w:hAnsi="宋体" w:hint="eastAsia"/>
                <w:sz w:val="18"/>
                <w:szCs w:val="18"/>
              </w:rPr>
              <w:t>支持视音频、图片、智能数据流进行混合直存，无须存储服务器和图片服务器的参与，平台服务器宕机时，存储业务正常。</w:t>
            </w:r>
          </w:p>
          <w:p w:rsidR="003552DD" w:rsidRDefault="004F1951">
            <w:pPr>
              <w:widowControl/>
              <w:spacing w:line="360" w:lineRule="auto"/>
              <w:rPr>
                <w:rFonts w:ascii="宋体" w:hAnsi="宋体"/>
                <w:sz w:val="18"/>
                <w:szCs w:val="18"/>
              </w:rPr>
            </w:pPr>
            <w:r>
              <w:rPr>
                <w:rFonts w:ascii="宋体" w:hAnsi="宋体"/>
                <w:sz w:val="18"/>
                <w:szCs w:val="18"/>
              </w:rPr>
              <w:t>11.</w:t>
            </w:r>
            <w:r>
              <w:rPr>
                <w:rFonts w:ascii="宋体" w:hAnsi="宋体" w:hint="eastAsia"/>
                <w:sz w:val="18"/>
                <w:szCs w:val="18"/>
              </w:rPr>
              <w:t>支持</w:t>
            </w:r>
            <w:r>
              <w:rPr>
                <w:rFonts w:ascii="宋体" w:hAnsi="宋体" w:hint="eastAsia"/>
                <w:sz w:val="18"/>
                <w:szCs w:val="18"/>
              </w:rPr>
              <w:t>Onvif</w:t>
            </w:r>
            <w:r>
              <w:rPr>
                <w:rFonts w:ascii="宋体" w:hAnsi="宋体" w:hint="eastAsia"/>
                <w:sz w:val="18"/>
                <w:szCs w:val="18"/>
              </w:rPr>
              <w:t>视频流直存模式；支持</w:t>
            </w:r>
            <w:r>
              <w:rPr>
                <w:rFonts w:ascii="宋体" w:hAnsi="宋体" w:hint="eastAsia"/>
                <w:sz w:val="18"/>
                <w:szCs w:val="18"/>
              </w:rPr>
              <w:t>iSCSI</w:t>
            </w:r>
            <w:r>
              <w:rPr>
                <w:rFonts w:ascii="宋体" w:hAnsi="宋体" w:hint="eastAsia"/>
                <w:sz w:val="18"/>
                <w:szCs w:val="18"/>
              </w:rPr>
              <w:t>直存功能，前端网络摄像机和设备之间可直接通过</w:t>
            </w:r>
            <w:r>
              <w:rPr>
                <w:rFonts w:ascii="宋体" w:hAnsi="宋体" w:hint="eastAsia"/>
                <w:sz w:val="18"/>
                <w:szCs w:val="18"/>
              </w:rPr>
              <w:t>iSCSI</w:t>
            </w:r>
            <w:r>
              <w:rPr>
                <w:rFonts w:ascii="宋体" w:hAnsi="宋体" w:hint="eastAsia"/>
                <w:sz w:val="18"/>
                <w:szCs w:val="18"/>
              </w:rPr>
              <w:t>协议进行块存储。</w:t>
            </w:r>
            <w:r>
              <w:rPr>
                <w:rFonts w:ascii="宋体" w:hAnsi="宋体" w:hint="eastAsia"/>
                <w:sz w:val="18"/>
                <w:szCs w:val="18"/>
              </w:rPr>
              <w:br/>
              <w:t>1</w:t>
            </w:r>
            <w:r>
              <w:rPr>
                <w:rFonts w:ascii="宋体" w:hAnsi="宋体"/>
                <w:sz w:val="18"/>
                <w:szCs w:val="18"/>
              </w:rPr>
              <w:t>2.</w:t>
            </w:r>
            <w:r>
              <w:rPr>
                <w:rFonts w:ascii="宋体" w:hAnsi="宋体" w:hint="eastAsia"/>
                <w:sz w:val="18"/>
                <w:szCs w:val="18"/>
              </w:rPr>
              <w:t>支持</w:t>
            </w:r>
            <w:r>
              <w:rPr>
                <w:rFonts w:ascii="宋体" w:hAnsi="宋体" w:hint="eastAsia"/>
                <w:sz w:val="18"/>
                <w:szCs w:val="18"/>
              </w:rPr>
              <w:t xml:space="preserve"> ONVIF</w:t>
            </w:r>
            <w:r>
              <w:rPr>
                <w:rFonts w:ascii="宋体" w:hAnsi="宋体" w:hint="eastAsia"/>
                <w:sz w:val="18"/>
                <w:szCs w:val="18"/>
              </w:rPr>
              <w:t>、</w:t>
            </w:r>
            <w:r>
              <w:rPr>
                <w:rFonts w:ascii="宋体" w:hAnsi="宋体" w:hint="eastAsia"/>
                <w:sz w:val="18"/>
                <w:szCs w:val="18"/>
              </w:rPr>
              <w:t>PSIA</w:t>
            </w:r>
            <w:r>
              <w:rPr>
                <w:rFonts w:ascii="宋体" w:hAnsi="宋体" w:hint="eastAsia"/>
                <w:sz w:val="18"/>
                <w:szCs w:val="18"/>
              </w:rPr>
              <w:t>、</w:t>
            </w:r>
            <w:r>
              <w:rPr>
                <w:rFonts w:ascii="宋体" w:hAnsi="宋体" w:hint="eastAsia"/>
                <w:sz w:val="18"/>
                <w:szCs w:val="18"/>
              </w:rPr>
              <w:t>TCP/IP</w:t>
            </w:r>
            <w:r>
              <w:rPr>
                <w:rFonts w:ascii="宋体" w:hAnsi="宋体" w:hint="eastAsia"/>
                <w:sz w:val="18"/>
                <w:szCs w:val="18"/>
              </w:rPr>
              <w:t>、</w:t>
            </w:r>
            <w:r>
              <w:rPr>
                <w:rFonts w:ascii="宋体" w:hAnsi="宋体" w:hint="eastAsia"/>
                <w:sz w:val="18"/>
                <w:szCs w:val="18"/>
              </w:rPr>
              <w:t>UDP</w:t>
            </w:r>
            <w:r>
              <w:rPr>
                <w:rFonts w:ascii="宋体" w:hAnsi="宋体" w:hint="eastAsia"/>
                <w:sz w:val="18"/>
                <w:szCs w:val="18"/>
              </w:rPr>
              <w:t>、</w:t>
            </w:r>
            <w:r>
              <w:rPr>
                <w:rFonts w:ascii="宋体" w:hAnsi="宋体" w:hint="eastAsia"/>
                <w:sz w:val="18"/>
                <w:szCs w:val="18"/>
              </w:rPr>
              <w:t>SIP</w:t>
            </w:r>
            <w:r>
              <w:rPr>
                <w:rFonts w:ascii="宋体" w:hAnsi="宋体" w:hint="eastAsia"/>
                <w:sz w:val="18"/>
                <w:szCs w:val="18"/>
              </w:rPr>
              <w:t>、</w:t>
            </w:r>
            <w:r>
              <w:rPr>
                <w:rFonts w:ascii="宋体" w:hAnsi="宋体" w:hint="eastAsia"/>
                <w:sz w:val="18"/>
                <w:szCs w:val="18"/>
              </w:rPr>
              <w:t>SIP2.0</w:t>
            </w:r>
            <w:r>
              <w:rPr>
                <w:rFonts w:ascii="宋体" w:hAnsi="宋体" w:hint="eastAsia"/>
                <w:sz w:val="18"/>
                <w:szCs w:val="18"/>
              </w:rPr>
              <w:t>、</w:t>
            </w:r>
            <w:r>
              <w:rPr>
                <w:rFonts w:ascii="宋体" w:hAnsi="宋体" w:hint="eastAsia"/>
                <w:sz w:val="18"/>
                <w:szCs w:val="18"/>
              </w:rPr>
              <w:t>RTSP</w:t>
            </w:r>
            <w:r>
              <w:rPr>
                <w:rFonts w:ascii="宋体" w:hAnsi="宋体" w:hint="eastAsia"/>
                <w:sz w:val="18"/>
                <w:szCs w:val="18"/>
              </w:rPr>
              <w:t>、</w:t>
            </w:r>
            <w:r>
              <w:rPr>
                <w:rFonts w:ascii="宋体" w:hAnsi="宋体" w:hint="eastAsia"/>
                <w:sz w:val="18"/>
                <w:szCs w:val="18"/>
              </w:rPr>
              <w:t>RTP</w:t>
            </w:r>
            <w:r>
              <w:rPr>
                <w:rFonts w:ascii="宋体" w:hAnsi="宋体" w:hint="eastAsia"/>
                <w:sz w:val="18"/>
                <w:szCs w:val="18"/>
              </w:rPr>
              <w:t>、</w:t>
            </w:r>
            <w:r>
              <w:rPr>
                <w:rFonts w:ascii="宋体" w:hAnsi="宋体" w:hint="eastAsia"/>
                <w:sz w:val="18"/>
                <w:szCs w:val="18"/>
              </w:rPr>
              <w:t>RTCP</w:t>
            </w:r>
            <w:r>
              <w:rPr>
                <w:rFonts w:ascii="宋体" w:hAnsi="宋体" w:hint="eastAsia"/>
                <w:sz w:val="18"/>
                <w:szCs w:val="18"/>
              </w:rPr>
              <w:t>、</w:t>
            </w:r>
            <w:r>
              <w:rPr>
                <w:rFonts w:ascii="宋体" w:hAnsi="宋体" w:hint="eastAsia"/>
                <w:sz w:val="18"/>
                <w:szCs w:val="18"/>
              </w:rPr>
              <w:t>iSCSI</w:t>
            </w:r>
            <w:r>
              <w:rPr>
                <w:rFonts w:ascii="宋体" w:hAnsi="宋体" w:hint="eastAsia"/>
                <w:sz w:val="18"/>
                <w:szCs w:val="18"/>
              </w:rPr>
              <w:t>、</w:t>
            </w:r>
            <w:r>
              <w:rPr>
                <w:rFonts w:ascii="宋体" w:hAnsi="宋体" w:hint="eastAsia"/>
                <w:sz w:val="18"/>
                <w:szCs w:val="18"/>
              </w:rPr>
              <w:t>CIFS(SMB)</w:t>
            </w:r>
            <w:r>
              <w:rPr>
                <w:rFonts w:ascii="宋体" w:hAnsi="宋体" w:hint="eastAsia"/>
                <w:sz w:val="18"/>
                <w:szCs w:val="18"/>
              </w:rPr>
              <w:t>、</w:t>
            </w:r>
            <w:r>
              <w:rPr>
                <w:rFonts w:ascii="宋体" w:hAnsi="宋体" w:hint="eastAsia"/>
                <w:sz w:val="18"/>
                <w:szCs w:val="18"/>
              </w:rPr>
              <w:t>NFS</w:t>
            </w:r>
            <w:r>
              <w:rPr>
                <w:rFonts w:ascii="宋体" w:hAnsi="宋体" w:hint="eastAsia"/>
                <w:sz w:val="18"/>
                <w:szCs w:val="18"/>
              </w:rPr>
              <w:t>、</w:t>
            </w:r>
            <w:r>
              <w:rPr>
                <w:rFonts w:ascii="宋体" w:hAnsi="宋体" w:hint="eastAsia"/>
                <w:sz w:val="18"/>
                <w:szCs w:val="18"/>
              </w:rPr>
              <w:t>FTP</w:t>
            </w:r>
            <w:r>
              <w:rPr>
                <w:rFonts w:ascii="宋体" w:hAnsi="宋体" w:hint="eastAsia"/>
                <w:sz w:val="18"/>
                <w:szCs w:val="18"/>
              </w:rPr>
              <w:t>、</w:t>
            </w:r>
            <w:r>
              <w:rPr>
                <w:rFonts w:ascii="宋体" w:hAnsi="宋体" w:hint="eastAsia"/>
                <w:sz w:val="18"/>
                <w:szCs w:val="18"/>
              </w:rPr>
              <w:t>HTTP</w:t>
            </w:r>
            <w:r>
              <w:rPr>
                <w:rFonts w:ascii="宋体" w:hAnsi="宋体" w:hint="eastAsia"/>
                <w:sz w:val="18"/>
                <w:szCs w:val="18"/>
              </w:rPr>
              <w:t>、</w:t>
            </w:r>
            <w:r>
              <w:rPr>
                <w:rFonts w:ascii="宋体" w:hAnsi="宋体" w:hint="eastAsia"/>
                <w:sz w:val="18"/>
                <w:szCs w:val="18"/>
              </w:rPr>
              <w:t>AFP</w:t>
            </w:r>
            <w:r>
              <w:rPr>
                <w:rFonts w:ascii="宋体" w:hAnsi="宋体" w:hint="eastAsia"/>
                <w:sz w:val="18"/>
                <w:szCs w:val="18"/>
              </w:rPr>
              <w:t>、</w:t>
            </w:r>
            <w:r>
              <w:rPr>
                <w:rFonts w:ascii="宋体" w:hAnsi="宋体" w:hint="eastAsia"/>
                <w:sz w:val="18"/>
                <w:szCs w:val="18"/>
              </w:rPr>
              <w:t>RSYNC</w:t>
            </w:r>
            <w:r>
              <w:rPr>
                <w:rFonts w:ascii="宋体" w:hAnsi="宋体" w:hint="eastAsia"/>
                <w:sz w:val="18"/>
                <w:szCs w:val="18"/>
              </w:rPr>
              <w:t>、</w:t>
            </w:r>
            <w:r>
              <w:rPr>
                <w:rFonts w:ascii="宋体" w:hAnsi="宋体" w:hint="eastAsia"/>
                <w:sz w:val="18"/>
                <w:szCs w:val="18"/>
              </w:rPr>
              <w:t>SNMP</w:t>
            </w:r>
            <w:r>
              <w:rPr>
                <w:rFonts w:ascii="宋体" w:hAnsi="宋体" w:hint="eastAsia"/>
                <w:sz w:val="18"/>
                <w:szCs w:val="18"/>
              </w:rPr>
              <w:t>、</w:t>
            </w:r>
            <w:r>
              <w:rPr>
                <w:rFonts w:ascii="宋体" w:hAnsi="宋体" w:hint="eastAsia"/>
                <w:sz w:val="18"/>
                <w:szCs w:val="18"/>
              </w:rPr>
              <w:t>IPV4</w:t>
            </w:r>
            <w:r>
              <w:rPr>
                <w:rFonts w:ascii="宋体" w:hAnsi="宋体" w:hint="eastAsia"/>
                <w:sz w:val="18"/>
                <w:szCs w:val="18"/>
              </w:rPr>
              <w:t>、</w:t>
            </w:r>
            <w:r>
              <w:rPr>
                <w:rFonts w:ascii="宋体" w:hAnsi="宋体" w:hint="eastAsia"/>
                <w:sz w:val="18"/>
                <w:szCs w:val="18"/>
              </w:rPr>
              <w:t>IPV6</w:t>
            </w:r>
            <w:r>
              <w:rPr>
                <w:rFonts w:ascii="宋体" w:hAnsi="宋体" w:hint="eastAsia"/>
                <w:sz w:val="18"/>
                <w:szCs w:val="18"/>
              </w:rPr>
              <w:t>、</w:t>
            </w:r>
            <w:r>
              <w:rPr>
                <w:rFonts w:ascii="宋体" w:hAnsi="宋体" w:hint="eastAsia"/>
                <w:sz w:val="18"/>
                <w:szCs w:val="18"/>
              </w:rPr>
              <w:t>HLS</w:t>
            </w:r>
            <w:r>
              <w:rPr>
                <w:rFonts w:ascii="宋体" w:hAnsi="宋体" w:hint="eastAsia"/>
                <w:sz w:val="18"/>
                <w:szCs w:val="18"/>
              </w:rPr>
              <w:t>、</w:t>
            </w:r>
            <w:r>
              <w:rPr>
                <w:rFonts w:ascii="宋体" w:hAnsi="宋体" w:hint="eastAsia"/>
                <w:sz w:val="18"/>
                <w:szCs w:val="18"/>
              </w:rPr>
              <w:t>S3</w:t>
            </w:r>
            <w:r>
              <w:rPr>
                <w:rFonts w:ascii="宋体" w:hAnsi="宋体" w:hint="eastAsia"/>
                <w:sz w:val="18"/>
                <w:szCs w:val="18"/>
              </w:rPr>
              <w:t>、</w:t>
            </w:r>
            <w:r>
              <w:rPr>
                <w:rFonts w:ascii="宋体" w:hAnsi="宋体" w:hint="eastAsia"/>
                <w:sz w:val="18"/>
                <w:szCs w:val="18"/>
              </w:rPr>
              <w:t>OSS</w:t>
            </w:r>
            <w:r>
              <w:rPr>
                <w:rFonts w:ascii="宋体" w:hAnsi="宋体" w:hint="eastAsia"/>
                <w:sz w:val="18"/>
                <w:szCs w:val="18"/>
              </w:rPr>
              <w:t>等协议，支持</w:t>
            </w:r>
            <w:r>
              <w:rPr>
                <w:rFonts w:ascii="宋体" w:hAnsi="宋体" w:hint="eastAsia"/>
                <w:sz w:val="18"/>
                <w:szCs w:val="18"/>
              </w:rPr>
              <w:t>IP</w:t>
            </w:r>
            <w:r>
              <w:rPr>
                <w:rFonts w:ascii="宋体" w:hAnsi="宋体" w:hint="eastAsia"/>
                <w:sz w:val="18"/>
                <w:szCs w:val="18"/>
              </w:rPr>
              <w:t>组播。</w:t>
            </w:r>
            <w:r>
              <w:rPr>
                <w:rFonts w:ascii="宋体" w:hAnsi="宋体" w:hint="eastAsia"/>
                <w:sz w:val="18"/>
                <w:szCs w:val="18"/>
              </w:rPr>
              <w:br/>
              <w:t>1</w:t>
            </w:r>
            <w:r>
              <w:rPr>
                <w:rFonts w:ascii="宋体" w:hAnsi="宋体"/>
                <w:sz w:val="18"/>
                <w:szCs w:val="18"/>
              </w:rPr>
              <w:t>3.</w:t>
            </w:r>
            <w:r>
              <w:rPr>
                <w:rFonts w:ascii="宋体" w:hAnsi="宋体" w:hint="eastAsia"/>
                <w:sz w:val="18"/>
                <w:szCs w:val="18"/>
              </w:rPr>
              <w:t>应能接入并存储</w:t>
            </w:r>
            <w:r>
              <w:rPr>
                <w:rFonts w:ascii="宋体" w:hAnsi="宋体" w:hint="eastAsia"/>
                <w:sz w:val="18"/>
                <w:szCs w:val="18"/>
              </w:rPr>
              <w:t>3072Mbps</w:t>
            </w:r>
            <w:r>
              <w:rPr>
                <w:rFonts w:ascii="宋体" w:hAnsi="宋体" w:hint="eastAsia"/>
                <w:sz w:val="18"/>
                <w:szCs w:val="18"/>
              </w:rPr>
              <w:t>视频图像，同时转发</w:t>
            </w:r>
            <w:r>
              <w:rPr>
                <w:rFonts w:ascii="宋体" w:hAnsi="宋体" w:hint="eastAsia"/>
                <w:sz w:val="18"/>
                <w:szCs w:val="18"/>
              </w:rPr>
              <w:t>3072Mbps</w:t>
            </w:r>
            <w:r>
              <w:rPr>
                <w:rFonts w:ascii="宋体" w:hAnsi="宋体" w:hint="eastAsia"/>
                <w:sz w:val="18"/>
                <w:szCs w:val="18"/>
              </w:rPr>
              <w:t>的视频图像，同时下载</w:t>
            </w:r>
            <w:r>
              <w:rPr>
                <w:rFonts w:ascii="宋体" w:hAnsi="宋体" w:hint="eastAsia"/>
                <w:sz w:val="18"/>
                <w:szCs w:val="18"/>
              </w:rPr>
              <w:t>3072Mbps</w:t>
            </w:r>
            <w:r>
              <w:rPr>
                <w:rFonts w:ascii="宋体" w:hAnsi="宋体" w:hint="eastAsia"/>
                <w:sz w:val="18"/>
                <w:szCs w:val="18"/>
              </w:rPr>
              <w:t>的视频图像；同时回放</w:t>
            </w:r>
            <w:r>
              <w:rPr>
                <w:rFonts w:ascii="宋体" w:hAnsi="宋体" w:hint="eastAsia"/>
                <w:sz w:val="18"/>
                <w:szCs w:val="18"/>
              </w:rPr>
              <w:t>600Mbps</w:t>
            </w:r>
            <w:r>
              <w:rPr>
                <w:rFonts w:ascii="宋体" w:hAnsi="宋体" w:hint="eastAsia"/>
                <w:sz w:val="18"/>
                <w:szCs w:val="18"/>
              </w:rPr>
              <w:t>的视频图像；在转发模式下，可进行</w:t>
            </w:r>
            <w:r>
              <w:rPr>
                <w:rFonts w:ascii="宋体" w:hAnsi="宋体" w:hint="eastAsia"/>
                <w:sz w:val="18"/>
                <w:szCs w:val="18"/>
              </w:rPr>
              <w:t>4096</w:t>
            </w:r>
            <w:r>
              <w:rPr>
                <w:rFonts w:ascii="宋体" w:hAnsi="宋体" w:hint="eastAsia"/>
                <w:sz w:val="18"/>
                <w:szCs w:val="18"/>
              </w:rPr>
              <w:t>路</w:t>
            </w:r>
            <w:r>
              <w:rPr>
                <w:rFonts w:ascii="宋体" w:hAnsi="宋体" w:hint="eastAsia"/>
                <w:sz w:val="18"/>
                <w:szCs w:val="18"/>
              </w:rPr>
              <w:t>2Mbps</w:t>
            </w:r>
            <w:r>
              <w:rPr>
                <w:rFonts w:ascii="宋体" w:hAnsi="宋体" w:hint="eastAsia"/>
                <w:sz w:val="18"/>
                <w:szCs w:val="18"/>
              </w:rPr>
              <w:t>视频码流转发；在总带宽不变的情况下，接入、转发、回放间的性能值可自由调整。</w:t>
            </w:r>
            <w:r>
              <w:rPr>
                <w:rFonts w:ascii="宋体" w:hAnsi="宋体" w:hint="eastAsia"/>
                <w:sz w:val="18"/>
                <w:szCs w:val="18"/>
              </w:rPr>
              <w:br/>
              <w:t>1</w:t>
            </w:r>
            <w:r>
              <w:rPr>
                <w:rFonts w:ascii="宋体" w:hAnsi="宋体"/>
                <w:sz w:val="18"/>
                <w:szCs w:val="18"/>
              </w:rPr>
              <w:t>4.</w:t>
            </w:r>
            <w:r>
              <w:rPr>
                <w:rFonts w:ascii="宋体" w:hAnsi="宋体" w:hint="eastAsia"/>
                <w:sz w:val="18"/>
                <w:szCs w:val="18"/>
              </w:rPr>
              <w:t>支持不低于</w:t>
            </w:r>
            <w:r>
              <w:rPr>
                <w:rFonts w:ascii="宋体" w:hAnsi="宋体" w:hint="eastAsia"/>
                <w:sz w:val="18"/>
                <w:szCs w:val="18"/>
              </w:rPr>
              <w:t>1536Mbps</w:t>
            </w:r>
            <w:r>
              <w:rPr>
                <w:rFonts w:ascii="宋体" w:hAnsi="宋体" w:hint="eastAsia"/>
                <w:sz w:val="18"/>
                <w:szCs w:val="18"/>
              </w:rPr>
              <w:t>图片转发；支持不低于</w:t>
            </w:r>
            <w:r>
              <w:rPr>
                <w:rFonts w:ascii="宋体" w:hAnsi="宋体" w:hint="eastAsia"/>
                <w:sz w:val="18"/>
                <w:szCs w:val="18"/>
              </w:rPr>
              <w:t>1536Mb</w:t>
            </w:r>
            <w:r>
              <w:rPr>
                <w:rFonts w:ascii="宋体" w:hAnsi="宋体" w:hint="eastAsia"/>
                <w:sz w:val="18"/>
                <w:szCs w:val="18"/>
              </w:rPr>
              <w:t>ps</w:t>
            </w:r>
            <w:r>
              <w:rPr>
                <w:rFonts w:ascii="宋体" w:hAnsi="宋体" w:hint="eastAsia"/>
                <w:sz w:val="18"/>
                <w:szCs w:val="18"/>
              </w:rPr>
              <w:t>图片并发输入，同时不低于</w:t>
            </w:r>
            <w:r>
              <w:rPr>
                <w:rFonts w:ascii="宋体" w:hAnsi="宋体" w:hint="eastAsia"/>
                <w:sz w:val="18"/>
                <w:szCs w:val="18"/>
              </w:rPr>
              <w:t>1536Mbps</w:t>
            </w:r>
            <w:r>
              <w:rPr>
                <w:rFonts w:ascii="宋体" w:hAnsi="宋体" w:hint="eastAsia"/>
                <w:sz w:val="18"/>
                <w:szCs w:val="18"/>
              </w:rPr>
              <w:t>图片并发输出。</w:t>
            </w:r>
            <w:r>
              <w:rPr>
                <w:rFonts w:ascii="宋体" w:hAnsi="宋体" w:hint="eastAsia"/>
                <w:sz w:val="18"/>
                <w:szCs w:val="18"/>
              </w:rPr>
              <w:br/>
              <w:t>1</w:t>
            </w:r>
            <w:r>
              <w:rPr>
                <w:rFonts w:ascii="宋体" w:hAnsi="宋体"/>
                <w:sz w:val="18"/>
                <w:szCs w:val="18"/>
              </w:rPr>
              <w:t>5.</w:t>
            </w:r>
            <w:r>
              <w:rPr>
                <w:rFonts w:ascii="宋体" w:hAnsi="宋体" w:hint="eastAsia"/>
                <w:sz w:val="18"/>
                <w:szCs w:val="18"/>
              </w:rPr>
              <w:t>网络中断后重新恢复，可续存断网期间存储在前端设备中的录像文件，并可通过</w:t>
            </w:r>
            <w:r>
              <w:rPr>
                <w:rFonts w:ascii="宋体" w:hAnsi="宋体" w:hint="eastAsia"/>
                <w:sz w:val="18"/>
                <w:szCs w:val="18"/>
              </w:rPr>
              <w:t>IE</w:t>
            </w:r>
            <w:r>
              <w:rPr>
                <w:rFonts w:ascii="宋体" w:hAnsi="宋体" w:hint="eastAsia"/>
                <w:sz w:val="18"/>
                <w:szCs w:val="18"/>
              </w:rPr>
              <w:t>浏览器设置自动回传和手动回传；支持</w:t>
            </w:r>
            <w:r>
              <w:rPr>
                <w:rFonts w:ascii="宋体" w:hAnsi="宋体" w:hint="eastAsia"/>
                <w:sz w:val="18"/>
                <w:szCs w:val="18"/>
              </w:rPr>
              <w:t>256</w:t>
            </w:r>
            <w:r>
              <w:rPr>
                <w:rFonts w:ascii="宋体" w:hAnsi="宋体" w:hint="eastAsia"/>
                <w:sz w:val="18"/>
                <w:szCs w:val="18"/>
              </w:rPr>
              <w:t>路</w:t>
            </w:r>
            <w:r>
              <w:rPr>
                <w:rFonts w:ascii="宋体" w:hAnsi="宋体" w:hint="eastAsia"/>
                <w:sz w:val="18"/>
                <w:szCs w:val="18"/>
              </w:rPr>
              <w:t>4Mbps</w:t>
            </w:r>
            <w:r>
              <w:rPr>
                <w:rFonts w:ascii="宋体" w:hAnsi="宋体" w:hint="eastAsia"/>
                <w:sz w:val="18"/>
                <w:szCs w:val="18"/>
              </w:rPr>
              <w:t>的录像回传。</w:t>
            </w:r>
            <w:r>
              <w:rPr>
                <w:rFonts w:ascii="宋体" w:hAnsi="宋体" w:hint="eastAsia"/>
                <w:sz w:val="18"/>
                <w:szCs w:val="18"/>
              </w:rPr>
              <w:br/>
              <w:t>1</w:t>
            </w:r>
            <w:r>
              <w:rPr>
                <w:rFonts w:ascii="宋体" w:hAnsi="宋体"/>
                <w:sz w:val="18"/>
                <w:szCs w:val="18"/>
              </w:rPr>
              <w:t>6.</w:t>
            </w:r>
            <w:r>
              <w:rPr>
                <w:rFonts w:ascii="宋体" w:hAnsi="宋体" w:hint="eastAsia"/>
                <w:sz w:val="18"/>
                <w:szCs w:val="18"/>
              </w:rPr>
              <w:t>支持网络</w:t>
            </w:r>
            <w:r>
              <w:rPr>
                <w:rFonts w:ascii="宋体" w:hAnsi="宋体" w:hint="eastAsia"/>
                <w:sz w:val="18"/>
                <w:szCs w:val="18"/>
              </w:rPr>
              <w:t>RAID</w:t>
            </w:r>
            <w:r>
              <w:rPr>
                <w:rFonts w:ascii="宋体" w:hAnsi="宋体" w:hint="eastAsia"/>
                <w:sz w:val="18"/>
                <w:szCs w:val="18"/>
              </w:rPr>
              <w:t>纠删码技术，多台存储设备组建网络</w:t>
            </w:r>
            <w:r>
              <w:rPr>
                <w:rFonts w:ascii="宋体" w:hAnsi="宋体" w:hint="eastAsia"/>
                <w:sz w:val="18"/>
                <w:szCs w:val="18"/>
              </w:rPr>
              <w:t>RAID</w:t>
            </w:r>
            <w:r>
              <w:rPr>
                <w:rFonts w:ascii="宋体" w:hAnsi="宋体" w:hint="eastAsia"/>
                <w:sz w:val="18"/>
                <w:szCs w:val="18"/>
              </w:rPr>
              <w:t>，设置为负载均衡；单台或多台存储设备组建网络</w:t>
            </w:r>
            <w:r>
              <w:rPr>
                <w:rFonts w:ascii="宋体" w:hAnsi="宋体" w:hint="eastAsia"/>
                <w:sz w:val="18"/>
                <w:szCs w:val="18"/>
              </w:rPr>
              <w:t>RAID</w:t>
            </w:r>
            <w:r>
              <w:rPr>
                <w:rFonts w:ascii="宋体" w:hAnsi="宋体" w:hint="eastAsia"/>
                <w:sz w:val="18"/>
                <w:szCs w:val="18"/>
              </w:rPr>
              <w:t>，允许每组</w:t>
            </w:r>
            <w:r>
              <w:rPr>
                <w:rFonts w:ascii="宋体" w:hAnsi="宋体" w:hint="eastAsia"/>
                <w:sz w:val="18"/>
                <w:szCs w:val="18"/>
              </w:rPr>
              <w:t>RAID</w:t>
            </w:r>
            <w:r>
              <w:rPr>
                <w:rFonts w:ascii="宋体" w:hAnsi="宋体" w:hint="eastAsia"/>
                <w:sz w:val="18"/>
                <w:szCs w:val="18"/>
              </w:rPr>
              <w:t>中任意</w:t>
            </w:r>
            <w:r>
              <w:rPr>
                <w:rFonts w:ascii="宋体" w:hAnsi="宋体" w:hint="eastAsia"/>
                <w:sz w:val="18"/>
                <w:szCs w:val="18"/>
              </w:rPr>
              <w:t>1-12</w:t>
            </w:r>
            <w:r>
              <w:rPr>
                <w:rFonts w:ascii="宋体" w:hAnsi="宋体" w:hint="eastAsia"/>
                <w:sz w:val="18"/>
                <w:szCs w:val="18"/>
              </w:rPr>
              <w:t>个磁盘发生故障，数据不丢失，存储服务不中断；允许每组</w:t>
            </w:r>
            <w:r>
              <w:rPr>
                <w:rFonts w:ascii="宋体" w:hAnsi="宋体" w:hint="eastAsia"/>
                <w:sz w:val="18"/>
                <w:szCs w:val="18"/>
              </w:rPr>
              <w:t>RAID</w:t>
            </w:r>
            <w:r>
              <w:rPr>
                <w:rFonts w:ascii="宋体" w:hAnsi="宋体" w:hint="eastAsia"/>
                <w:sz w:val="18"/>
                <w:szCs w:val="18"/>
              </w:rPr>
              <w:t>中任意</w:t>
            </w:r>
            <w:r>
              <w:rPr>
                <w:rFonts w:ascii="宋体" w:hAnsi="宋体" w:hint="eastAsia"/>
                <w:sz w:val="18"/>
                <w:szCs w:val="18"/>
              </w:rPr>
              <w:t>18</w:t>
            </w:r>
            <w:r>
              <w:rPr>
                <w:rFonts w:ascii="宋体" w:hAnsi="宋体" w:hint="eastAsia"/>
                <w:sz w:val="18"/>
                <w:szCs w:val="18"/>
              </w:rPr>
              <w:t>块硬盘发生故障，业务不中断。</w:t>
            </w:r>
            <w:r>
              <w:rPr>
                <w:rFonts w:ascii="宋体" w:hAnsi="宋体" w:hint="eastAsia"/>
                <w:sz w:val="18"/>
                <w:szCs w:val="18"/>
              </w:rPr>
              <w:br/>
              <w:t>1</w:t>
            </w:r>
            <w:r>
              <w:rPr>
                <w:rFonts w:ascii="宋体" w:hAnsi="宋体"/>
                <w:sz w:val="18"/>
                <w:szCs w:val="18"/>
              </w:rPr>
              <w:t>7.</w:t>
            </w:r>
            <w:r>
              <w:rPr>
                <w:rFonts w:ascii="宋体" w:hAnsi="宋体" w:hint="eastAsia"/>
                <w:sz w:val="18"/>
                <w:szCs w:val="18"/>
              </w:rPr>
              <w:t>支持查看硬盘体检报告、硬盘深度体检和磁盘档案。</w:t>
            </w:r>
          </w:p>
          <w:p w:rsidR="003552DD" w:rsidRDefault="004F1951">
            <w:pPr>
              <w:widowControl/>
              <w:spacing w:line="360" w:lineRule="auto"/>
              <w:rPr>
                <w:rFonts w:ascii="宋体" w:hAnsi="宋体"/>
                <w:sz w:val="18"/>
                <w:szCs w:val="18"/>
              </w:rPr>
            </w:pPr>
            <w:r>
              <w:rPr>
                <w:rFonts w:ascii="宋体" w:hAnsi="宋体"/>
                <w:sz w:val="18"/>
                <w:szCs w:val="18"/>
              </w:rPr>
              <w:t>18.</w:t>
            </w:r>
            <w:r>
              <w:rPr>
                <w:rFonts w:ascii="宋体" w:hAnsi="宋体" w:hint="eastAsia"/>
                <w:sz w:val="18"/>
                <w:szCs w:val="18"/>
              </w:rPr>
              <w:t>支持下载单个硬盘或批量硬盘的报告，支持按时间显示硬盘的坏扇区、温度、振动变化趋势的曲线图。</w:t>
            </w:r>
          </w:p>
          <w:p w:rsidR="003552DD" w:rsidRDefault="004F1951">
            <w:pPr>
              <w:widowControl/>
              <w:spacing w:line="360" w:lineRule="auto"/>
              <w:rPr>
                <w:rFonts w:ascii="宋体" w:hAnsi="宋体"/>
                <w:sz w:val="18"/>
                <w:szCs w:val="18"/>
              </w:rPr>
            </w:pPr>
            <w:r>
              <w:rPr>
                <w:rFonts w:ascii="宋体" w:hAnsi="宋体"/>
                <w:sz w:val="18"/>
                <w:szCs w:val="18"/>
              </w:rPr>
              <w:t>19.</w:t>
            </w:r>
            <w:r>
              <w:rPr>
                <w:rFonts w:ascii="宋体" w:hAnsi="宋体" w:hint="eastAsia"/>
                <w:sz w:val="18"/>
                <w:szCs w:val="18"/>
              </w:rPr>
              <w:t>可通过硬盘深度体检查看硬盘原始数据读取错误率、上电时间、上电时长计数、</w:t>
            </w:r>
            <w:r>
              <w:rPr>
                <w:rFonts w:ascii="宋体" w:hAnsi="宋体" w:hint="eastAsia"/>
                <w:sz w:val="18"/>
                <w:szCs w:val="18"/>
              </w:rPr>
              <w:lastRenderedPageBreak/>
              <w:t>意外断电计数、重映射扇区数、磁盘振动等多种硬盘相关健康值。</w:t>
            </w:r>
          </w:p>
          <w:p w:rsidR="003552DD" w:rsidRDefault="004F1951">
            <w:pPr>
              <w:widowControl/>
              <w:spacing w:line="360" w:lineRule="auto"/>
              <w:rPr>
                <w:rFonts w:ascii="宋体" w:hAnsi="宋体"/>
                <w:sz w:val="18"/>
                <w:szCs w:val="18"/>
              </w:rPr>
            </w:pPr>
            <w:r>
              <w:rPr>
                <w:rFonts w:ascii="宋体" w:hAnsi="宋体"/>
                <w:sz w:val="18"/>
                <w:szCs w:val="18"/>
              </w:rPr>
              <w:t>20.</w:t>
            </w:r>
            <w:r>
              <w:rPr>
                <w:rFonts w:ascii="宋体" w:hAnsi="宋体" w:hint="eastAsia"/>
                <w:sz w:val="18"/>
                <w:szCs w:val="18"/>
              </w:rPr>
              <w:t>支持查看硬盘体检的历史记录、硬盘健康状态，并对硬盘健康状态进行分级分类，包括健康（良好、正常）、亚健康（警告、即将损坏）、故障（错误、损坏）等；支持硬盘体检报告打印输出；可扩展支持将前端一路视频流同时存入两台存储；支持双机间编码器和录像同步，故障时可进行互相接管。</w:t>
            </w:r>
            <w:r>
              <w:rPr>
                <w:rFonts w:ascii="宋体" w:hAnsi="宋体" w:hint="eastAsia"/>
                <w:sz w:val="18"/>
                <w:szCs w:val="18"/>
              </w:rPr>
              <w:br/>
              <w:t>2</w:t>
            </w:r>
            <w:r>
              <w:rPr>
                <w:rFonts w:ascii="宋体" w:hAnsi="宋体"/>
                <w:sz w:val="18"/>
                <w:szCs w:val="18"/>
              </w:rPr>
              <w:t>1.</w:t>
            </w:r>
            <w:r>
              <w:rPr>
                <w:rFonts w:ascii="宋体" w:hAnsi="宋体" w:hint="eastAsia"/>
                <w:sz w:val="18"/>
                <w:szCs w:val="18"/>
              </w:rPr>
              <w:t>支持通</w:t>
            </w:r>
            <w:r>
              <w:rPr>
                <w:rFonts w:ascii="宋体" w:hAnsi="宋体" w:hint="eastAsia"/>
                <w:sz w:val="18"/>
                <w:szCs w:val="18"/>
              </w:rPr>
              <w:t>过</w:t>
            </w:r>
            <w:r>
              <w:rPr>
                <w:rFonts w:ascii="宋体" w:hAnsi="宋体" w:hint="eastAsia"/>
                <w:sz w:val="18"/>
                <w:szCs w:val="18"/>
              </w:rPr>
              <w:t>IE</w:t>
            </w:r>
            <w:r>
              <w:rPr>
                <w:rFonts w:ascii="宋体" w:hAnsi="宋体" w:hint="eastAsia"/>
                <w:sz w:val="18"/>
                <w:szCs w:val="18"/>
              </w:rPr>
              <w:t>、火狐、</w:t>
            </w:r>
            <w:r>
              <w:rPr>
                <w:rFonts w:ascii="宋体" w:hAnsi="宋体" w:hint="eastAsia"/>
                <w:sz w:val="18"/>
                <w:szCs w:val="18"/>
              </w:rPr>
              <w:t>Google</w:t>
            </w:r>
            <w:r>
              <w:rPr>
                <w:rFonts w:ascii="宋体" w:hAnsi="宋体" w:hint="eastAsia"/>
                <w:sz w:val="18"/>
                <w:szCs w:val="18"/>
              </w:rPr>
              <w:t>、</w:t>
            </w:r>
            <w:r>
              <w:rPr>
                <w:rFonts w:ascii="宋体" w:hAnsi="宋体" w:hint="eastAsia"/>
                <w:sz w:val="18"/>
                <w:szCs w:val="18"/>
              </w:rPr>
              <w:t>QQ</w:t>
            </w:r>
            <w:r>
              <w:rPr>
                <w:rFonts w:ascii="宋体" w:hAnsi="宋体" w:hint="eastAsia"/>
                <w:sz w:val="18"/>
                <w:szCs w:val="18"/>
              </w:rPr>
              <w:t>、</w:t>
            </w:r>
            <w:r>
              <w:rPr>
                <w:rFonts w:ascii="宋体" w:hAnsi="宋体" w:hint="eastAsia"/>
                <w:sz w:val="18"/>
                <w:szCs w:val="18"/>
              </w:rPr>
              <w:t>360</w:t>
            </w:r>
            <w:r>
              <w:rPr>
                <w:rFonts w:ascii="宋体" w:hAnsi="宋体" w:hint="eastAsia"/>
                <w:sz w:val="18"/>
                <w:szCs w:val="18"/>
              </w:rPr>
              <w:t>、遨游、搜狗、百度、猎豹、欧朋浏览器对设备进行操作。</w:t>
            </w:r>
          </w:p>
          <w:p w:rsidR="003552DD" w:rsidRDefault="004F1951">
            <w:pPr>
              <w:widowControl/>
              <w:spacing w:line="360" w:lineRule="auto"/>
              <w:rPr>
                <w:rFonts w:ascii="宋体" w:hAnsi="宋体"/>
                <w:kern w:val="0"/>
                <w:sz w:val="18"/>
                <w:szCs w:val="18"/>
              </w:rPr>
            </w:pPr>
            <w:r>
              <w:rPr>
                <w:rFonts w:ascii="宋体" w:hAnsi="宋体"/>
                <w:sz w:val="18"/>
                <w:szCs w:val="18"/>
              </w:rPr>
              <w:t>22.</w:t>
            </w:r>
            <w:r>
              <w:rPr>
                <w:rFonts w:ascii="宋体" w:hAnsi="宋体" w:hint="eastAsia"/>
                <w:sz w:val="18"/>
                <w:szCs w:val="18"/>
              </w:rPr>
              <w:t>支持在麒麟</w:t>
            </w:r>
            <w:r>
              <w:rPr>
                <w:rFonts w:ascii="宋体" w:hAnsi="宋体" w:hint="eastAsia"/>
                <w:sz w:val="18"/>
                <w:szCs w:val="18"/>
              </w:rPr>
              <w:t>/UOS</w:t>
            </w:r>
            <w:r>
              <w:rPr>
                <w:rFonts w:ascii="宋体" w:hAnsi="宋体" w:hint="eastAsia"/>
                <w:sz w:val="18"/>
                <w:szCs w:val="18"/>
              </w:rPr>
              <w:t>操作系统上，使用奇安信浏览器</w:t>
            </w:r>
            <w:r>
              <w:rPr>
                <w:rFonts w:ascii="宋体" w:hAnsi="宋体" w:hint="eastAsia"/>
                <w:sz w:val="18"/>
                <w:szCs w:val="18"/>
              </w:rPr>
              <w:t>/UOS</w:t>
            </w:r>
            <w:r>
              <w:rPr>
                <w:rFonts w:ascii="宋体" w:hAnsi="宋体" w:hint="eastAsia"/>
                <w:sz w:val="18"/>
                <w:szCs w:val="18"/>
              </w:rPr>
              <w:t>浏览器对样机进行操作。</w:t>
            </w:r>
            <w:r>
              <w:rPr>
                <w:rFonts w:ascii="宋体" w:hAnsi="宋体" w:hint="eastAsia"/>
                <w:sz w:val="18"/>
                <w:szCs w:val="18"/>
              </w:rPr>
              <w:br/>
              <w:t>2</w:t>
            </w:r>
            <w:r>
              <w:rPr>
                <w:rFonts w:ascii="宋体" w:hAnsi="宋体"/>
                <w:sz w:val="18"/>
                <w:szCs w:val="18"/>
              </w:rPr>
              <w:t>3.</w:t>
            </w:r>
            <w:r>
              <w:rPr>
                <w:rFonts w:ascii="宋体" w:hAnsi="宋体" w:hint="eastAsia"/>
                <w:sz w:val="18"/>
                <w:szCs w:val="18"/>
              </w:rPr>
              <w:t>支持红灯</w:t>
            </w:r>
            <w:r>
              <w:rPr>
                <w:rFonts w:ascii="宋体" w:hAnsi="宋体" w:hint="eastAsia"/>
                <w:sz w:val="18"/>
                <w:szCs w:val="18"/>
              </w:rPr>
              <w:t>/</w:t>
            </w:r>
            <w:r>
              <w:rPr>
                <w:rFonts w:ascii="宋体" w:hAnsi="宋体" w:hint="eastAsia"/>
                <w:sz w:val="18"/>
                <w:szCs w:val="18"/>
              </w:rPr>
              <w:t>蓝灯报警，可根据故障紧急程度分级报警，不同级别闪烁不同颜色保养灯，保养灯闪烁时长、频率可设。</w:t>
            </w:r>
            <w:r>
              <w:rPr>
                <w:rFonts w:ascii="宋体" w:hAnsi="宋体" w:hint="eastAsia"/>
                <w:sz w:val="18"/>
                <w:szCs w:val="18"/>
              </w:rPr>
              <w:br/>
              <w:t>2</w:t>
            </w:r>
            <w:r>
              <w:rPr>
                <w:rFonts w:ascii="宋体" w:hAnsi="宋体"/>
                <w:sz w:val="18"/>
                <w:szCs w:val="18"/>
              </w:rPr>
              <w:t>4.</w:t>
            </w:r>
            <w:r>
              <w:rPr>
                <w:rFonts w:ascii="宋体" w:hAnsi="宋体" w:hint="eastAsia"/>
                <w:sz w:val="18"/>
                <w:szCs w:val="18"/>
              </w:rPr>
              <w:t>支持磁盘故障重构，可根据业务需要配置重构速度，支持低速、中速、高速和全速四种重构速度配置，可通过客户端软件显示重构速度；可根据自身业务量自动调节重构速度，当设备空间资源达到预设值时，可自动提高重构速度，当空间资源低于预</w:t>
            </w:r>
            <w:r>
              <w:rPr>
                <w:rFonts w:ascii="宋体" w:hAnsi="宋体" w:hint="eastAsia"/>
                <w:sz w:val="18"/>
                <w:szCs w:val="18"/>
              </w:rPr>
              <w:t>设值时，可自动降低重构速度。</w:t>
            </w:r>
            <w:r>
              <w:rPr>
                <w:rFonts w:ascii="宋体" w:hAnsi="宋体" w:hint="eastAsia"/>
                <w:sz w:val="18"/>
                <w:szCs w:val="18"/>
              </w:rPr>
              <w:br/>
              <w:t>2</w:t>
            </w:r>
            <w:r>
              <w:rPr>
                <w:rFonts w:ascii="宋体" w:hAnsi="宋体"/>
                <w:sz w:val="18"/>
                <w:szCs w:val="18"/>
              </w:rPr>
              <w:t>5.</w:t>
            </w:r>
            <w:r>
              <w:rPr>
                <w:rFonts w:ascii="宋体" w:hAnsi="宋体" w:hint="eastAsia"/>
                <w:sz w:val="18"/>
                <w:szCs w:val="18"/>
              </w:rPr>
              <w:t>更换系统盘并配置好信息后，再次开机无需人工介入，可自动恢复业务，历史数据不应丢失。</w:t>
            </w:r>
            <w:r>
              <w:rPr>
                <w:rFonts w:ascii="宋体" w:hAnsi="宋体" w:hint="eastAsia"/>
                <w:sz w:val="18"/>
                <w:szCs w:val="18"/>
              </w:rPr>
              <w:br/>
              <w:t>2</w:t>
            </w:r>
            <w:r>
              <w:rPr>
                <w:rFonts w:ascii="宋体" w:hAnsi="宋体"/>
                <w:sz w:val="18"/>
                <w:szCs w:val="18"/>
              </w:rPr>
              <w:t>6.</w:t>
            </w:r>
            <w:r>
              <w:rPr>
                <w:rFonts w:ascii="宋体" w:hAnsi="宋体" w:hint="eastAsia"/>
                <w:sz w:val="18"/>
                <w:szCs w:val="18"/>
              </w:rPr>
              <w:t>支持≥</w:t>
            </w:r>
            <w:r>
              <w:rPr>
                <w:rFonts w:ascii="宋体" w:hAnsi="宋体" w:hint="eastAsia"/>
                <w:sz w:val="18"/>
                <w:szCs w:val="18"/>
              </w:rPr>
              <w:t>6</w:t>
            </w:r>
            <w:r>
              <w:rPr>
                <w:rFonts w:ascii="宋体" w:hAnsi="宋体" w:hint="eastAsia"/>
                <w:sz w:val="18"/>
                <w:szCs w:val="18"/>
              </w:rPr>
              <w:t>个容器，存储业务模块可存放在不同容器中，业务之间互相隔离，一个业务模块发生故障时，不影响其它业务模块。当一个业务模块异常，系统可自动重启业务模块并恢复原有业务。</w:t>
            </w:r>
            <w:r>
              <w:rPr>
                <w:rFonts w:ascii="宋体" w:hAnsi="宋体" w:hint="eastAsia"/>
                <w:sz w:val="18"/>
                <w:szCs w:val="18"/>
              </w:rPr>
              <w:br/>
              <w:t>2</w:t>
            </w:r>
            <w:r>
              <w:rPr>
                <w:rFonts w:ascii="宋体" w:hAnsi="宋体"/>
                <w:sz w:val="18"/>
                <w:szCs w:val="18"/>
              </w:rPr>
              <w:t>7.</w:t>
            </w:r>
            <w:r>
              <w:rPr>
                <w:rFonts w:ascii="宋体" w:hAnsi="宋体" w:hint="eastAsia"/>
                <w:sz w:val="18"/>
                <w:szCs w:val="18"/>
              </w:rPr>
              <w:t>支持容器镜像管理，包括容器镜像启动</w:t>
            </w:r>
            <w:r>
              <w:rPr>
                <w:rFonts w:ascii="宋体" w:hAnsi="宋体" w:hint="eastAsia"/>
                <w:sz w:val="18"/>
                <w:szCs w:val="18"/>
              </w:rPr>
              <w:t>/</w:t>
            </w:r>
            <w:r>
              <w:rPr>
                <w:rFonts w:ascii="宋体" w:hAnsi="宋体" w:hint="eastAsia"/>
                <w:sz w:val="18"/>
                <w:szCs w:val="18"/>
              </w:rPr>
              <w:t>暂停、业务升级</w:t>
            </w:r>
            <w:r>
              <w:rPr>
                <w:rFonts w:ascii="宋体" w:hAnsi="宋体" w:hint="eastAsia"/>
                <w:sz w:val="18"/>
                <w:szCs w:val="18"/>
              </w:rPr>
              <w:t>/</w:t>
            </w:r>
            <w:r>
              <w:rPr>
                <w:rFonts w:ascii="宋体" w:hAnsi="宋体" w:hint="eastAsia"/>
                <w:sz w:val="18"/>
                <w:szCs w:val="18"/>
              </w:rPr>
              <w:t>回退、上传</w:t>
            </w:r>
            <w:r>
              <w:rPr>
                <w:rFonts w:ascii="宋体" w:hAnsi="宋体" w:hint="eastAsia"/>
                <w:sz w:val="18"/>
                <w:szCs w:val="18"/>
              </w:rPr>
              <w:t>/</w:t>
            </w:r>
            <w:r>
              <w:rPr>
                <w:rFonts w:ascii="宋体" w:hAnsi="宋体" w:hint="eastAsia"/>
                <w:sz w:val="18"/>
                <w:szCs w:val="18"/>
              </w:rPr>
              <w:t>删除，支持添加新业务，支持修改容器镜像</w:t>
            </w:r>
            <w:r>
              <w:rPr>
                <w:rFonts w:ascii="宋体" w:hAnsi="宋体" w:hint="eastAsia"/>
                <w:sz w:val="18"/>
                <w:szCs w:val="18"/>
              </w:rPr>
              <w:t>IP</w:t>
            </w:r>
            <w:r>
              <w:rPr>
                <w:rFonts w:ascii="宋体" w:hAnsi="宋体" w:hint="eastAsia"/>
                <w:sz w:val="18"/>
                <w:szCs w:val="18"/>
              </w:rPr>
              <w:t>地址、业务参数，支持查看容器镜像中业务信息（包括：</w:t>
            </w:r>
            <w:r>
              <w:rPr>
                <w:rFonts w:ascii="宋体" w:hAnsi="宋体" w:hint="eastAsia"/>
                <w:sz w:val="18"/>
                <w:szCs w:val="18"/>
              </w:rPr>
              <w:t>CPU</w:t>
            </w:r>
            <w:r>
              <w:rPr>
                <w:rFonts w:ascii="宋体" w:hAnsi="宋体" w:hint="eastAsia"/>
                <w:sz w:val="18"/>
                <w:szCs w:val="18"/>
              </w:rPr>
              <w:t>使用率、内存使用量、网络流量、业务所在节点）。</w:t>
            </w:r>
            <w:r>
              <w:rPr>
                <w:rFonts w:ascii="宋体" w:hAnsi="宋体" w:hint="eastAsia"/>
                <w:sz w:val="18"/>
                <w:szCs w:val="18"/>
              </w:rPr>
              <w:br/>
            </w:r>
            <w:r>
              <w:rPr>
                <w:rFonts w:ascii="宋体" w:hAnsi="宋体" w:hint="eastAsia"/>
                <w:sz w:val="18"/>
                <w:szCs w:val="18"/>
              </w:rPr>
              <w:t>2</w:t>
            </w:r>
            <w:r>
              <w:rPr>
                <w:rFonts w:ascii="宋体" w:hAnsi="宋体"/>
                <w:sz w:val="18"/>
                <w:szCs w:val="18"/>
              </w:rPr>
              <w:t>8.</w:t>
            </w:r>
            <w:r>
              <w:rPr>
                <w:rFonts w:ascii="宋体" w:hAnsi="宋体" w:hint="eastAsia"/>
                <w:sz w:val="18"/>
                <w:szCs w:val="18"/>
              </w:rPr>
              <w:t>可对视音频、图片、结构化数据、对象等文件进行混合存储，并可通过</w:t>
            </w:r>
            <w:r>
              <w:rPr>
                <w:rFonts w:ascii="宋体" w:hAnsi="宋体" w:hint="eastAsia"/>
                <w:sz w:val="18"/>
                <w:szCs w:val="18"/>
              </w:rPr>
              <w:t>http</w:t>
            </w:r>
            <w:r>
              <w:rPr>
                <w:rFonts w:ascii="宋体" w:hAnsi="宋体" w:hint="eastAsia"/>
                <w:sz w:val="18"/>
                <w:szCs w:val="18"/>
              </w:rPr>
              <w:t>和</w:t>
            </w:r>
            <w:r>
              <w:rPr>
                <w:rFonts w:ascii="宋体" w:hAnsi="宋体" w:hint="eastAsia"/>
                <w:sz w:val="18"/>
                <w:szCs w:val="18"/>
              </w:rPr>
              <w:t>https</w:t>
            </w:r>
            <w:r>
              <w:rPr>
                <w:rFonts w:ascii="宋体" w:hAnsi="宋体" w:hint="eastAsia"/>
                <w:sz w:val="18"/>
                <w:szCs w:val="18"/>
              </w:rPr>
              <w:t>方式下载。</w:t>
            </w:r>
            <w:r>
              <w:rPr>
                <w:rFonts w:ascii="宋体" w:hAnsi="宋体" w:hint="eastAsia"/>
                <w:sz w:val="18"/>
                <w:szCs w:val="18"/>
              </w:rPr>
              <w:br/>
              <w:t>2</w:t>
            </w:r>
            <w:r>
              <w:rPr>
                <w:rFonts w:ascii="宋体" w:hAnsi="宋体"/>
                <w:sz w:val="18"/>
                <w:szCs w:val="18"/>
              </w:rPr>
              <w:t>9.</w:t>
            </w:r>
            <w:r>
              <w:rPr>
                <w:rFonts w:ascii="宋体" w:hAnsi="宋体" w:hint="eastAsia"/>
                <w:sz w:val="18"/>
                <w:szCs w:val="18"/>
              </w:rPr>
              <w:t>设备具有多个系统镜像，当主用系统出现故障时，备用系统可接替主用系统工作，且支持通过任一备用系统对原主用系统进行修复。</w:t>
            </w:r>
            <w:r>
              <w:rPr>
                <w:rFonts w:ascii="宋体" w:hAnsi="宋体" w:hint="eastAsia"/>
                <w:sz w:val="18"/>
                <w:szCs w:val="18"/>
              </w:rPr>
              <w:br/>
              <w:t>3</w:t>
            </w:r>
            <w:r>
              <w:rPr>
                <w:rFonts w:ascii="宋体" w:hAnsi="宋体"/>
                <w:sz w:val="18"/>
                <w:szCs w:val="18"/>
              </w:rPr>
              <w:t>0.</w:t>
            </w:r>
            <w:r>
              <w:rPr>
                <w:rFonts w:ascii="宋体" w:hAnsi="宋体" w:hint="eastAsia"/>
                <w:sz w:val="18"/>
                <w:szCs w:val="18"/>
              </w:rPr>
              <w:t>可在</w:t>
            </w:r>
            <w:r>
              <w:rPr>
                <w:rFonts w:ascii="宋体" w:hAnsi="宋体" w:hint="eastAsia"/>
                <w:sz w:val="18"/>
                <w:szCs w:val="18"/>
              </w:rPr>
              <w:t>KVM</w:t>
            </w:r>
            <w:r>
              <w:rPr>
                <w:rFonts w:ascii="宋体" w:hAnsi="宋体" w:hint="eastAsia"/>
                <w:sz w:val="18"/>
                <w:szCs w:val="18"/>
              </w:rPr>
              <w:t>虚拟化环境下进行</w:t>
            </w:r>
            <w:r>
              <w:rPr>
                <w:rFonts w:ascii="宋体" w:hAnsi="宋体" w:hint="eastAsia"/>
                <w:sz w:val="18"/>
                <w:szCs w:val="18"/>
              </w:rPr>
              <w:t>U</w:t>
            </w:r>
            <w:r>
              <w:rPr>
                <w:rFonts w:ascii="宋体" w:hAnsi="宋体" w:hint="eastAsia"/>
                <w:sz w:val="18"/>
                <w:szCs w:val="18"/>
              </w:rPr>
              <w:t>盘等硬件热插拔；可对虚机镜像进行异常监控；可在无独立显卡情况下，使用主板</w:t>
            </w:r>
            <w:r>
              <w:rPr>
                <w:rFonts w:ascii="宋体" w:hAnsi="宋体" w:hint="eastAsia"/>
                <w:sz w:val="18"/>
                <w:szCs w:val="18"/>
              </w:rPr>
              <w:t>CPU</w:t>
            </w:r>
            <w:r>
              <w:rPr>
                <w:rFonts w:ascii="宋体" w:hAnsi="宋体" w:hint="eastAsia"/>
                <w:sz w:val="18"/>
                <w:szCs w:val="18"/>
              </w:rPr>
              <w:t>集成显卡为虚拟机提供视频图像显示能力。</w:t>
            </w:r>
            <w:r>
              <w:rPr>
                <w:rFonts w:ascii="宋体" w:hAnsi="宋体" w:hint="eastAsia"/>
                <w:sz w:val="18"/>
                <w:szCs w:val="18"/>
              </w:rPr>
              <w:br/>
              <w:t>3</w:t>
            </w:r>
            <w:r>
              <w:rPr>
                <w:rFonts w:ascii="宋体" w:hAnsi="宋体"/>
                <w:sz w:val="18"/>
                <w:szCs w:val="18"/>
              </w:rPr>
              <w:t>1.</w:t>
            </w:r>
            <w:r>
              <w:rPr>
                <w:rFonts w:ascii="宋体" w:hAnsi="宋体" w:hint="eastAsia"/>
                <w:sz w:val="18"/>
                <w:szCs w:val="18"/>
              </w:rPr>
              <w:t>样机支持延时摄影功能，可将长时间录制的视频图像合成为短视频，并支持延时</w:t>
            </w:r>
            <w:r>
              <w:rPr>
                <w:rFonts w:ascii="宋体" w:hAnsi="宋体" w:hint="eastAsia"/>
                <w:sz w:val="18"/>
                <w:szCs w:val="18"/>
              </w:rPr>
              <w:lastRenderedPageBreak/>
              <w:t>摄影视频预览及下载。</w:t>
            </w:r>
            <w:r>
              <w:rPr>
                <w:rFonts w:ascii="宋体" w:hAnsi="宋体" w:hint="eastAsia"/>
                <w:sz w:val="18"/>
                <w:szCs w:val="18"/>
              </w:rPr>
              <w:br/>
              <w:t>3</w:t>
            </w:r>
            <w:r>
              <w:rPr>
                <w:rFonts w:ascii="宋体" w:hAnsi="宋体"/>
                <w:sz w:val="18"/>
                <w:szCs w:val="18"/>
              </w:rPr>
              <w:t>2.</w:t>
            </w:r>
            <w:r>
              <w:rPr>
                <w:rFonts w:ascii="宋体" w:hAnsi="宋体" w:hint="eastAsia"/>
                <w:sz w:val="18"/>
                <w:szCs w:val="18"/>
              </w:rPr>
              <w:t>设备支持版本回退功能，在当前版本</w:t>
            </w:r>
            <w:r>
              <w:rPr>
                <w:rFonts w:ascii="宋体" w:hAnsi="宋体" w:hint="eastAsia"/>
                <w:sz w:val="18"/>
                <w:szCs w:val="18"/>
              </w:rPr>
              <w:t>出现故障或操作失误后，可进行回退到历史版本，回退后录像正常回放，且历史录像完整。</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172" w:type="pct"/>
            <w:shd w:val="clear" w:color="auto" w:fill="auto"/>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20</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硬盘</w:t>
            </w:r>
          </w:p>
        </w:tc>
        <w:tc>
          <w:tcPr>
            <w:tcW w:w="3957" w:type="pct"/>
            <w:shd w:val="clear" w:color="auto" w:fill="auto"/>
            <w:noWrap/>
            <w:vAlign w:val="center"/>
          </w:tcPr>
          <w:p w:rsidR="003552DD" w:rsidRDefault="004F1951">
            <w:pPr>
              <w:widowControl/>
              <w:spacing w:line="360" w:lineRule="auto"/>
              <w:rPr>
                <w:rFonts w:ascii="宋体" w:hAnsi="宋体"/>
                <w:kern w:val="0"/>
                <w:sz w:val="18"/>
                <w:szCs w:val="18"/>
              </w:rPr>
            </w:pPr>
            <w:r>
              <w:rPr>
                <w:rFonts w:ascii="宋体" w:hAnsi="宋体" w:hint="eastAsia"/>
                <w:sz w:val="18"/>
                <w:szCs w:val="18"/>
              </w:rPr>
              <w:t>8T,7200RPM,3.5</w:t>
            </w:r>
            <w:r>
              <w:rPr>
                <w:rFonts w:ascii="宋体" w:hAnsi="宋体" w:hint="eastAsia"/>
                <w:sz w:val="18"/>
                <w:szCs w:val="18"/>
              </w:rPr>
              <w:t>寸</w:t>
            </w:r>
            <w:r>
              <w:rPr>
                <w:rFonts w:ascii="宋体" w:hAnsi="宋体" w:hint="eastAsia"/>
                <w:sz w:val="18"/>
                <w:szCs w:val="18"/>
              </w:rPr>
              <w:t>,SATA</w:t>
            </w:r>
            <w:r>
              <w:rPr>
                <w:rFonts w:ascii="宋体" w:hAnsi="宋体" w:hint="eastAsia"/>
                <w:sz w:val="18"/>
                <w:szCs w:val="18"/>
              </w:rPr>
              <w:t>。</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块</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68</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21</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路面开挖及恢复</w:t>
            </w:r>
          </w:p>
        </w:tc>
        <w:tc>
          <w:tcPr>
            <w:tcW w:w="3957"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水泥路面切割、开挖及恢复。</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KM</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5</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22</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电脑</w:t>
            </w:r>
          </w:p>
        </w:tc>
        <w:tc>
          <w:tcPr>
            <w:tcW w:w="3957"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i7</w:t>
            </w:r>
            <w:r>
              <w:rPr>
                <w:rFonts w:ascii="宋体" w:hAnsi="宋体" w:cs="宋体" w:hint="eastAsia"/>
                <w:color w:val="000000"/>
                <w:kern w:val="0"/>
                <w:sz w:val="18"/>
                <w:szCs w:val="18"/>
              </w:rPr>
              <w:t>，</w:t>
            </w:r>
            <w:r>
              <w:rPr>
                <w:rFonts w:ascii="宋体" w:hAnsi="宋体" w:cs="宋体" w:hint="eastAsia"/>
                <w:color w:val="000000"/>
                <w:kern w:val="0"/>
                <w:sz w:val="18"/>
                <w:szCs w:val="18"/>
              </w:rPr>
              <w:t>32G</w:t>
            </w:r>
            <w:r>
              <w:rPr>
                <w:rFonts w:ascii="宋体" w:hAnsi="宋体" w:cs="宋体" w:hint="eastAsia"/>
                <w:color w:val="000000"/>
                <w:kern w:val="0"/>
                <w:sz w:val="18"/>
                <w:szCs w:val="18"/>
              </w:rPr>
              <w:t>，</w:t>
            </w:r>
            <w:r>
              <w:rPr>
                <w:rFonts w:ascii="宋体" w:hAnsi="宋体" w:cs="宋体" w:hint="eastAsia"/>
                <w:color w:val="000000"/>
                <w:kern w:val="0"/>
                <w:sz w:val="18"/>
                <w:szCs w:val="18"/>
              </w:rPr>
              <w:t>256G</w:t>
            </w:r>
            <w:r>
              <w:rPr>
                <w:rFonts w:ascii="宋体" w:hAnsi="宋体" w:cs="宋体" w:hint="eastAsia"/>
                <w:color w:val="000000"/>
                <w:kern w:val="0"/>
                <w:sz w:val="18"/>
                <w:szCs w:val="18"/>
              </w:rPr>
              <w:t>固态</w:t>
            </w:r>
            <w:r>
              <w:rPr>
                <w:rFonts w:ascii="宋体" w:hAnsi="宋体" w:cs="宋体" w:hint="eastAsia"/>
                <w:color w:val="000000"/>
                <w:kern w:val="0"/>
                <w:sz w:val="18"/>
                <w:szCs w:val="18"/>
              </w:rPr>
              <w:t>+1T</w:t>
            </w:r>
            <w:r>
              <w:rPr>
                <w:rFonts w:ascii="宋体" w:hAnsi="宋体" w:cs="宋体" w:hint="eastAsia"/>
                <w:color w:val="000000"/>
                <w:kern w:val="0"/>
                <w:sz w:val="18"/>
                <w:szCs w:val="18"/>
              </w:rPr>
              <w:t>机械，</w:t>
            </w:r>
            <w:r>
              <w:rPr>
                <w:rFonts w:ascii="宋体" w:hAnsi="宋体" w:cs="宋体" w:hint="eastAsia"/>
                <w:color w:val="000000"/>
                <w:kern w:val="0"/>
                <w:sz w:val="18"/>
                <w:szCs w:val="18"/>
              </w:rPr>
              <w:t>3050ti</w:t>
            </w:r>
            <w:r>
              <w:rPr>
                <w:rFonts w:ascii="宋体" w:hAnsi="宋体" w:cs="宋体" w:hint="eastAsia"/>
                <w:color w:val="000000"/>
                <w:kern w:val="0"/>
                <w:sz w:val="18"/>
                <w:szCs w:val="18"/>
              </w:rPr>
              <w:t>，</w:t>
            </w:r>
            <w:r>
              <w:rPr>
                <w:rFonts w:ascii="宋体" w:hAnsi="宋体" w:cs="宋体" w:hint="eastAsia"/>
                <w:color w:val="000000"/>
                <w:kern w:val="0"/>
                <w:sz w:val="18"/>
                <w:szCs w:val="18"/>
              </w:rPr>
              <w:t>32</w:t>
            </w:r>
            <w:r>
              <w:rPr>
                <w:rFonts w:ascii="宋体" w:hAnsi="宋体" w:cs="宋体" w:hint="eastAsia"/>
                <w:color w:val="000000"/>
                <w:kern w:val="0"/>
                <w:sz w:val="18"/>
                <w:szCs w:val="18"/>
              </w:rPr>
              <w:t>寸曲屏显示器。</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台</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23</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操作台</w:t>
            </w:r>
          </w:p>
        </w:tc>
        <w:tc>
          <w:tcPr>
            <w:tcW w:w="3957"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三联国标。</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套</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24</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枪机</w:t>
            </w:r>
          </w:p>
        </w:tc>
        <w:tc>
          <w:tcPr>
            <w:tcW w:w="3957" w:type="pct"/>
            <w:shd w:val="clear" w:color="auto" w:fill="auto"/>
            <w:noWrap/>
            <w:vAlign w:val="center"/>
          </w:tcPr>
          <w:p w:rsidR="003552DD" w:rsidRDefault="004F1951">
            <w:pPr>
              <w:widowControl/>
              <w:spacing w:line="360"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支持分辨率设置为</w:t>
            </w:r>
            <w:r>
              <w:rPr>
                <w:rFonts w:ascii="宋体" w:hAnsi="宋体" w:hint="eastAsia"/>
                <w:sz w:val="18"/>
                <w:szCs w:val="18"/>
              </w:rPr>
              <w:t>19201080@25fps</w:t>
            </w:r>
            <w:r>
              <w:rPr>
                <w:rFonts w:ascii="宋体" w:hAnsi="宋体" w:hint="eastAsia"/>
                <w:sz w:val="18"/>
                <w:szCs w:val="18"/>
              </w:rPr>
              <w:t>，分辨力不小于</w:t>
            </w:r>
            <w:r>
              <w:rPr>
                <w:rFonts w:ascii="宋体" w:hAnsi="宋体" w:hint="eastAsia"/>
                <w:sz w:val="18"/>
                <w:szCs w:val="18"/>
              </w:rPr>
              <w:t>1100TVL</w:t>
            </w:r>
            <w:r>
              <w:rPr>
                <w:rFonts w:ascii="宋体" w:hAnsi="宋体" w:hint="eastAsia"/>
                <w:sz w:val="18"/>
                <w:szCs w:val="18"/>
              </w:rPr>
              <w:t>。</w:t>
            </w:r>
            <w:r>
              <w:rPr>
                <w:rFonts w:ascii="宋体" w:hAnsi="宋体" w:hint="eastAsia"/>
                <w:sz w:val="18"/>
                <w:szCs w:val="18"/>
              </w:rPr>
              <w:br/>
              <w:t>2</w:t>
            </w:r>
            <w:r>
              <w:rPr>
                <w:rFonts w:ascii="宋体" w:hAnsi="宋体"/>
                <w:sz w:val="18"/>
                <w:szCs w:val="18"/>
              </w:rPr>
              <w:t>.</w:t>
            </w:r>
            <w:r>
              <w:rPr>
                <w:rFonts w:ascii="宋体" w:hAnsi="宋体" w:hint="eastAsia"/>
                <w:sz w:val="18"/>
                <w:szCs w:val="18"/>
              </w:rPr>
              <w:t>内置</w:t>
            </w:r>
            <w:r>
              <w:rPr>
                <w:rFonts w:ascii="宋体" w:hAnsi="宋体" w:hint="eastAsia"/>
                <w:sz w:val="18"/>
                <w:szCs w:val="18"/>
              </w:rPr>
              <w:t>2.7~13.5mm</w:t>
            </w:r>
            <w:r>
              <w:rPr>
                <w:rFonts w:ascii="宋体" w:hAnsi="宋体" w:hint="eastAsia"/>
                <w:sz w:val="18"/>
                <w:szCs w:val="18"/>
              </w:rPr>
              <w:t>镜头，支持电动变焦。</w:t>
            </w:r>
          </w:p>
          <w:p w:rsidR="003552DD" w:rsidRDefault="004F1951">
            <w:pPr>
              <w:widowControl/>
              <w:spacing w:line="360" w:lineRule="auto"/>
              <w:rPr>
                <w:rFonts w:ascii="宋体" w:hAnsi="宋体"/>
                <w:sz w:val="18"/>
                <w:szCs w:val="18"/>
              </w:rPr>
            </w:pPr>
            <w:r>
              <w:rPr>
                <w:rFonts w:ascii="宋体" w:hAnsi="宋体"/>
                <w:sz w:val="18"/>
                <w:szCs w:val="18"/>
              </w:rPr>
              <w:t>3.</w:t>
            </w:r>
            <w:r>
              <w:rPr>
                <w:rFonts w:ascii="宋体" w:hAnsi="宋体" w:hint="eastAsia"/>
                <w:sz w:val="18"/>
                <w:szCs w:val="18"/>
              </w:rPr>
              <w:t>内置</w:t>
            </w:r>
            <w:r>
              <w:rPr>
                <w:rFonts w:ascii="宋体" w:hAnsi="宋体" w:hint="eastAsia"/>
                <w:sz w:val="18"/>
                <w:szCs w:val="18"/>
              </w:rPr>
              <w:t>2</w:t>
            </w:r>
            <w:r>
              <w:rPr>
                <w:rFonts w:ascii="宋体" w:hAnsi="宋体" w:hint="eastAsia"/>
                <w:sz w:val="18"/>
                <w:szCs w:val="18"/>
              </w:rPr>
              <w:t>个麦克风、</w:t>
            </w:r>
            <w:r>
              <w:rPr>
                <w:rFonts w:ascii="宋体" w:hAnsi="宋体" w:hint="eastAsia"/>
                <w:sz w:val="18"/>
                <w:szCs w:val="18"/>
              </w:rPr>
              <w:t>1</w:t>
            </w:r>
            <w:r>
              <w:rPr>
                <w:rFonts w:ascii="宋体" w:hAnsi="宋体" w:hint="eastAsia"/>
                <w:sz w:val="18"/>
                <w:szCs w:val="18"/>
              </w:rPr>
              <w:t>个扬声器。</w:t>
            </w:r>
            <w:r>
              <w:rPr>
                <w:rFonts w:ascii="宋体" w:hAnsi="宋体" w:hint="eastAsia"/>
                <w:sz w:val="18"/>
                <w:szCs w:val="18"/>
              </w:rPr>
              <w:br/>
              <w:t>4</w:t>
            </w:r>
            <w:r>
              <w:rPr>
                <w:rFonts w:ascii="宋体" w:hAnsi="宋体"/>
                <w:sz w:val="18"/>
                <w:szCs w:val="18"/>
              </w:rPr>
              <w:t>.</w:t>
            </w:r>
            <w:r>
              <w:rPr>
                <w:rFonts w:ascii="宋体" w:hAnsi="宋体" w:hint="eastAsia"/>
                <w:sz w:val="18"/>
                <w:szCs w:val="18"/>
              </w:rPr>
              <w:t>具备</w:t>
            </w:r>
            <w:r>
              <w:rPr>
                <w:rFonts w:ascii="宋体" w:hAnsi="宋体" w:hint="eastAsia"/>
                <w:sz w:val="18"/>
                <w:szCs w:val="18"/>
              </w:rPr>
              <w:t>4</w:t>
            </w:r>
            <w:r>
              <w:rPr>
                <w:rFonts w:ascii="宋体" w:hAnsi="宋体" w:hint="eastAsia"/>
                <w:sz w:val="18"/>
                <w:szCs w:val="18"/>
              </w:rPr>
              <w:t>颗补光灯，灯杯为鳞片状，补光灯开启后，正面不可见补光灯灯珠。</w:t>
            </w:r>
          </w:p>
          <w:p w:rsidR="003552DD" w:rsidRDefault="004F1951">
            <w:pPr>
              <w:widowControl/>
              <w:spacing w:line="360" w:lineRule="auto"/>
              <w:rPr>
                <w:rFonts w:ascii="宋体" w:hAnsi="宋体"/>
                <w:sz w:val="18"/>
                <w:szCs w:val="18"/>
              </w:rPr>
            </w:pPr>
            <w:r>
              <w:rPr>
                <w:rFonts w:ascii="宋体" w:hAnsi="宋体"/>
                <w:sz w:val="18"/>
                <w:szCs w:val="18"/>
              </w:rPr>
              <w:t>5.</w:t>
            </w:r>
            <w:r>
              <w:rPr>
                <w:rFonts w:ascii="宋体" w:hAnsi="宋体" w:hint="eastAsia"/>
                <w:sz w:val="18"/>
                <w:szCs w:val="18"/>
              </w:rPr>
              <w:t>当补光灯打开时，补光亮度均匀，无波纹状、圆环状、麻点状、条纹状及不规则亮斑。</w:t>
            </w:r>
          </w:p>
          <w:p w:rsidR="003552DD" w:rsidRDefault="004F1951">
            <w:pPr>
              <w:widowControl/>
              <w:spacing w:line="360" w:lineRule="auto"/>
              <w:rPr>
                <w:rFonts w:ascii="宋体" w:hAnsi="宋体"/>
                <w:sz w:val="18"/>
                <w:szCs w:val="18"/>
              </w:rPr>
            </w:pPr>
            <w:r>
              <w:rPr>
                <w:rFonts w:ascii="宋体" w:hAnsi="宋体"/>
                <w:sz w:val="18"/>
                <w:szCs w:val="18"/>
              </w:rPr>
              <w:t>6.</w:t>
            </w:r>
            <w:r>
              <w:rPr>
                <w:rFonts w:ascii="宋体" w:hAnsi="宋体" w:hint="eastAsia"/>
                <w:sz w:val="18"/>
                <w:szCs w:val="18"/>
              </w:rPr>
              <w:t>具有</w:t>
            </w:r>
            <w:r>
              <w:rPr>
                <w:rFonts w:ascii="宋体" w:hAnsi="宋体" w:hint="eastAsia"/>
                <w:sz w:val="18"/>
                <w:szCs w:val="18"/>
              </w:rPr>
              <w:t>1</w:t>
            </w:r>
            <w:r>
              <w:rPr>
                <w:rFonts w:ascii="宋体" w:hAnsi="宋体" w:hint="eastAsia"/>
                <w:sz w:val="18"/>
                <w:szCs w:val="18"/>
              </w:rPr>
              <w:t>个</w:t>
            </w:r>
            <w:r>
              <w:rPr>
                <w:rFonts w:ascii="宋体" w:hAnsi="宋体" w:hint="eastAsia"/>
                <w:sz w:val="18"/>
                <w:szCs w:val="18"/>
              </w:rPr>
              <w:t>RS485</w:t>
            </w:r>
            <w:r>
              <w:rPr>
                <w:rFonts w:ascii="宋体" w:hAnsi="宋体" w:hint="eastAsia"/>
                <w:sz w:val="18"/>
                <w:szCs w:val="18"/>
              </w:rPr>
              <w:t>接口、</w:t>
            </w:r>
            <w:r>
              <w:rPr>
                <w:rFonts w:ascii="宋体" w:hAnsi="宋体" w:hint="eastAsia"/>
                <w:sz w:val="18"/>
                <w:szCs w:val="18"/>
              </w:rPr>
              <w:t>1</w:t>
            </w:r>
            <w:r>
              <w:rPr>
                <w:rFonts w:ascii="宋体" w:hAnsi="宋体" w:hint="eastAsia"/>
                <w:sz w:val="18"/>
                <w:szCs w:val="18"/>
              </w:rPr>
              <w:t>个报警输入接口、</w:t>
            </w:r>
            <w:r>
              <w:rPr>
                <w:rFonts w:ascii="宋体" w:hAnsi="宋体" w:hint="eastAsia"/>
                <w:sz w:val="18"/>
                <w:szCs w:val="18"/>
              </w:rPr>
              <w:t>1</w:t>
            </w:r>
            <w:r>
              <w:rPr>
                <w:rFonts w:ascii="宋体" w:hAnsi="宋体" w:hint="eastAsia"/>
                <w:sz w:val="18"/>
                <w:szCs w:val="18"/>
              </w:rPr>
              <w:t>个报警输出接口、</w:t>
            </w:r>
            <w:r>
              <w:rPr>
                <w:rFonts w:ascii="宋体" w:hAnsi="宋体" w:hint="eastAsia"/>
                <w:sz w:val="18"/>
                <w:szCs w:val="18"/>
              </w:rPr>
              <w:t>1</w:t>
            </w:r>
            <w:r>
              <w:rPr>
                <w:rFonts w:ascii="宋体" w:hAnsi="宋体" w:hint="eastAsia"/>
                <w:sz w:val="18"/>
                <w:szCs w:val="18"/>
              </w:rPr>
              <w:t>个音频输入接口、</w:t>
            </w:r>
            <w:r>
              <w:rPr>
                <w:rFonts w:ascii="宋体" w:hAnsi="宋体" w:hint="eastAsia"/>
                <w:sz w:val="18"/>
                <w:szCs w:val="18"/>
              </w:rPr>
              <w:t>1</w:t>
            </w:r>
            <w:r>
              <w:rPr>
                <w:rFonts w:ascii="宋体" w:hAnsi="宋体" w:hint="eastAsia"/>
                <w:sz w:val="18"/>
                <w:szCs w:val="18"/>
              </w:rPr>
              <w:t>个音频输出接口。</w:t>
            </w:r>
          </w:p>
          <w:p w:rsidR="003552DD" w:rsidRDefault="004F1951">
            <w:pPr>
              <w:widowControl/>
              <w:spacing w:line="360" w:lineRule="auto"/>
              <w:rPr>
                <w:rFonts w:ascii="宋体" w:hAnsi="宋体"/>
                <w:sz w:val="18"/>
                <w:szCs w:val="18"/>
              </w:rPr>
            </w:pPr>
            <w:r>
              <w:rPr>
                <w:rFonts w:ascii="宋体" w:hAnsi="宋体"/>
                <w:sz w:val="18"/>
                <w:szCs w:val="18"/>
              </w:rPr>
              <w:t>7.</w:t>
            </w:r>
            <w:r>
              <w:rPr>
                <w:rFonts w:ascii="宋体" w:hAnsi="宋体" w:hint="eastAsia"/>
                <w:sz w:val="18"/>
                <w:szCs w:val="18"/>
              </w:rPr>
              <w:t>最低照度彩色不大于</w:t>
            </w:r>
            <w:r>
              <w:rPr>
                <w:rFonts w:ascii="宋体" w:hAnsi="宋体" w:hint="eastAsia"/>
                <w:sz w:val="18"/>
                <w:szCs w:val="18"/>
              </w:rPr>
              <w:t>0.0002lx</w:t>
            </w:r>
            <w:r>
              <w:rPr>
                <w:rFonts w:ascii="宋体" w:hAnsi="宋体" w:hint="eastAsia"/>
                <w:sz w:val="18"/>
                <w:szCs w:val="18"/>
              </w:rPr>
              <w:t>，黑白不大于</w:t>
            </w:r>
            <w:r>
              <w:rPr>
                <w:rFonts w:ascii="宋体" w:hAnsi="宋体" w:hint="eastAsia"/>
                <w:sz w:val="18"/>
                <w:szCs w:val="18"/>
              </w:rPr>
              <w:t>0.0001lx</w:t>
            </w:r>
            <w:r>
              <w:rPr>
                <w:rFonts w:ascii="宋体" w:hAnsi="宋体" w:hint="eastAsia"/>
                <w:sz w:val="18"/>
                <w:szCs w:val="18"/>
              </w:rPr>
              <w:t>。</w:t>
            </w:r>
          </w:p>
          <w:p w:rsidR="003552DD" w:rsidRDefault="004F1951">
            <w:pPr>
              <w:widowControl/>
              <w:spacing w:line="360" w:lineRule="auto"/>
              <w:rPr>
                <w:rFonts w:ascii="宋体" w:hAnsi="宋体"/>
                <w:sz w:val="18"/>
                <w:szCs w:val="18"/>
              </w:rPr>
            </w:pPr>
            <w:r>
              <w:rPr>
                <w:rFonts w:ascii="宋体" w:hAnsi="宋体"/>
                <w:sz w:val="18"/>
                <w:szCs w:val="18"/>
              </w:rPr>
              <w:t>8.</w:t>
            </w:r>
            <w:r>
              <w:rPr>
                <w:rFonts w:ascii="宋体" w:hAnsi="宋体" w:hint="eastAsia"/>
                <w:sz w:val="18"/>
                <w:szCs w:val="18"/>
              </w:rPr>
              <w:t>支持</w:t>
            </w:r>
            <w:r>
              <w:rPr>
                <w:rFonts w:ascii="宋体" w:hAnsi="宋体" w:hint="eastAsia"/>
                <w:sz w:val="18"/>
                <w:szCs w:val="18"/>
              </w:rPr>
              <w:t>H.264</w:t>
            </w:r>
            <w:r>
              <w:rPr>
                <w:rFonts w:ascii="宋体" w:hAnsi="宋体" w:hint="eastAsia"/>
                <w:sz w:val="18"/>
                <w:szCs w:val="18"/>
              </w:rPr>
              <w:t>、</w:t>
            </w:r>
            <w:r>
              <w:rPr>
                <w:rFonts w:ascii="宋体" w:hAnsi="宋体" w:hint="eastAsia"/>
                <w:sz w:val="18"/>
                <w:szCs w:val="18"/>
              </w:rPr>
              <w:t>H.265</w:t>
            </w:r>
            <w:r>
              <w:rPr>
                <w:rFonts w:ascii="宋体" w:hAnsi="宋体" w:hint="eastAsia"/>
                <w:sz w:val="18"/>
                <w:szCs w:val="18"/>
              </w:rPr>
              <w:t>、</w:t>
            </w:r>
            <w:r>
              <w:rPr>
                <w:rFonts w:ascii="宋体" w:hAnsi="宋体" w:hint="eastAsia"/>
                <w:sz w:val="18"/>
                <w:szCs w:val="18"/>
              </w:rPr>
              <w:t>MJPEG</w:t>
            </w:r>
            <w:r>
              <w:rPr>
                <w:rFonts w:ascii="宋体" w:hAnsi="宋体" w:hint="eastAsia"/>
                <w:sz w:val="18"/>
                <w:szCs w:val="18"/>
              </w:rPr>
              <w:t>视频编码格式，且具有</w:t>
            </w:r>
            <w:r>
              <w:rPr>
                <w:rFonts w:ascii="宋体" w:hAnsi="宋体" w:hint="eastAsia"/>
                <w:sz w:val="18"/>
                <w:szCs w:val="18"/>
              </w:rPr>
              <w:t>HighProfile</w:t>
            </w:r>
            <w:r>
              <w:rPr>
                <w:rFonts w:ascii="宋体" w:hAnsi="宋体" w:hint="eastAsia"/>
                <w:sz w:val="18"/>
                <w:szCs w:val="18"/>
              </w:rPr>
              <w:t>编码能力。</w:t>
            </w:r>
          </w:p>
          <w:p w:rsidR="003552DD" w:rsidRDefault="004F1951">
            <w:pPr>
              <w:widowControl/>
              <w:spacing w:line="360" w:lineRule="auto"/>
              <w:rPr>
                <w:rFonts w:ascii="宋体" w:hAnsi="宋体"/>
                <w:sz w:val="18"/>
                <w:szCs w:val="18"/>
              </w:rPr>
            </w:pPr>
            <w:r>
              <w:rPr>
                <w:rFonts w:ascii="宋体" w:hAnsi="宋体" w:hint="eastAsia"/>
                <w:sz w:val="18"/>
                <w:szCs w:val="18"/>
              </w:rPr>
              <w:t>9</w:t>
            </w:r>
            <w:r>
              <w:rPr>
                <w:rFonts w:ascii="宋体" w:hAnsi="宋体"/>
                <w:sz w:val="18"/>
                <w:szCs w:val="18"/>
              </w:rPr>
              <w:t>.</w:t>
            </w:r>
            <w:r>
              <w:rPr>
                <w:rFonts w:ascii="宋体" w:hAnsi="宋体" w:hint="eastAsia"/>
                <w:sz w:val="18"/>
                <w:szCs w:val="18"/>
              </w:rPr>
              <w:t>信噪比不小于</w:t>
            </w:r>
            <w:r>
              <w:rPr>
                <w:rFonts w:ascii="宋体" w:hAnsi="宋体" w:hint="eastAsia"/>
                <w:sz w:val="18"/>
                <w:szCs w:val="18"/>
              </w:rPr>
              <w:t>60dB</w:t>
            </w:r>
            <w:r>
              <w:rPr>
                <w:rFonts w:ascii="宋体" w:hAnsi="宋体" w:hint="eastAsia"/>
                <w:sz w:val="18"/>
                <w:szCs w:val="18"/>
              </w:rPr>
              <w:t>。</w:t>
            </w:r>
            <w:r>
              <w:rPr>
                <w:rFonts w:ascii="宋体" w:hAnsi="宋体" w:hint="eastAsia"/>
                <w:sz w:val="18"/>
                <w:szCs w:val="18"/>
              </w:rPr>
              <w:br/>
              <w:t>1</w:t>
            </w:r>
            <w:r>
              <w:rPr>
                <w:rFonts w:ascii="宋体" w:hAnsi="宋体"/>
                <w:sz w:val="18"/>
                <w:szCs w:val="18"/>
              </w:rPr>
              <w:t>0.</w:t>
            </w:r>
            <w:r>
              <w:rPr>
                <w:rFonts w:ascii="宋体" w:hAnsi="宋体" w:hint="eastAsia"/>
                <w:sz w:val="18"/>
                <w:szCs w:val="18"/>
              </w:rPr>
              <w:t>在分辨率</w:t>
            </w:r>
            <w:r>
              <w:rPr>
                <w:rFonts w:ascii="宋体" w:hAnsi="宋体" w:hint="eastAsia"/>
                <w:sz w:val="18"/>
                <w:szCs w:val="18"/>
              </w:rPr>
              <w:t>1920x1080@25fps</w:t>
            </w:r>
            <w:r>
              <w:rPr>
                <w:rFonts w:ascii="宋体" w:hAnsi="宋体" w:hint="eastAsia"/>
                <w:sz w:val="18"/>
                <w:szCs w:val="18"/>
              </w:rPr>
              <w:t>，延时不大于</w:t>
            </w:r>
            <w:r>
              <w:rPr>
                <w:rFonts w:ascii="宋体" w:hAnsi="宋体" w:hint="eastAsia"/>
                <w:sz w:val="18"/>
                <w:szCs w:val="18"/>
              </w:rPr>
              <w:t>70ms</w:t>
            </w:r>
            <w:r>
              <w:rPr>
                <w:rFonts w:ascii="宋体" w:hAnsi="宋体" w:hint="eastAsia"/>
                <w:sz w:val="18"/>
                <w:szCs w:val="18"/>
              </w:rPr>
              <w:t>。</w:t>
            </w:r>
          </w:p>
          <w:p w:rsidR="003552DD" w:rsidRDefault="004F1951">
            <w:pPr>
              <w:widowControl/>
              <w:spacing w:line="360" w:lineRule="auto"/>
              <w:rPr>
                <w:rFonts w:ascii="宋体" w:hAnsi="宋体"/>
                <w:sz w:val="18"/>
                <w:szCs w:val="18"/>
              </w:rPr>
            </w:pPr>
            <w:r>
              <w:rPr>
                <w:rFonts w:ascii="宋体" w:hAnsi="宋体"/>
                <w:sz w:val="18"/>
                <w:szCs w:val="18"/>
              </w:rPr>
              <w:t>11.</w:t>
            </w:r>
            <w:r>
              <w:rPr>
                <w:rFonts w:ascii="宋体" w:hAnsi="宋体" w:hint="eastAsia"/>
                <w:sz w:val="18"/>
                <w:szCs w:val="18"/>
              </w:rPr>
              <w:t>支持</w:t>
            </w:r>
            <w:r>
              <w:rPr>
                <w:rFonts w:ascii="宋体" w:hAnsi="宋体" w:hint="eastAsia"/>
                <w:sz w:val="18"/>
                <w:szCs w:val="18"/>
              </w:rPr>
              <w:t>MD5</w:t>
            </w:r>
            <w:r>
              <w:rPr>
                <w:rFonts w:ascii="宋体" w:hAnsi="宋体" w:hint="eastAsia"/>
                <w:sz w:val="18"/>
                <w:szCs w:val="18"/>
              </w:rPr>
              <w:t>、</w:t>
            </w:r>
            <w:r>
              <w:rPr>
                <w:rFonts w:ascii="宋体" w:hAnsi="宋体" w:hint="eastAsia"/>
                <w:sz w:val="18"/>
                <w:szCs w:val="18"/>
              </w:rPr>
              <w:t>SHA256</w:t>
            </w:r>
            <w:r>
              <w:rPr>
                <w:rFonts w:ascii="宋体" w:hAnsi="宋体" w:hint="eastAsia"/>
                <w:sz w:val="18"/>
                <w:szCs w:val="18"/>
              </w:rPr>
              <w:t>加密算法。</w:t>
            </w:r>
          </w:p>
          <w:p w:rsidR="003552DD" w:rsidRDefault="004F1951">
            <w:pPr>
              <w:widowControl/>
              <w:spacing w:line="360" w:lineRule="auto"/>
              <w:rPr>
                <w:rFonts w:ascii="宋体" w:hAnsi="宋体"/>
                <w:sz w:val="18"/>
                <w:szCs w:val="18"/>
              </w:rPr>
            </w:pPr>
            <w:r>
              <w:rPr>
                <w:rFonts w:ascii="宋体" w:hAnsi="宋体"/>
                <w:sz w:val="18"/>
                <w:szCs w:val="18"/>
              </w:rPr>
              <w:t>12.</w:t>
            </w:r>
            <w:r>
              <w:rPr>
                <w:rFonts w:ascii="宋体" w:hAnsi="宋体" w:hint="eastAsia"/>
                <w:sz w:val="18"/>
                <w:szCs w:val="18"/>
              </w:rPr>
              <w:t>需支持三码流技术，主码流分辨率不小于</w:t>
            </w:r>
            <w:r>
              <w:rPr>
                <w:rFonts w:ascii="宋体" w:hAnsi="宋体" w:hint="eastAsia"/>
                <w:sz w:val="18"/>
                <w:szCs w:val="18"/>
              </w:rPr>
              <w:t>1920x1080@25fps</w:t>
            </w:r>
            <w:r>
              <w:rPr>
                <w:rFonts w:ascii="宋体" w:hAnsi="宋体" w:hint="eastAsia"/>
                <w:sz w:val="18"/>
                <w:szCs w:val="18"/>
              </w:rPr>
              <w:t>，子码流不小于</w:t>
            </w:r>
            <w:r>
              <w:rPr>
                <w:rFonts w:ascii="宋体" w:hAnsi="宋体" w:hint="eastAsia"/>
                <w:sz w:val="18"/>
                <w:szCs w:val="18"/>
              </w:rPr>
              <w:t>704x576@25fps</w:t>
            </w:r>
            <w:r>
              <w:rPr>
                <w:rFonts w:ascii="宋体" w:hAnsi="宋体" w:hint="eastAsia"/>
                <w:sz w:val="18"/>
                <w:szCs w:val="18"/>
              </w:rPr>
              <w:t>，第三码流不小于</w:t>
            </w:r>
            <w:r>
              <w:rPr>
                <w:rFonts w:ascii="宋体" w:hAnsi="宋体" w:hint="eastAsia"/>
                <w:sz w:val="18"/>
                <w:szCs w:val="18"/>
              </w:rPr>
              <w:t>1920x1080@25fps</w:t>
            </w:r>
            <w:r>
              <w:rPr>
                <w:rFonts w:ascii="宋体" w:hAnsi="宋体" w:hint="eastAsia"/>
                <w:sz w:val="18"/>
                <w:szCs w:val="18"/>
              </w:rPr>
              <w:t>。</w:t>
            </w:r>
          </w:p>
          <w:p w:rsidR="003552DD" w:rsidRDefault="004F1951">
            <w:pPr>
              <w:widowControl/>
              <w:spacing w:line="360" w:lineRule="auto"/>
              <w:rPr>
                <w:rFonts w:ascii="宋体" w:hAnsi="宋体"/>
                <w:sz w:val="18"/>
                <w:szCs w:val="18"/>
              </w:rPr>
            </w:pPr>
            <w:r>
              <w:rPr>
                <w:rFonts w:ascii="宋体" w:hAnsi="宋体"/>
                <w:sz w:val="18"/>
                <w:szCs w:val="18"/>
              </w:rPr>
              <w:t>13.</w:t>
            </w:r>
            <w:r>
              <w:rPr>
                <w:rFonts w:ascii="宋体" w:hAnsi="宋体" w:hint="eastAsia"/>
                <w:sz w:val="18"/>
                <w:szCs w:val="18"/>
              </w:rPr>
              <w:t>需具备智能分析抗干扰功能，当篮球、小狗、树摇晃等情况经过检测区域时，不会触发报警。</w:t>
            </w:r>
            <w:r>
              <w:rPr>
                <w:rFonts w:ascii="宋体" w:hAnsi="宋体" w:hint="eastAsia"/>
                <w:sz w:val="18"/>
                <w:szCs w:val="18"/>
              </w:rPr>
              <w:t>1</w:t>
            </w:r>
            <w:r>
              <w:rPr>
                <w:rFonts w:ascii="宋体" w:hAnsi="宋体"/>
                <w:sz w:val="18"/>
                <w:szCs w:val="18"/>
              </w:rPr>
              <w:t>4.</w:t>
            </w:r>
            <w:r>
              <w:rPr>
                <w:rFonts w:ascii="宋体" w:hAnsi="宋体" w:hint="eastAsia"/>
                <w:sz w:val="18"/>
                <w:szCs w:val="18"/>
              </w:rPr>
              <w:t>支持检出两眼瞳距</w:t>
            </w:r>
            <w:r>
              <w:rPr>
                <w:rFonts w:ascii="宋体" w:hAnsi="宋体" w:hint="eastAsia"/>
                <w:sz w:val="18"/>
                <w:szCs w:val="18"/>
              </w:rPr>
              <w:t>40</w:t>
            </w:r>
            <w:r>
              <w:rPr>
                <w:rFonts w:ascii="宋体" w:hAnsi="宋体" w:hint="eastAsia"/>
                <w:sz w:val="18"/>
                <w:szCs w:val="18"/>
              </w:rPr>
              <w:t>像素点以上的人脸图片。</w:t>
            </w:r>
            <w:r>
              <w:rPr>
                <w:rFonts w:ascii="宋体" w:hAnsi="宋体" w:hint="eastAsia"/>
                <w:sz w:val="18"/>
                <w:szCs w:val="18"/>
              </w:rPr>
              <w:br/>
            </w:r>
            <w:r>
              <w:rPr>
                <w:rFonts w:ascii="宋体" w:hAnsi="宋体" w:hint="eastAsia"/>
                <w:sz w:val="18"/>
                <w:szCs w:val="18"/>
              </w:rPr>
              <w:lastRenderedPageBreak/>
              <w:t>1</w:t>
            </w:r>
            <w:r>
              <w:rPr>
                <w:rFonts w:ascii="宋体" w:hAnsi="宋体"/>
                <w:sz w:val="18"/>
                <w:szCs w:val="18"/>
              </w:rPr>
              <w:t>5.</w:t>
            </w:r>
            <w:r>
              <w:rPr>
                <w:rFonts w:ascii="宋体" w:hAnsi="宋体" w:hint="eastAsia"/>
                <w:sz w:val="18"/>
                <w:szCs w:val="18"/>
              </w:rPr>
              <w:t>支持单场景同时检出不少于</w:t>
            </w:r>
            <w:r>
              <w:rPr>
                <w:rFonts w:ascii="宋体" w:hAnsi="宋体" w:hint="eastAsia"/>
                <w:sz w:val="18"/>
                <w:szCs w:val="18"/>
              </w:rPr>
              <w:t>30</w:t>
            </w:r>
            <w:r>
              <w:rPr>
                <w:rFonts w:ascii="宋体" w:hAnsi="宋体" w:hint="eastAsia"/>
                <w:sz w:val="18"/>
                <w:szCs w:val="18"/>
              </w:rPr>
              <w:t>张人脸图片，并支持面部跟踪。</w:t>
            </w:r>
          </w:p>
          <w:p w:rsidR="003552DD" w:rsidRDefault="004F1951">
            <w:pPr>
              <w:widowControl/>
              <w:spacing w:line="360" w:lineRule="auto"/>
              <w:rPr>
                <w:rFonts w:ascii="宋体" w:hAnsi="宋体"/>
                <w:sz w:val="18"/>
                <w:szCs w:val="18"/>
              </w:rPr>
            </w:pPr>
            <w:r>
              <w:rPr>
                <w:rFonts w:ascii="宋体" w:hAnsi="宋体"/>
                <w:sz w:val="18"/>
                <w:szCs w:val="18"/>
              </w:rPr>
              <w:t>16.</w:t>
            </w:r>
            <w:r>
              <w:rPr>
                <w:rFonts w:ascii="宋体" w:hAnsi="宋体" w:hint="eastAsia"/>
                <w:sz w:val="18"/>
                <w:szCs w:val="18"/>
              </w:rPr>
              <w:t>支持捕获、识别新能源汽车专用号牌。</w:t>
            </w:r>
            <w:r>
              <w:rPr>
                <w:rFonts w:ascii="宋体" w:hAnsi="宋体" w:hint="eastAsia"/>
                <w:sz w:val="18"/>
                <w:szCs w:val="18"/>
              </w:rPr>
              <w:br/>
              <w:t>1</w:t>
            </w:r>
            <w:r>
              <w:rPr>
                <w:rFonts w:ascii="宋体" w:hAnsi="宋体"/>
                <w:sz w:val="18"/>
                <w:szCs w:val="18"/>
              </w:rPr>
              <w:t>7.</w:t>
            </w:r>
            <w:r>
              <w:rPr>
                <w:rFonts w:ascii="宋体" w:hAnsi="宋体" w:hint="eastAsia"/>
                <w:sz w:val="18"/>
                <w:szCs w:val="18"/>
              </w:rPr>
              <w:t>同一静止场景相同图像质量下，设备在</w:t>
            </w:r>
            <w:r>
              <w:rPr>
                <w:rFonts w:ascii="宋体" w:hAnsi="宋体" w:hint="eastAsia"/>
                <w:sz w:val="18"/>
                <w:szCs w:val="18"/>
              </w:rPr>
              <w:t>H.265</w:t>
            </w:r>
            <w:r>
              <w:rPr>
                <w:rFonts w:ascii="宋体" w:hAnsi="宋体" w:hint="eastAsia"/>
                <w:sz w:val="18"/>
                <w:szCs w:val="18"/>
              </w:rPr>
              <w:t>编码方式时，开启智能编码功能和不开启智能编码相比，码率节约</w:t>
            </w:r>
            <w:r>
              <w:rPr>
                <w:rFonts w:ascii="宋体" w:hAnsi="宋体" w:hint="eastAsia"/>
                <w:sz w:val="18"/>
                <w:szCs w:val="18"/>
              </w:rPr>
              <w:t>80%</w:t>
            </w:r>
            <w:r>
              <w:rPr>
                <w:rFonts w:ascii="宋体" w:hAnsi="宋体" w:hint="eastAsia"/>
                <w:sz w:val="18"/>
                <w:szCs w:val="18"/>
              </w:rPr>
              <w:t>。</w:t>
            </w:r>
          </w:p>
          <w:p w:rsidR="003552DD" w:rsidRDefault="004F1951">
            <w:pPr>
              <w:widowControl/>
              <w:spacing w:line="360" w:lineRule="auto"/>
              <w:rPr>
                <w:rFonts w:ascii="宋体" w:hAnsi="宋体"/>
                <w:sz w:val="18"/>
                <w:szCs w:val="18"/>
              </w:rPr>
            </w:pPr>
            <w:r>
              <w:rPr>
                <w:rFonts w:ascii="宋体" w:hAnsi="宋体" w:hint="eastAsia"/>
                <w:sz w:val="18"/>
                <w:szCs w:val="18"/>
              </w:rPr>
              <w:t>1</w:t>
            </w:r>
            <w:r>
              <w:rPr>
                <w:rFonts w:ascii="宋体" w:hAnsi="宋体"/>
                <w:sz w:val="18"/>
                <w:szCs w:val="18"/>
              </w:rPr>
              <w:t>8.</w:t>
            </w:r>
            <w:r>
              <w:rPr>
                <w:rFonts w:ascii="宋体" w:hAnsi="宋体" w:hint="eastAsia"/>
                <w:sz w:val="18"/>
                <w:szCs w:val="18"/>
              </w:rPr>
              <w:t>需支持</w:t>
            </w:r>
            <w:r>
              <w:rPr>
                <w:rFonts w:ascii="宋体" w:hAnsi="宋体" w:hint="eastAsia"/>
                <w:sz w:val="18"/>
                <w:szCs w:val="18"/>
              </w:rPr>
              <w:t>IP67</w:t>
            </w:r>
            <w:r>
              <w:rPr>
                <w:rFonts w:ascii="宋体" w:hAnsi="宋体" w:hint="eastAsia"/>
                <w:sz w:val="18"/>
                <w:szCs w:val="18"/>
              </w:rPr>
              <w:t>防尘防水。</w:t>
            </w:r>
            <w:r>
              <w:rPr>
                <w:rFonts w:ascii="宋体" w:hAnsi="宋体" w:hint="eastAsia"/>
                <w:sz w:val="18"/>
                <w:szCs w:val="18"/>
              </w:rPr>
              <w:br/>
              <w:t>1</w:t>
            </w:r>
            <w:r>
              <w:rPr>
                <w:rFonts w:ascii="宋体" w:hAnsi="宋体"/>
                <w:sz w:val="18"/>
                <w:szCs w:val="18"/>
              </w:rPr>
              <w:t>9.</w:t>
            </w:r>
            <w:r>
              <w:rPr>
                <w:rFonts w:ascii="宋体" w:hAnsi="宋体" w:hint="eastAsia"/>
                <w:sz w:val="18"/>
                <w:szCs w:val="18"/>
              </w:rPr>
              <w:t>具有低温低气压适应性，可在不高于</w:t>
            </w:r>
            <w:r>
              <w:rPr>
                <w:rFonts w:ascii="宋体" w:hAnsi="宋体" w:hint="eastAsia"/>
                <w:sz w:val="18"/>
                <w:szCs w:val="18"/>
              </w:rPr>
              <w:t>-45</w:t>
            </w:r>
            <w:r>
              <w:rPr>
                <w:rFonts w:ascii="宋体" w:hAnsi="宋体" w:hint="eastAsia"/>
                <w:sz w:val="18"/>
                <w:szCs w:val="18"/>
              </w:rPr>
              <w:t>℃和气压</w:t>
            </w:r>
            <w:r>
              <w:rPr>
                <w:rFonts w:ascii="宋体" w:hAnsi="宋体" w:hint="eastAsia"/>
                <w:sz w:val="18"/>
                <w:szCs w:val="18"/>
              </w:rPr>
              <w:t>70kPa</w:t>
            </w:r>
            <w:r>
              <w:rPr>
                <w:rFonts w:ascii="宋体" w:hAnsi="宋体" w:hint="eastAsia"/>
                <w:sz w:val="18"/>
                <w:szCs w:val="18"/>
              </w:rPr>
              <w:t>环境下正常工作。</w:t>
            </w:r>
          </w:p>
          <w:p w:rsidR="003552DD" w:rsidRDefault="004F1951">
            <w:pPr>
              <w:widowControl/>
              <w:spacing w:line="360" w:lineRule="auto"/>
              <w:rPr>
                <w:rFonts w:ascii="宋体" w:hAnsi="宋体"/>
                <w:sz w:val="18"/>
                <w:szCs w:val="18"/>
              </w:rPr>
            </w:pPr>
            <w:r>
              <w:rPr>
                <w:rFonts w:ascii="宋体" w:hAnsi="宋体"/>
                <w:sz w:val="18"/>
                <w:szCs w:val="18"/>
              </w:rPr>
              <w:t>20.</w:t>
            </w:r>
            <w:r>
              <w:rPr>
                <w:rFonts w:ascii="宋体" w:hAnsi="宋体" w:hint="eastAsia"/>
                <w:sz w:val="18"/>
                <w:szCs w:val="18"/>
              </w:rPr>
              <w:t>需同时支持</w:t>
            </w:r>
            <w:r>
              <w:rPr>
                <w:rFonts w:ascii="宋体" w:hAnsi="宋体" w:hint="eastAsia"/>
                <w:sz w:val="18"/>
                <w:szCs w:val="18"/>
              </w:rPr>
              <w:t>DC12V</w:t>
            </w:r>
            <w:r>
              <w:rPr>
                <w:rFonts w:ascii="宋体" w:hAnsi="宋体" w:hint="eastAsia"/>
                <w:sz w:val="18"/>
                <w:szCs w:val="18"/>
              </w:rPr>
              <w:t>和</w:t>
            </w:r>
            <w:r>
              <w:rPr>
                <w:rFonts w:ascii="宋体" w:hAnsi="宋体" w:hint="eastAsia"/>
                <w:sz w:val="18"/>
                <w:szCs w:val="18"/>
              </w:rPr>
              <w:t>POE</w:t>
            </w:r>
            <w:r>
              <w:rPr>
                <w:rFonts w:ascii="宋体" w:hAnsi="宋体" w:hint="eastAsia"/>
                <w:sz w:val="18"/>
                <w:szCs w:val="18"/>
              </w:rPr>
              <w:t>供电，且在不小于</w:t>
            </w:r>
            <w:r>
              <w:rPr>
                <w:rFonts w:ascii="宋体" w:hAnsi="宋体" w:hint="eastAsia"/>
                <w:sz w:val="18"/>
                <w:szCs w:val="18"/>
              </w:rPr>
              <w:t>DC12V30%</w:t>
            </w:r>
            <w:r>
              <w:rPr>
                <w:rFonts w:ascii="宋体" w:hAnsi="宋体" w:hint="eastAsia"/>
                <w:sz w:val="18"/>
                <w:szCs w:val="18"/>
              </w:rPr>
              <w:t>范围内变化时可以正常工作。</w:t>
            </w:r>
          </w:p>
          <w:p w:rsidR="003552DD" w:rsidRDefault="004F1951">
            <w:pPr>
              <w:widowControl/>
              <w:spacing w:line="360" w:lineRule="auto"/>
              <w:rPr>
                <w:rFonts w:ascii="宋体" w:hAnsi="宋体"/>
                <w:sz w:val="18"/>
                <w:szCs w:val="18"/>
              </w:rPr>
            </w:pPr>
            <w:r>
              <w:rPr>
                <w:rFonts w:ascii="宋体" w:hAnsi="宋体"/>
                <w:sz w:val="18"/>
                <w:szCs w:val="18"/>
              </w:rPr>
              <w:t>21.</w:t>
            </w:r>
            <w:r>
              <w:rPr>
                <w:rFonts w:ascii="宋体" w:hAnsi="宋体" w:hint="eastAsia"/>
                <w:sz w:val="18"/>
                <w:szCs w:val="18"/>
              </w:rPr>
              <w:t>需支持本地</w:t>
            </w:r>
            <w:r>
              <w:rPr>
                <w:rFonts w:ascii="宋体" w:hAnsi="宋体" w:hint="eastAsia"/>
                <w:sz w:val="18"/>
                <w:szCs w:val="18"/>
              </w:rPr>
              <w:t>SD</w:t>
            </w:r>
            <w:r>
              <w:rPr>
                <w:rFonts w:ascii="宋体" w:hAnsi="宋体" w:hint="eastAsia"/>
                <w:sz w:val="18"/>
                <w:szCs w:val="18"/>
              </w:rPr>
              <w:t>卡存储，最大支持</w:t>
            </w:r>
            <w:r>
              <w:rPr>
                <w:rFonts w:ascii="宋体" w:hAnsi="宋体" w:hint="eastAsia"/>
                <w:sz w:val="18"/>
                <w:szCs w:val="18"/>
              </w:rPr>
              <w:t>256G</w:t>
            </w:r>
            <w:r>
              <w:rPr>
                <w:rFonts w:ascii="宋体" w:hAnsi="宋体" w:hint="eastAsia"/>
                <w:sz w:val="18"/>
                <w:szCs w:val="18"/>
              </w:rPr>
              <w:t>。</w:t>
            </w:r>
            <w:r>
              <w:rPr>
                <w:rFonts w:ascii="宋体" w:hAnsi="宋体" w:hint="eastAsia"/>
                <w:sz w:val="18"/>
                <w:szCs w:val="18"/>
              </w:rPr>
              <w:br/>
              <w:t>2</w:t>
            </w:r>
            <w:r>
              <w:rPr>
                <w:rFonts w:ascii="宋体" w:hAnsi="宋体"/>
                <w:sz w:val="18"/>
                <w:szCs w:val="18"/>
              </w:rPr>
              <w:t>2.</w:t>
            </w:r>
            <w:r>
              <w:rPr>
                <w:rFonts w:ascii="宋体" w:hAnsi="宋体" w:hint="eastAsia"/>
                <w:sz w:val="18"/>
                <w:szCs w:val="18"/>
              </w:rPr>
              <w:t>支持固件安全检验功能，摄像机</w:t>
            </w:r>
            <w:r>
              <w:rPr>
                <w:rFonts w:ascii="宋体" w:hAnsi="宋体" w:hint="eastAsia"/>
                <w:sz w:val="18"/>
                <w:szCs w:val="18"/>
              </w:rPr>
              <w:t>uboot</w:t>
            </w:r>
            <w:r>
              <w:rPr>
                <w:rFonts w:ascii="宋体" w:hAnsi="宋体" w:hint="eastAsia"/>
                <w:sz w:val="18"/>
                <w:szCs w:val="18"/>
              </w:rPr>
              <w:t>应采用加密存储，通过离线烧写存储器方式写入的</w:t>
            </w:r>
            <w:r>
              <w:rPr>
                <w:rFonts w:ascii="宋体" w:hAnsi="宋体" w:hint="eastAsia"/>
                <w:sz w:val="18"/>
                <w:szCs w:val="18"/>
              </w:rPr>
              <w:t>uboot</w:t>
            </w:r>
            <w:r>
              <w:rPr>
                <w:rFonts w:ascii="宋体" w:hAnsi="宋体" w:hint="eastAsia"/>
                <w:sz w:val="18"/>
                <w:szCs w:val="18"/>
              </w:rPr>
              <w:t>执行程序，不能被硬件微引导程序加载执行。</w:t>
            </w:r>
          </w:p>
          <w:p w:rsidR="003552DD" w:rsidRDefault="004F1951">
            <w:pPr>
              <w:widowControl/>
              <w:spacing w:line="360" w:lineRule="auto"/>
              <w:rPr>
                <w:rFonts w:ascii="宋体" w:hAnsi="宋体"/>
                <w:kern w:val="0"/>
                <w:sz w:val="18"/>
                <w:szCs w:val="18"/>
              </w:rPr>
            </w:pPr>
            <w:r>
              <w:rPr>
                <w:rFonts w:ascii="宋体" w:hAnsi="宋体"/>
                <w:sz w:val="18"/>
                <w:szCs w:val="18"/>
              </w:rPr>
              <w:t>2</w:t>
            </w:r>
            <w:r>
              <w:rPr>
                <w:rFonts w:ascii="宋体" w:hAnsi="宋体"/>
                <w:sz w:val="18"/>
                <w:szCs w:val="18"/>
              </w:rPr>
              <w:t>3.</w:t>
            </w:r>
            <w:r>
              <w:rPr>
                <w:rFonts w:ascii="宋体" w:hAnsi="宋体" w:hint="eastAsia"/>
                <w:sz w:val="18"/>
                <w:szCs w:val="18"/>
              </w:rPr>
              <w:t>设备具有耀光抑制功能，耀光区域≤</w:t>
            </w:r>
            <w:r>
              <w:rPr>
                <w:rFonts w:ascii="宋体" w:hAnsi="宋体" w:hint="eastAsia"/>
                <w:sz w:val="18"/>
                <w:szCs w:val="18"/>
              </w:rPr>
              <w:t>1%</w:t>
            </w:r>
            <w:r>
              <w:rPr>
                <w:rFonts w:ascii="宋体" w:hAnsi="宋体" w:hint="eastAsia"/>
                <w:sz w:val="18"/>
                <w:szCs w:val="18"/>
              </w:rPr>
              <w:t>。</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6</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25</w:t>
            </w:r>
          </w:p>
        </w:tc>
        <w:tc>
          <w:tcPr>
            <w:tcW w:w="453" w:type="pct"/>
            <w:shd w:val="clear" w:color="auto" w:fill="auto"/>
            <w:noWrap/>
            <w:vAlign w:val="center"/>
          </w:tcPr>
          <w:p w:rsidR="003552DD" w:rsidRDefault="004F1951">
            <w:pPr>
              <w:widowControl/>
              <w:spacing w:line="360" w:lineRule="auto"/>
              <w:rPr>
                <w:rFonts w:ascii="宋体" w:hAnsi="宋体"/>
                <w:sz w:val="18"/>
                <w:szCs w:val="18"/>
              </w:rPr>
            </w:pPr>
            <w:r>
              <w:rPr>
                <w:rFonts w:ascii="宋体" w:hAnsi="宋体"/>
                <w:sz w:val="18"/>
                <w:szCs w:val="18"/>
              </w:rPr>
              <w:t>信息安全等级保护屏蔽仪</w:t>
            </w:r>
          </w:p>
        </w:tc>
        <w:tc>
          <w:tcPr>
            <w:tcW w:w="3957" w:type="pct"/>
            <w:shd w:val="clear" w:color="auto" w:fill="auto"/>
            <w:noWrap/>
            <w:vAlign w:val="center"/>
          </w:tcPr>
          <w:p w:rsidR="003552DD" w:rsidRDefault="004F1951">
            <w:pPr>
              <w:spacing w:line="360"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sz w:val="18"/>
                <w:szCs w:val="18"/>
              </w:rPr>
              <w:t>无线传输摄像机和监控中心配备</w:t>
            </w:r>
            <w:r>
              <w:rPr>
                <w:rFonts w:ascii="宋体" w:hAnsi="宋体" w:hint="eastAsia"/>
                <w:sz w:val="18"/>
                <w:szCs w:val="18"/>
              </w:rPr>
              <w:t>。</w:t>
            </w:r>
          </w:p>
          <w:p w:rsidR="003552DD" w:rsidRDefault="004F1951">
            <w:pPr>
              <w:spacing w:line="360" w:lineRule="auto"/>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sz w:val="18"/>
                <w:szCs w:val="18"/>
              </w:rPr>
              <w:t>防电磁信号干扰及信息泄漏，防止外来电磁波沿接口进入主板干扰图像采集的纯净度和完整度，并且防止中心信息处理平台的图像或数据以电磁波的形式向外泄露，箱体及信号输入接口处做防电磁干扰及防泄密电磁波屏蔽处理并符合《</w:t>
            </w:r>
            <w:r>
              <w:rPr>
                <w:rFonts w:ascii="宋体" w:hAnsi="宋体"/>
                <w:sz w:val="18"/>
                <w:szCs w:val="18"/>
              </w:rPr>
              <w:t>MT/T 1112-2011</w:t>
            </w:r>
            <w:r>
              <w:rPr>
                <w:rFonts w:ascii="宋体" w:hAnsi="宋体"/>
                <w:sz w:val="18"/>
                <w:szCs w:val="18"/>
              </w:rPr>
              <w:t>》、《</w:t>
            </w:r>
            <w:r>
              <w:rPr>
                <w:rFonts w:ascii="宋体" w:hAnsi="宋体"/>
                <w:sz w:val="18"/>
                <w:szCs w:val="18"/>
              </w:rPr>
              <w:t>GB 8898-2011</w:t>
            </w:r>
            <w:r>
              <w:rPr>
                <w:rFonts w:ascii="宋体" w:hAnsi="宋体"/>
                <w:sz w:val="18"/>
                <w:szCs w:val="18"/>
              </w:rPr>
              <w:t>》规范。</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台</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26</w:t>
            </w:r>
          </w:p>
        </w:tc>
        <w:tc>
          <w:tcPr>
            <w:tcW w:w="453" w:type="pct"/>
            <w:shd w:val="clear" w:color="auto" w:fill="auto"/>
            <w:noWrap/>
            <w:vAlign w:val="center"/>
          </w:tcPr>
          <w:p w:rsidR="003552DD" w:rsidRDefault="004F1951">
            <w:pPr>
              <w:widowControl/>
              <w:spacing w:line="360" w:lineRule="auto"/>
              <w:rPr>
                <w:rFonts w:ascii="宋体" w:hAnsi="宋体"/>
                <w:sz w:val="18"/>
                <w:szCs w:val="18"/>
              </w:rPr>
            </w:pPr>
            <w:r>
              <w:rPr>
                <w:rFonts w:ascii="宋体" w:hAnsi="宋体" w:hint="eastAsia"/>
                <w:sz w:val="18"/>
                <w:szCs w:val="18"/>
              </w:rPr>
              <w:t>滤波器</w:t>
            </w:r>
          </w:p>
        </w:tc>
        <w:tc>
          <w:tcPr>
            <w:tcW w:w="3957" w:type="pct"/>
            <w:shd w:val="clear" w:color="auto" w:fill="auto"/>
            <w:noWrap/>
            <w:vAlign w:val="center"/>
          </w:tcPr>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sz w:val="18"/>
                <w:szCs w:val="18"/>
              </w:rPr>
              <w:t>设备插损＜</w:t>
            </w:r>
            <w:r>
              <w:rPr>
                <w:rFonts w:ascii="宋体" w:hAnsi="宋体"/>
                <w:sz w:val="18"/>
                <w:szCs w:val="18"/>
              </w:rPr>
              <w:t>0.01db</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sz w:val="18"/>
                <w:szCs w:val="18"/>
              </w:rPr>
              <w:t>接口：带线式</w:t>
            </w:r>
            <w:r>
              <w:rPr>
                <w:rFonts w:ascii="宋体" w:hAnsi="宋体"/>
                <w:sz w:val="18"/>
                <w:szCs w:val="18"/>
              </w:rPr>
              <w:t>BNC</w:t>
            </w:r>
            <w:r>
              <w:rPr>
                <w:rFonts w:ascii="宋体" w:hAnsi="宋体"/>
                <w:sz w:val="18"/>
                <w:szCs w:val="18"/>
              </w:rPr>
              <w:t>公头</w:t>
            </w:r>
            <w:r>
              <w:rPr>
                <w:rFonts w:ascii="宋体" w:hAnsi="宋体"/>
                <w:sz w:val="18"/>
                <w:szCs w:val="18"/>
              </w:rPr>
              <w:t>-</w:t>
            </w:r>
            <w:r>
              <w:rPr>
                <w:rFonts w:ascii="宋体" w:hAnsi="宋体"/>
                <w:sz w:val="18"/>
                <w:szCs w:val="18"/>
              </w:rPr>
              <w:t>螺丝端子</w:t>
            </w:r>
            <w:r>
              <w:rPr>
                <w:rFonts w:ascii="宋体" w:hAnsi="宋体" w:hint="eastAsia"/>
                <w:sz w:val="18"/>
                <w:szCs w:val="18"/>
              </w:rPr>
              <w:t>，</w:t>
            </w:r>
            <w:r>
              <w:rPr>
                <w:rFonts w:ascii="宋体" w:hAnsi="宋体"/>
                <w:sz w:val="18"/>
                <w:szCs w:val="18"/>
              </w:rPr>
              <w:t>双向</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sz w:val="18"/>
                <w:szCs w:val="18"/>
              </w:rPr>
              <w:t>阻抗：</w:t>
            </w:r>
            <w:r>
              <w:rPr>
                <w:rFonts w:ascii="宋体" w:hAnsi="宋体"/>
                <w:sz w:val="18"/>
                <w:szCs w:val="18"/>
              </w:rPr>
              <w:t>75Ω</w:t>
            </w:r>
            <w:r>
              <w:rPr>
                <w:rFonts w:ascii="宋体" w:hAnsi="宋体"/>
                <w:sz w:val="18"/>
                <w:szCs w:val="18"/>
              </w:rPr>
              <w:t>（输入</w:t>
            </w:r>
            <w:r>
              <w:rPr>
                <w:rFonts w:ascii="宋体" w:hAnsi="宋体"/>
                <w:sz w:val="18"/>
                <w:szCs w:val="18"/>
              </w:rPr>
              <w:t>-</w:t>
            </w:r>
            <w:r>
              <w:rPr>
                <w:rFonts w:ascii="宋体" w:hAnsi="宋体"/>
                <w:sz w:val="18"/>
                <w:szCs w:val="18"/>
              </w:rPr>
              <w:t>输出）</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4</w:t>
            </w:r>
            <w:r>
              <w:rPr>
                <w:rFonts w:ascii="宋体" w:hAnsi="宋体"/>
                <w:sz w:val="18"/>
                <w:szCs w:val="18"/>
              </w:rPr>
              <w:t>.</w:t>
            </w:r>
            <w:r>
              <w:rPr>
                <w:rFonts w:ascii="宋体" w:hAnsi="宋体"/>
                <w:sz w:val="18"/>
                <w:szCs w:val="18"/>
              </w:rPr>
              <w:t>制式：</w:t>
            </w:r>
            <w:r>
              <w:rPr>
                <w:rFonts w:ascii="宋体" w:hAnsi="宋体"/>
                <w:sz w:val="18"/>
                <w:szCs w:val="18"/>
              </w:rPr>
              <w:t>PAL</w:t>
            </w:r>
            <w:r>
              <w:rPr>
                <w:rFonts w:ascii="宋体" w:hAnsi="宋体"/>
                <w:sz w:val="18"/>
                <w:szCs w:val="18"/>
              </w:rPr>
              <w:t>、</w:t>
            </w:r>
            <w:r>
              <w:rPr>
                <w:rFonts w:ascii="宋体" w:hAnsi="宋体"/>
                <w:sz w:val="18"/>
                <w:szCs w:val="18"/>
              </w:rPr>
              <w:t>NTCS</w:t>
            </w:r>
            <w:r>
              <w:rPr>
                <w:rFonts w:ascii="宋体" w:hAnsi="宋体"/>
                <w:sz w:val="18"/>
                <w:szCs w:val="18"/>
              </w:rPr>
              <w:t>、</w:t>
            </w:r>
            <w:r>
              <w:rPr>
                <w:rFonts w:ascii="宋体" w:hAnsi="宋体"/>
                <w:sz w:val="18"/>
                <w:szCs w:val="18"/>
              </w:rPr>
              <w:t>SECAM</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5</w:t>
            </w:r>
            <w:r>
              <w:rPr>
                <w:rFonts w:ascii="宋体" w:hAnsi="宋体"/>
                <w:sz w:val="18"/>
                <w:szCs w:val="18"/>
              </w:rPr>
              <w:t>.</w:t>
            </w:r>
            <w:r>
              <w:rPr>
                <w:rFonts w:ascii="宋体" w:hAnsi="宋体"/>
                <w:sz w:val="18"/>
                <w:szCs w:val="18"/>
              </w:rPr>
              <w:t>输入电平：</w:t>
            </w:r>
            <w:r>
              <w:rPr>
                <w:rFonts w:ascii="宋体" w:hAnsi="宋体"/>
                <w:sz w:val="18"/>
                <w:szCs w:val="18"/>
              </w:rPr>
              <w:t>1Vp</w:t>
            </w:r>
            <w:r>
              <w:rPr>
                <w:rFonts w:ascii="宋体" w:hAnsi="宋体"/>
                <w:sz w:val="18"/>
                <w:szCs w:val="18"/>
              </w:rPr>
              <w:t>，混合</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6</w:t>
            </w:r>
            <w:r>
              <w:rPr>
                <w:rFonts w:ascii="宋体" w:hAnsi="宋体"/>
                <w:sz w:val="18"/>
                <w:szCs w:val="18"/>
              </w:rPr>
              <w:t>.</w:t>
            </w:r>
            <w:r>
              <w:rPr>
                <w:rFonts w:ascii="宋体" w:hAnsi="宋体"/>
                <w:sz w:val="18"/>
                <w:szCs w:val="18"/>
              </w:rPr>
              <w:t>格式：</w:t>
            </w:r>
            <w:r>
              <w:rPr>
                <w:rFonts w:ascii="宋体" w:hAnsi="宋体"/>
                <w:sz w:val="18"/>
                <w:szCs w:val="18"/>
              </w:rPr>
              <w:t>CCIR601 4:2:2</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7</w:t>
            </w:r>
            <w:r>
              <w:rPr>
                <w:rFonts w:ascii="宋体" w:hAnsi="宋体"/>
                <w:sz w:val="18"/>
                <w:szCs w:val="18"/>
              </w:rPr>
              <w:t>.</w:t>
            </w:r>
            <w:r>
              <w:rPr>
                <w:rFonts w:ascii="宋体" w:hAnsi="宋体"/>
                <w:sz w:val="18"/>
                <w:szCs w:val="18"/>
              </w:rPr>
              <w:t>调整频差：</w:t>
            </w:r>
            <w:r>
              <w:rPr>
                <w:rFonts w:ascii="宋体" w:hAnsi="宋体"/>
                <w:sz w:val="18"/>
                <w:szCs w:val="18"/>
              </w:rPr>
              <w:t>0.01K</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8</w:t>
            </w:r>
            <w:r>
              <w:rPr>
                <w:rFonts w:ascii="宋体" w:hAnsi="宋体"/>
                <w:sz w:val="18"/>
                <w:szCs w:val="18"/>
              </w:rPr>
              <w:t>.</w:t>
            </w:r>
            <w:r>
              <w:rPr>
                <w:rFonts w:ascii="宋体" w:hAnsi="宋体"/>
                <w:sz w:val="18"/>
                <w:szCs w:val="18"/>
              </w:rPr>
              <w:t>温度频差：</w:t>
            </w:r>
            <w:r>
              <w:rPr>
                <w:rFonts w:ascii="宋体" w:hAnsi="宋体"/>
                <w:sz w:val="18"/>
                <w:szCs w:val="18"/>
              </w:rPr>
              <w:t>0.01K</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9</w:t>
            </w:r>
            <w:r>
              <w:rPr>
                <w:rFonts w:ascii="宋体" w:hAnsi="宋体"/>
                <w:sz w:val="18"/>
                <w:szCs w:val="18"/>
              </w:rPr>
              <w:t>.</w:t>
            </w:r>
            <w:r>
              <w:rPr>
                <w:rFonts w:ascii="宋体" w:hAnsi="宋体"/>
                <w:sz w:val="18"/>
                <w:szCs w:val="18"/>
              </w:rPr>
              <w:t>负载电容：</w:t>
            </w:r>
            <w:r>
              <w:rPr>
                <w:rFonts w:ascii="宋体" w:hAnsi="宋体"/>
                <w:sz w:val="18"/>
                <w:szCs w:val="18"/>
              </w:rPr>
              <w:t>4700PF</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1</w:t>
            </w:r>
            <w:r>
              <w:rPr>
                <w:rFonts w:ascii="宋体" w:hAnsi="宋体"/>
                <w:sz w:val="18"/>
                <w:szCs w:val="18"/>
              </w:rPr>
              <w:t>0.</w:t>
            </w:r>
            <w:r>
              <w:rPr>
                <w:rFonts w:ascii="宋体" w:hAnsi="宋体"/>
                <w:sz w:val="18"/>
                <w:szCs w:val="18"/>
              </w:rPr>
              <w:t>色差：少于</w:t>
            </w:r>
            <w:r>
              <w:rPr>
                <w:rFonts w:ascii="宋体" w:hAnsi="宋体"/>
                <w:sz w:val="18"/>
                <w:szCs w:val="18"/>
              </w:rPr>
              <w:t>1%</w:t>
            </w:r>
            <w:r>
              <w:rPr>
                <w:rFonts w:ascii="宋体" w:hAnsi="宋体"/>
                <w:sz w:val="18"/>
                <w:szCs w:val="18"/>
              </w:rPr>
              <w:t>所有模式</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1</w:t>
            </w:r>
            <w:r>
              <w:rPr>
                <w:rFonts w:ascii="宋体" w:hAnsi="宋体"/>
                <w:sz w:val="18"/>
                <w:szCs w:val="18"/>
              </w:rPr>
              <w:t>1.</w:t>
            </w:r>
            <w:r>
              <w:rPr>
                <w:rFonts w:ascii="宋体" w:hAnsi="宋体"/>
                <w:sz w:val="18"/>
                <w:szCs w:val="18"/>
              </w:rPr>
              <w:t>调整大小：多元素水平与垂直的限定脉冲回应模拟处理</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1</w:t>
            </w:r>
            <w:r>
              <w:rPr>
                <w:rFonts w:ascii="宋体" w:hAnsi="宋体"/>
                <w:sz w:val="18"/>
                <w:szCs w:val="18"/>
              </w:rPr>
              <w:t>2.</w:t>
            </w:r>
            <w:r>
              <w:rPr>
                <w:rFonts w:ascii="宋体" w:hAnsi="宋体"/>
                <w:sz w:val="18"/>
                <w:szCs w:val="18"/>
              </w:rPr>
              <w:t>标准频率：</w:t>
            </w:r>
            <w:r>
              <w:rPr>
                <w:rFonts w:ascii="宋体" w:hAnsi="宋体"/>
                <w:sz w:val="18"/>
                <w:szCs w:val="18"/>
              </w:rPr>
              <w:t>10MHz-30MHz</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1</w:t>
            </w:r>
            <w:r>
              <w:rPr>
                <w:rFonts w:ascii="宋体" w:hAnsi="宋体"/>
                <w:sz w:val="18"/>
                <w:szCs w:val="18"/>
              </w:rPr>
              <w:t>3.</w:t>
            </w:r>
            <w:r>
              <w:rPr>
                <w:rFonts w:ascii="宋体" w:hAnsi="宋体"/>
                <w:sz w:val="18"/>
                <w:szCs w:val="18"/>
              </w:rPr>
              <w:t>相位差：少于</w:t>
            </w:r>
            <w:r>
              <w:rPr>
                <w:rFonts w:ascii="宋体" w:hAnsi="宋体"/>
                <w:sz w:val="18"/>
                <w:szCs w:val="18"/>
              </w:rPr>
              <w:t>2</w:t>
            </w:r>
            <w:r>
              <w:rPr>
                <w:rFonts w:ascii="宋体" w:hAnsi="宋体"/>
                <w:sz w:val="18"/>
                <w:szCs w:val="18"/>
              </w:rPr>
              <w:t>度</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1</w:t>
            </w:r>
            <w:r>
              <w:rPr>
                <w:rFonts w:ascii="宋体" w:hAnsi="宋体"/>
                <w:sz w:val="18"/>
                <w:szCs w:val="18"/>
              </w:rPr>
              <w:t>4.</w:t>
            </w:r>
            <w:r>
              <w:rPr>
                <w:rFonts w:ascii="宋体" w:hAnsi="宋体"/>
                <w:sz w:val="18"/>
                <w:szCs w:val="18"/>
              </w:rPr>
              <w:t>增益差：少于</w:t>
            </w:r>
            <w:r>
              <w:rPr>
                <w:rFonts w:ascii="宋体" w:hAnsi="宋体"/>
                <w:sz w:val="18"/>
                <w:szCs w:val="18"/>
              </w:rPr>
              <w:t>2%</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1</w:t>
            </w:r>
            <w:r>
              <w:rPr>
                <w:rFonts w:ascii="宋体" w:hAnsi="宋体"/>
                <w:sz w:val="18"/>
                <w:szCs w:val="18"/>
              </w:rPr>
              <w:t>5.</w:t>
            </w:r>
            <w:r>
              <w:rPr>
                <w:rFonts w:ascii="宋体" w:hAnsi="宋体"/>
                <w:sz w:val="18"/>
                <w:szCs w:val="18"/>
              </w:rPr>
              <w:t>基准温度：</w:t>
            </w:r>
            <w:r>
              <w:rPr>
                <w:rFonts w:ascii="宋体" w:hAnsi="宋体"/>
                <w:sz w:val="18"/>
                <w:szCs w:val="18"/>
              </w:rPr>
              <w:t>-45</w:t>
            </w:r>
            <w:r>
              <w:rPr>
                <w:rFonts w:ascii="宋体" w:hAnsi="宋体"/>
                <w:sz w:val="18"/>
                <w:szCs w:val="18"/>
              </w:rPr>
              <w:t>至</w:t>
            </w:r>
            <w:r>
              <w:rPr>
                <w:rFonts w:ascii="宋体" w:hAnsi="宋体"/>
                <w:sz w:val="18"/>
                <w:szCs w:val="18"/>
              </w:rPr>
              <w:t>75℃</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1</w:t>
            </w:r>
            <w:r>
              <w:rPr>
                <w:rFonts w:ascii="宋体" w:hAnsi="宋体"/>
                <w:sz w:val="18"/>
                <w:szCs w:val="18"/>
              </w:rPr>
              <w:t>6.</w:t>
            </w:r>
            <w:r>
              <w:rPr>
                <w:rFonts w:ascii="宋体" w:hAnsi="宋体"/>
                <w:sz w:val="18"/>
                <w:szCs w:val="18"/>
              </w:rPr>
              <w:t>相对湿度：</w:t>
            </w:r>
            <w:r>
              <w:rPr>
                <w:rFonts w:ascii="宋体" w:hAnsi="宋体"/>
                <w:sz w:val="18"/>
                <w:szCs w:val="18"/>
              </w:rPr>
              <w:t>90%</w:t>
            </w:r>
            <w:r>
              <w:rPr>
                <w:rFonts w:ascii="宋体" w:hAnsi="宋体"/>
                <w:sz w:val="18"/>
                <w:szCs w:val="18"/>
              </w:rPr>
              <w:t>（非冷凝）</w:t>
            </w:r>
            <w:r>
              <w:rPr>
                <w:rFonts w:ascii="宋体" w:hAnsi="宋体" w:hint="eastAsia"/>
                <w:sz w:val="18"/>
                <w:szCs w:val="18"/>
              </w:rPr>
              <w:t>。</w:t>
            </w:r>
          </w:p>
          <w:p w:rsidR="003552DD" w:rsidRDefault="004F1951">
            <w:pPr>
              <w:adjustRightInd w:val="0"/>
              <w:snapToGrid w:val="0"/>
              <w:spacing w:line="360" w:lineRule="auto"/>
              <w:textAlignment w:val="baseline"/>
              <w:rPr>
                <w:rFonts w:ascii="宋体" w:hAnsi="宋体"/>
                <w:sz w:val="18"/>
                <w:szCs w:val="18"/>
              </w:rPr>
            </w:pPr>
            <w:r>
              <w:rPr>
                <w:rFonts w:ascii="宋体" w:hAnsi="宋体" w:hint="eastAsia"/>
                <w:sz w:val="18"/>
                <w:szCs w:val="18"/>
              </w:rPr>
              <w:t>1</w:t>
            </w:r>
            <w:r>
              <w:rPr>
                <w:rFonts w:ascii="宋体" w:hAnsi="宋体"/>
                <w:sz w:val="18"/>
                <w:szCs w:val="18"/>
              </w:rPr>
              <w:t>7.</w:t>
            </w:r>
            <w:r>
              <w:rPr>
                <w:rFonts w:ascii="宋体" w:hAnsi="宋体"/>
                <w:sz w:val="18"/>
                <w:szCs w:val="18"/>
              </w:rPr>
              <w:t>结构：</w:t>
            </w:r>
            <w:r>
              <w:rPr>
                <w:rFonts w:ascii="宋体" w:hAnsi="宋体"/>
                <w:sz w:val="18"/>
                <w:szCs w:val="18"/>
              </w:rPr>
              <w:t>VNB-GLIB00MF/MS</w:t>
            </w:r>
            <w:r>
              <w:rPr>
                <w:rFonts w:ascii="宋体" w:hAnsi="宋体"/>
                <w:sz w:val="18"/>
                <w:szCs w:val="18"/>
              </w:rPr>
              <w:t>、</w:t>
            </w:r>
            <w:r>
              <w:rPr>
                <w:rFonts w:ascii="宋体" w:hAnsi="宋体"/>
                <w:sz w:val="18"/>
                <w:szCs w:val="18"/>
              </w:rPr>
              <w:t xml:space="preserve">VNB-GLI00MF/MS </w:t>
            </w:r>
            <w:r>
              <w:rPr>
                <w:rFonts w:ascii="宋体" w:hAnsi="宋体" w:hint="eastAsia"/>
                <w:sz w:val="18"/>
                <w:szCs w:val="18"/>
              </w:rPr>
              <w:t>。</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对</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27</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类网线</w:t>
            </w:r>
          </w:p>
        </w:tc>
        <w:tc>
          <w:tcPr>
            <w:tcW w:w="3957"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六类非屏蔽双绞线。</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箱</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8</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电源线</w:t>
            </w:r>
          </w:p>
        </w:tc>
        <w:tc>
          <w:tcPr>
            <w:tcW w:w="3957"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RVV2*1.5</w:t>
            </w:r>
            <w:r>
              <w:rPr>
                <w:rFonts w:ascii="宋体" w:hAnsi="宋体" w:cs="宋体" w:hint="eastAsia"/>
                <w:color w:val="000000"/>
                <w:kern w:val="0"/>
                <w:sz w:val="18"/>
                <w:szCs w:val="18"/>
              </w:rPr>
              <w:t>电源线。</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米</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1000</w:t>
            </w:r>
          </w:p>
        </w:tc>
      </w:tr>
      <w:tr w:rsidR="003552DD">
        <w:trPr>
          <w:trHeight w:val="668"/>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9</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辅材</w:t>
            </w:r>
          </w:p>
        </w:tc>
        <w:tc>
          <w:tcPr>
            <w:tcW w:w="3957"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国标。</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项</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p>
        </w:tc>
      </w:tr>
      <w:tr w:rsidR="003552DD">
        <w:trPr>
          <w:trHeight w:val="1321"/>
          <w:jc w:val="center"/>
        </w:trPr>
        <w:tc>
          <w:tcPr>
            <w:tcW w:w="246"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0</w:t>
            </w:r>
          </w:p>
        </w:tc>
        <w:tc>
          <w:tcPr>
            <w:tcW w:w="453"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安装调试、运杂、税金等</w:t>
            </w:r>
          </w:p>
        </w:tc>
        <w:tc>
          <w:tcPr>
            <w:tcW w:w="3957"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安装调试、运杂、税金等。</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项</w:t>
            </w:r>
          </w:p>
        </w:tc>
        <w:tc>
          <w:tcPr>
            <w:tcW w:w="172" w:type="pct"/>
            <w:shd w:val="clear" w:color="auto" w:fill="auto"/>
            <w:noWrap/>
            <w:vAlign w:val="center"/>
          </w:tcPr>
          <w:p w:rsidR="003552DD" w:rsidRDefault="004F1951">
            <w:pPr>
              <w:widowControl/>
              <w:spacing w:line="360" w:lineRule="auto"/>
              <w:rPr>
                <w:rFonts w:ascii="宋体" w:hAnsi="宋体" w:cs="宋体"/>
                <w:color w:val="000000"/>
                <w:kern w:val="0"/>
                <w:sz w:val="18"/>
                <w:szCs w:val="18"/>
              </w:rPr>
            </w:pPr>
            <w:r>
              <w:rPr>
                <w:rFonts w:ascii="宋体" w:hAnsi="宋体" w:cs="宋体" w:hint="eastAsia"/>
                <w:color w:val="000000"/>
                <w:kern w:val="0"/>
                <w:sz w:val="18"/>
                <w:szCs w:val="18"/>
              </w:rPr>
              <w:t>1</w:t>
            </w:r>
          </w:p>
        </w:tc>
      </w:tr>
    </w:tbl>
    <w:p w:rsidR="003552DD" w:rsidRDefault="004F1951">
      <w:pPr>
        <w:numPr>
          <w:ilvl w:val="0"/>
          <w:numId w:val="2"/>
        </w:numPr>
        <w:autoSpaceDE w:val="0"/>
        <w:autoSpaceDN w:val="0"/>
        <w:adjustRightInd w:val="0"/>
        <w:snapToGrid w:val="0"/>
        <w:spacing w:line="360" w:lineRule="auto"/>
        <w:rPr>
          <w:rFonts w:ascii="仿宋" w:eastAsia="仿宋" w:hAnsi="仿宋"/>
          <w:b/>
          <w:bCs/>
          <w:color w:val="FF0000"/>
          <w:sz w:val="32"/>
          <w:szCs w:val="32"/>
        </w:rPr>
      </w:pPr>
      <w:r>
        <w:rPr>
          <w:rFonts w:ascii="仿宋" w:eastAsia="仿宋" w:hAnsi="仿宋" w:hint="eastAsia"/>
          <w:b/>
          <w:bCs/>
          <w:color w:val="FF0000"/>
          <w:sz w:val="32"/>
          <w:szCs w:val="32"/>
        </w:rPr>
        <w:t>售后要求</w:t>
      </w:r>
    </w:p>
    <w:p w:rsidR="00C83E5E" w:rsidRPr="00C83E5E" w:rsidRDefault="00C83E5E" w:rsidP="00C83E5E">
      <w:pPr>
        <w:spacing w:line="700" w:lineRule="exact"/>
        <w:ind w:firstLineChars="200" w:firstLine="640"/>
        <w:rPr>
          <w:rFonts w:ascii="仿宋" w:eastAsia="仿宋" w:hAnsi="仿宋"/>
          <w:sz w:val="32"/>
          <w:szCs w:val="32"/>
        </w:rPr>
      </w:pPr>
      <w:r w:rsidRPr="00C83E5E">
        <w:rPr>
          <w:rFonts w:ascii="仿宋" w:eastAsia="仿宋" w:hAnsi="仿宋" w:hint="eastAsia"/>
          <w:sz w:val="32"/>
          <w:szCs w:val="32"/>
        </w:rPr>
        <w:t>(一)售后免费质保期：12个月，并免费提供技术咨询。</w:t>
      </w:r>
    </w:p>
    <w:p w:rsidR="00C83E5E" w:rsidRPr="00C83E5E" w:rsidRDefault="00C83E5E" w:rsidP="00C83E5E">
      <w:pPr>
        <w:spacing w:line="700" w:lineRule="exact"/>
        <w:ind w:firstLineChars="200" w:firstLine="640"/>
        <w:rPr>
          <w:rFonts w:ascii="仿宋" w:eastAsia="仿宋" w:hAnsi="仿宋"/>
          <w:sz w:val="32"/>
          <w:szCs w:val="32"/>
        </w:rPr>
      </w:pPr>
      <w:r w:rsidRPr="00C83E5E">
        <w:rPr>
          <w:rFonts w:ascii="仿宋" w:eastAsia="仿宋" w:hAnsi="仿宋" w:hint="eastAsia"/>
          <w:sz w:val="32"/>
          <w:szCs w:val="32"/>
        </w:rPr>
        <w:t>(二)维修服务准则：</w:t>
      </w:r>
    </w:p>
    <w:p w:rsidR="00C83E5E" w:rsidRPr="00C83E5E" w:rsidRDefault="00C83E5E" w:rsidP="00C83E5E">
      <w:pPr>
        <w:spacing w:line="700" w:lineRule="exact"/>
        <w:ind w:firstLineChars="200" w:firstLine="640"/>
        <w:rPr>
          <w:rFonts w:ascii="仿宋" w:eastAsia="仿宋" w:hAnsi="仿宋"/>
          <w:sz w:val="32"/>
          <w:szCs w:val="32"/>
        </w:rPr>
      </w:pPr>
      <w:r w:rsidRPr="00C83E5E">
        <w:rPr>
          <w:rFonts w:ascii="仿宋" w:eastAsia="仿宋" w:hAnsi="仿宋" w:hint="eastAsia"/>
          <w:sz w:val="32"/>
          <w:szCs w:val="32"/>
        </w:rPr>
        <w:t>1）保修宗旨：及时响应，尽快解决，确保使用。</w:t>
      </w:r>
    </w:p>
    <w:p w:rsidR="00C83E5E" w:rsidRPr="00C83E5E" w:rsidRDefault="00C83E5E" w:rsidP="00C83E5E">
      <w:pPr>
        <w:spacing w:line="700" w:lineRule="exact"/>
        <w:ind w:firstLineChars="200" w:firstLine="640"/>
        <w:rPr>
          <w:rFonts w:ascii="仿宋" w:eastAsia="仿宋" w:hAnsi="仿宋"/>
          <w:sz w:val="32"/>
          <w:szCs w:val="32"/>
        </w:rPr>
      </w:pPr>
      <w:r w:rsidRPr="00C83E5E">
        <w:rPr>
          <w:rFonts w:ascii="仿宋" w:eastAsia="仿宋" w:hAnsi="仿宋" w:hint="eastAsia"/>
          <w:sz w:val="32"/>
          <w:szCs w:val="32"/>
        </w:rPr>
        <w:t>2）保修期：在质保期（一年），免收一切维修服务费用。软件实现终生免费升级。</w:t>
      </w:r>
    </w:p>
    <w:p w:rsidR="00C83E5E" w:rsidRPr="00C83E5E" w:rsidRDefault="00C83E5E" w:rsidP="00C83E5E">
      <w:pPr>
        <w:spacing w:line="700" w:lineRule="exact"/>
        <w:ind w:firstLineChars="200" w:firstLine="640"/>
        <w:rPr>
          <w:rFonts w:ascii="仿宋" w:eastAsia="仿宋" w:hAnsi="仿宋"/>
          <w:sz w:val="32"/>
          <w:szCs w:val="32"/>
        </w:rPr>
      </w:pPr>
      <w:r w:rsidRPr="00C83E5E">
        <w:rPr>
          <w:rFonts w:ascii="仿宋" w:eastAsia="仿宋" w:hAnsi="仿宋" w:hint="eastAsia"/>
          <w:sz w:val="32"/>
          <w:szCs w:val="32"/>
        </w:rPr>
        <w:t>3）响应时间：</w:t>
      </w:r>
    </w:p>
    <w:p w:rsidR="00C83E5E" w:rsidRPr="00C83E5E" w:rsidRDefault="00C83E5E" w:rsidP="00C83E5E">
      <w:pPr>
        <w:spacing w:line="700" w:lineRule="exact"/>
        <w:ind w:firstLineChars="200" w:firstLine="640"/>
        <w:rPr>
          <w:rFonts w:ascii="仿宋" w:eastAsia="仿宋" w:hAnsi="仿宋"/>
          <w:sz w:val="32"/>
          <w:szCs w:val="32"/>
        </w:rPr>
      </w:pPr>
      <w:r w:rsidRPr="00C83E5E">
        <w:rPr>
          <w:rFonts w:ascii="仿宋" w:eastAsia="仿宋" w:hAnsi="仿宋" w:hint="eastAsia"/>
          <w:sz w:val="32"/>
          <w:szCs w:val="32"/>
        </w:rPr>
        <w:t>a.提供全年全天候24小时的服务；</w:t>
      </w:r>
    </w:p>
    <w:p w:rsidR="00C83E5E" w:rsidRPr="00C83E5E" w:rsidRDefault="00C83E5E" w:rsidP="00C83E5E">
      <w:pPr>
        <w:spacing w:line="700" w:lineRule="exact"/>
        <w:ind w:firstLineChars="200" w:firstLine="640"/>
        <w:rPr>
          <w:rFonts w:ascii="仿宋" w:eastAsia="仿宋" w:hAnsi="仿宋"/>
          <w:sz w:val="32"/>
          <w:szCs w:val="32"/>
        </w:rPr>
      </w:pPr>
      <w:r w:rsidRPr="00C83E5E">
        <w:rPr>
          <w:rFonts w:ascii="仿宋" w:eastAsia="仿宋" w:hAnsi="仿宋" w:hint="eastAsia"/>
          <w:sz w:val="32"/>
          <w:szCs w:val="32"/>
        </w:rPr>
        <w:t>b.保修15分钟内响应，紧急情况可4小时内到达现场；</w:t>
      </w:r>
    </w:p>
    <w:p w:rsidR="00C83E5E" w:rsidRPr="00C83E5E" w:rsidRDefault="00C83E5E" w:rsidP="00C83E5E">
      <w:pPr>
        <w:spacing w:line="700" w:lineRule="exact"/>
        <w:ind w:firstLineChars="200" w:firstLine="640"/>
        <w:rPr>
          <w:rFonts w:ascii="仿宋" w:eastAsia="仿宋" w:hAnsi="仿宋"/>
          <w:sz w:val="32"/>
          <w:szCs w:val="32"/>
        </w:rPr>
      </w:pPr>
      <w:r w:rsidRPr="00C83E5E">
        <w:rPr>
          <w:rFonts w:ascii="仿宋" w:eastAsia="仿宋" w:hAnsi="仿宋" w:hint="eastAsia"/>
          <w:sz w:val="32"/>
          <w:szCs w:val="32"/>
        </w:rPr>
        <w:t>c.普通故障2小时内解决；</w:t>
      </w:r>
    </w:p>
    <w:p w:rsidR="00C83E5E" w:rsidRPr="00C83E5E" w:rsidRDefault="00C83E5E" w:rsidP="00C83E5E">
      <w:pPr>
        <w:spacing w:line="700" w:lineRule="exact"/>
        <w:ind w:firstLineChars="200" w:firstLine="640"/>
        <w:rPr>
          <w:rFonts w:ascii="仿宋" w:eastAsia="仿宋" w:hAnsi="仿宋"/>
          <w:sz w:val="32"/>
          <w:szCs w:val="32"/>
        </w:rPr>
      </w:pPr>
      <w:r w:rsidRPr="00C83E5E">
        <w:rPr>
          <w:rFonts w:ascii="仿宋" w:eastAsia="仿宋" w:hAnsi="仿宋" w:hint="eastAsia"/>
          <w:sz w:val="32"/>
          <w:szCs w:val="32"/>
        </w:rPr>
        <w:t>d.重大故障4小时内解决；</w:t>
      </w:r>
    </w:p>
    <w:p w:rsidR="00C83E5E" w:rsidRPr="00C83E5E" w:rsidRDefault="00C83E5E" w:rsidP="00C83E5E">
      <w:pPr>
        <w:spacing w:line="700" w:lineRule="exact"/>
        <w:ind w:firstLineChars="200" w:firstLine="640"/>
        <w:rPr>
          <w:rFonts w:ascii="仿宋" w:eastAsia="仿宋" w:hAnsi="仿宋"/>
          <w:sz w:val="32"/>
          <w:szCs w:val="32"/>
        </w:rPr>
      </w:pPr>
      <w:r w:rsidRPr="00C83E5E">
        <w:rPr>
          <w:rFonts w:ascii="仿宋" w:eastAsia="仿宋" w:hAnsi="仿宋" w:hint="eastAsia"/>
          <w:sz w:val="32"/>
          <w:szCs w:val="32"/>
        </w:rPr>
        <w:lastRenderedPageBreak/>
        <w:t>e.提供终生免费最新软件升级；</w:t>
      </w:r>
    </w:p>
    <w:p w:rsidR="00C83E5E" w:rsidRPr="00C83E5E" w:rsidRDefault="00C83E5E" w:rsidP="00C83E5E">
      <w:pPr>
        <w:rPr>
          <w:lang w:bidi="en-US"/>
        </w:rPr>
      </w:pPr>
    </w:p>
    <w:p w:rsidR="003552DD" w:rsidRDefault="004F1951">
      <w:pPr>
        <w:autoSpaceDE w:val="0"/>
        <w:autoSpaceDN w:val="0"/>
        <w:adjustRightInd w:val="0"/>
        <w:snapToGrid w:val="0"/>
        <w:spacing w:line="360" w:lineRule="auto"/>
        <w:rPr>
          <w:rFonts w:ascii="仿宋" w:eastAsia="仿宋" w:hAnsi="仿宋"/>
          <w:b/>
          <w:bCs/>
          <w:color w:val="FF0000"/>
          <w:sz w:val="32"/>
          <w:szCs w:val="32"/>
        </w:rPr>
      </w:pPr>
      <w:r>
        <w:rPr>
          <w:rFonts w:ascii="仿宋" w:eastAsia="仿宋" w:hAnsi="仿宋" w:hint="eastAsia"/>
          <w:b/>
          <w:bCs/>
          <w:color w:val="FF0000"/>
          <w:sz w:val="32"/>
          <w:szCs w:val="32"/>
        </w:rPr>
        <w:t>七、（公开招标、竞争性磋商需要）</w:t>
      </w:r>
    </w:p>
    <w:p w:rsidR="003552DD" w:rsidRDefault="003552DD">
      <w:pPr>
        <w:jc w:val="left"/>
        <w:rPr>
          <w:rFonts w:ascii="仿宋" w:eastAsia="仿宋" w:hAnsi="仿宋"/>
          <w:color w:val="FF0000"/>
          <w:sz w:val="32"/>
          <w:szCs w:val="32"/>
        </w:rPr>
      </w:pPr>
    </w:p>
    <w:p w:rsidR="003552DD" w:rsidRDefault="004F1951">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采购人：陕西省</w:t>
      </w:r>
    </w:p>
    <w:p w:rsidR="003552DD" w:rsidRDefault="004F1951">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时间：</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sectPr w:rsidR="003552DD" w:rsidSect="000C1C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951" w:rsidRDefault="004F1951" w:rsidP="002821C8">
      <w:r>
        <w:separator/>
      </w:r>
    </w:p>
  </w:endnote>
  <w:endnote w:type="continuationSeparator" w:id="1">
    <w:p w:rsidR="004F1951" w:rsidRDefault="004F1951" w:rsidP="00282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951" w:rsidRDefault="004F1951" w:rsidP="002821C8">
      <w:r>
        <w:separator/>
      </w:r>
    </w:p>
  </w:footnote>
  <w:footnote w:type="continuationSeparator" w:id="1">
    <w:p w:rsidR="004F1951" w:rsidRDefault="004F1951" w:rsidP="00282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9C0C"/>
    <w:multiLevelType w:val="singleLevel"/>
    <w:tmpl w:val="03A19C0C"/>
    <w:lvl w:ilvl="0">
      <w:start w:val="6"/>
      <w:numFmt w:val="chineseCounting"/>
      <w:suff w:val="nothing"/>
      <w:lvlText w:val="%1、"/>
      <w:lvlJc w:val="left"/>
      <w:rPr>
        <w:rFonts w:hint="eastAsia"/>
      </w:rPr>
    </w:lvl>
  </w:abstractNum>
  <w:abstractNum w:abstractNumId="1">
    <w:nsid w:val="558A541D"/>
    <w:multiLevelType w:val="singleLevel"/>
    <w:tmpl w:val="558A541D"/>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E3NjZiZjE0ZmJmNjZhNzkzODcwOTM5OTcwZjlhNWEifQ=="/>
  </w:docVars>
  <w:rsids>
    <w:rsidRoot w:val="004D1BFD"/>
    <w:rsid w:val="0001004A"/>
    <w:rsid w:val="00036B66"/>
    <w:rsid w:val="000370E4"/>
    <w:rsid w:val="0004159F"/>
    <w:rsid w:val="00044EF3"/>
    <w:rsid w:val="000567D7"/>
    <w:rsid w:val="0009405F"/>
    <w:rsid w:val="000C1CC1"/>
    <w:rsid w:val="000C694A"/>
    <w:rsid w:val="000D5DF8"/>
    <w:rsid w:val="001A02AB"/>
    <w:rsid w:val="001A192C"/>
    <w:rsid w:val="001E5B12"/>
    <w:rsid w:val="002123D3"/>
    <w:rsid w:val="00233183"/>
    <w:rsid w:val="002610E5"/>
    <w:rsid w:val="00265935"/>
    <w:rsid w:val="002663E8"/>
    <w:rsid w:val="00267567"/>
    <w:rsid w:val="0027578A"/>
    <w:rsid w:val="002821C8"/>
    <w:rsid w:val="00295848"/>
    <w:rsid w:val="00295C75"/>
    <w:rsid w:val="00304299"/>
    <w:rsid w:val="003306CE"/>
    <w:rsid w:val="00331D33"/>
    <w:rsid w:val="003552DD"/>
    <w:rsid w:val="0035619E"/>
    <w:rsid w:val="00360FD1"/>
    <w:rsid w:val="00374F4A"/>
    <w:rsid w:val="003D3513"/>
    <w:rsid w:val="00431CE5"/>
    <w:rsid w:val="00431DFD"/>
    <w:rsid w:val="0044676F"/>
    <w:rsid w:val="00492E7F"/>
    <w:rsid w:val="004D1BFD"/>
    <w:rsid w:val="004E5BA7"/>
    <w:rsid w:val="004F1951"/>
    <w:rsid w:val="00590BC5"/>
    <w:rsid w:val="00612721"/>
    <w:rsid w:val="00625D16"/>
    <w:rsid w:val="00650E6B"/>
    <w:rsid w:val="00672874"/>
    <w:rsid w:val="0067639D"/>
    <w:rsid w:val="00694AB5"/>
    <w:rsid w:val="00743DB6"/>
    <w:rsid w:val="0075413D"/>
    <w:rsid w:val="007659D7"/>
    <w:rsid w:val="00787D3A"/>
    <w:rsid w:val="007A72BF"/>
    <w:rsid w:val="007C2FBE"/>
    <w:rsid w:val="007D7C05"/>
    <w:rsid w:val="007E32CC"/>
    <w:rsid w:val="007E4C30"/>
    <w:rsid w:val="007F788C"/>
    <w:rsid w:val="00800CEE"/>
    <w:rsid w:val="00810106"/>
    <w:rsid w:val="00812812"/>
    <w:rsid w:val="00821D33"/>
    <w:rsid w:val="0082644F"/>
    <w:rsid w:val="00852138"/>
    <w:rsid w:val="00874C1D"/>
    <w:rsid w:val="008758A8"/>
    <w:rsid w:val="0088479A"/>
    <w:rsid w:val="008B0663"/>
    <w:rsid w:val="008D2068"/>
    <w:rsid w:val="008D5F7A"/>
    <w:rsid w:val="008F031E"/>
    <w:rsid w:val="00904672"/>
    <w:rsid w:val="0091456F"/>
    <w:rsid w:val="00914679"/>
    <w:rsid w:val="00915CEA"/>
    <w:rsid w:val="009201EB"/>
    <w:rsid w:val="0092299F"/>
    <w:rsid w:val="00922E3A"/>
    <w:rsid w:val="00950B6F"/>
    <w:rsid w:val="009622AE"/>
    <w:rsid w:val="00970978"/>
    <w:rsid w:val="009A0482"/>
    <w:rsid w:val="009F0A74"/>
    <w:rsid w:val="00A05102"/>
    <w:rsid w:val="00A34FB3"/>
    <w:rsid w:val="00A46E96"/>
    <w:rsid w:val="00A540B4"/>
    <w:rsid w:val="00A912A5"/>
    <w:rsid w:val="00A93475"/>
    <w:rsid w:val="00AB2885"/>
    <w:rsid w:val="00AB456A"/>
    <w:rsid w:val="00AD6FC1"/>
    <w:rsid w:val="00B17A40"/>
    <w:rsid w:val="00B72D69"/>
    <w:rsid w:val="00BA616A"/>
    <w:rsid w:val="00BB7F7B"/>
    <w:rsid w:val="00BC0E40"/>
    <w:rsid w:val="00BD6909"/>
    <w:rsid w:val="00C1433E"/>
    <w:rsid w:val="00C17812"/>
    <w:rsid w:val="00C3524B"/>
    <w:rsid w:val="00C364D1"/>
    <w:rsid w:val="00C54F94"/>
    <w:rsid w:val="00C83E5E"/>
    <w:rsid w:val="00C86BAE"/>
    <w:rsid w:val="00CF2C75"/>
    <w:rsid w:val="00D07F20"/>
    <w:rsid w:val="00D34861"/>
    <w:rsid w:val="00D458D0"/>
    <w:rsid w:val="00D631EE"/>
    <w:rsid w:val="00DA4B92"/>
    <w:rsid w:val="00DC381B"/>
    <w:rsid w:val="00DD3FB6"/>
    <w:rsid w:val="00DD6E6B"/>
    <w:rsid w:val="00DD6EA7"/>
    <w:rsid w:val="00E2339E"/>
    <w:rsid w:val="00E65A01"/>
    <w:rsid w:val="00E65B60"/>
    <w:rsid w:val="00E667AF"/>
    <w:rsid w:val="00E9705A"/>
    <w:rsid w:val="00EA2599"/>
    <w:rsid w:val="00ED04EA"/>
    <w:rsid w:val="00F3263B"/>
    <w:rsid w:val="00F50127"/>
    <w:rsid w:val="00F55781"/>
    <w:rsid w:val="00F629C8"/>
    <w:rsid w:val="00F81D1B"/>
    <w:rsid w:val="00F844F6"/>
    <w:rsid w:val="00FA01C1"/>
    <w:rsid w:val="00FC6A41"/>
    <w:rsid w:val="00FC74E8"/>
    <w:rsid w:val="013E0DEB"/>
    <w:rsid w:val="017E5B8F"/>
    <w:rsid w:val="047E0DF8"/>
    <w:rsid w:val="11BF74DE"/>
    <w:rsid w:val="17D8424D"/>
    <w:rsid w:val="185E7722"/>
    <w:rsid w:val="1A95479C"/>
    <w:rsid w:val="22B303E5"/>
    <w:rsid w:val="26E04AC8"/>
    <w:rsid w:val="373F768E"/>
    <w:rsid w:val="37AB5678"/>
    <w:rsid w:val="38E97095"/>
    <w:rsid w:val="3A144205"/>
    <w:rsid w:val="3CA24510"/>
    <w:rsid w:val="3EE22E72"/>
    <w:rsid w:val="497B664E"/>
    <w:rsid w:val="4F0A1774"/>
    <w:rsid w:val="51984A67"/>
    <w:rsid w:val="52095776"/>
    <w:rsid w:val="562D5A32"/>
    <w:rsid w:val="5CDF7602"/>
    <w:rsid w:val="5E7423B8"/>
    <w:rsid w:val="5E8D7015"/>
    <w:rsid w:val="680148DE"/>
    <w:rsid w:val="6B211C8C"/>
    <w:rsid w:val="6C97087F"/>
    <w:rsid w:val="6DA55CA5"/>
    <w:rsid w:val="7E083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C1CC1"/>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unhideWhenUsed/>
    <w:qFormat/>
    <w:rsid w:val="000C1CC1"/>
    <w:pPr>
      <w:ind w:firstLine="420"/>
    </w:pPr>
  </w:style>
  <w:style w:type="paragraph" w:styleId="a4">
    <w:name w:val="footer"/>
    <w:basedOn w:val="a"/>
    <w:link w:val="Char"/>
    <w:qFormat/>
    <w:rsid w:val="000C1CC1"/>
    <w:pPr>
      <w:tabs>
        <w:tab w:val="center" w:pos="4153"/>
        <w:tab w:val="right" w:pos="8306"/>
      </w:tabs>
      <w:snapToGrid w:val="0"/>
      <w:jc w:val="left"/>
    </w:pPr>
    <w:rPr>
      <w:sz w:val="18"/>
      <w:szCs w:val="18"/>
    </w:rPr>
  </w:style>
  <w:style w:type="paragraph" w:styleId="a5">
    <w:name w:val="header"/>
    <w:basedOn w:val="a"/>
    <w:link w:val="Char0"/>
    <w:qFormat/>
    <w:rsid w:val="000C1CC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C1CC1"/>
    <w:rPr>
      <w:sz w:val="24"/>
    </w:rPr>
  </w:style>
  <w:style w:type="character" w:customStyle="1" w:styleId="Char0">
    <w:name w:val="页眉 Char"/>
    <w:basedOn w:val="a1"/>
    <w:link w:val="a5"/>
    <w:qFormat/>
    <w:rsid w:val="000C1CC1"/>
    <w:rPr>
      <w:kern w:val="2"/>
      <w:sz w:val="18"/>
      <w:szCs w:val="18"/>
    </w:rPr>
  </w:style>
  <w:style w:type="character" w:customStyle="1" w:styleId="Char">
    <w:name w:val="页脚 Char"/>
    <w:basedOn w:val="a1"/>
    <w:link w:val="a4"/>
    <w:qFormat/>
    <w:rsid w:val="000C1CC1"/>
    <w:rPr>
      <w:kern w:val="2"/>
      <w:sz w:val="18"/>
      <w:szCs w:val="18"/>
    </w:rPr>
  </w:style>
  <w:style w:type="paragraph" w:styleId="a7">
    <w:name w:val="Body Text"/>
    <w:basedOn w:val="a"/>
    <w:next w:val="a"/>
    <w:link w:val="Char1"/>
    <w:uiPriority w:val="1"/>
    <w:qFormat/>
    <w:rsid w:val="00C83E5E"/>
    <w:pPr>
      <w:widowControl/>
      <w:jc w:val="left"/>
    </w:pPr>
    <w:rPr>
      <w:rFonts w:ascii="Calibri" w:hAnsi="Calibri"/>
      <w:kern w:val="0"/>
      <w:sz w:val="24"/>
      <w:szCs w:val="20"/>
      <w:lang w:eastAsia="en-US" w:bidi="en-US"/>
    </w:rPr>
  </w:style>
  <w:style w:type="character" w:customStyle="1" w:styleId="Char1">
    <w:name w:val="正文文本 Char"/>
    <w:basedOn w:val="a1"/>
    <w:link w:val="a7"/>
    <w:uiPriority w:val="1"/>
    <w:qFormat/>
    <w:rsid w:val="00C83E5E"/>
    <w:rPr>
      <w:rFonts w:ascii="Calibri" w:hAnsi="Calibri"/>
      <w:sz w:val="24"/>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1593</Words>
  <Characters>9084</Characters>
  <Application>Microsoft Office Word</Application>
  <DocSecurity>0</DocSecurity>
  <Lines>75</Lines>
  <Paragraphs>21</Paragraphs>
  <ScaleCrop>false</ScaleCrop>
  <Company>China</Company>
  <LinksUpToDate>false</LinksUpToDate>
  <CharactersWithSpaces>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rkx</dc:creator>
  <cp:lastModifiedBy>lenovo</cp:lastModifiedBy>
  <cp:revision>4</cp:revision>
  <cp:lastPrinted>2020-07-21T01:19:00Z</cp:lastPrinted>
  <dcterms:created xsi:type="dcterms:W3CDTF">2023-08-17T11:57:00Z</dcterms:created>
  <dcterms:modified xsi:type="dcterms:W3CDTF">2023-08-18T02:20:00Z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BB810547BA1A4EACB9B28680858C4CC6</vt:lpwstr>
  </property>
</Properties>
</file>