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9A" w:rsidRDefault="004C589A" w:rsidP="004C589A">
      <w:pPr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1包：高新校区供暖锅炉房设备间地基下沉维修项目工程量清单</w:t>
      </w:r>
    </w:p>
    <w:p w:rsidR="004C589A" w:rsidRDefault="004C589A" w:rsidP="004C589A">
      <w:pPr>
        <w:rPr>
          <w:rFonts w:ascii="宋体" w:hAnsi="宋体" w:cs="宋体" w:hint="eastAsia"/>
          <w:b/>
          <w:bCs/>
          <w:sz w:val="24"/>
          <w:szCs w:val="24"/>
        </w:rPr>
      </w:pPr>
    </w:p>
    <w:tbl>
      <w:tblPr>
        <w:tblW w:w="4999" w:type="pct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450"/>
        <w:gridCol w:w="4813"/>
        <w:gridCol w:w="834"/>
        <w:gridCol w:w="767"/>
      </w:tblGrid>
      <w:tr w:rsidR="004C589A" w:rsidTr="00C90E0A">
        <w:trPr>
          <w:trHeight w:val="334"/>
        </w:trPr>
        <w:tc>
          <w:tcPr>
            <w:tcW w:w="269" w:type="pct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818" w:type="pct"/>
            <w:vMerge w:val="restart"/>
            <w:tcBorders>
              <w:top w:val="single" w:sz="10" w:space="0" w:color="000000"/>
              <w:bottom w:val="nil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项目编码</w:t>
            </w:r>
          </w:p>
        </w:tc>
        <w:tc>
          <w:tcPr>
            <w:tcW w:w="2916" w:type="pct"/>
            <w:vMerge w:val="restart"/>
            <w:tcBorders>
              <w:top w:val="single" w:sz="10" w:space="0" w:color="000000"/>
              <w:bottom w:val="nil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517" w:type="pct"/>
            <w:vMerge w:val="restart"/>
            <w:tcBorders>
              <w:top w:val="single" w:sz="10" w:space="0" w:color="000000"/>
              <w:bottom w:val="nil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477" w:type="pct"/>
            <w:vMerge w:val="restart"/>
            <w:tcBorders>
              <w:top w:val="single" w:sz="10" w:space="0" w:color="000000"/>
              <w:bottom w:val="nil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工程数量</w:t>
            </w:r>
          </w:p>
        </w:tc>
      </w:tr>
      <w:tr w:rsidR="004C589A" w:rsidTr="00C90E0A">
        <w:trPr>
          <w:trHeight w:val="349"/>
        </w:trPr>
        <w:tc>
          <w:tcPr>
            <w:tcW w:w="269" w:type="pct"/>
            <w:vMerge/>
            <w:tcBorders>
              <w:top w:val="nil"/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Arial"/>
              </w:rPr>
            </w:pPr>
          </w:p>
        </w:tc>
        <w:tc>
          <w:tcPr>
            <w:tcW w:w="818" w:type="pct"/>
            <w:vMerge/>
            <w:tcBorders>
              <w:top w:val="nil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Arial"/>
              </w:rPr>
            </w:pPr>
          </w:p>
        </w:tc>
        <w:tc>
          <w:tcPr>
            <w:tcW w:w="2916" w:type="pct"/>
            <w:vMerge/>
            <w:tcBorders>
              <w:top w:val="nil"/>
            </w:tcBorders>
          </w:tcPr>
          <w:p w:rsidR="004C589A" w:rsidRDefault="004C589A" w:rsidP="00C90E0A">
            <w:pPr>
              <w:rPr>
                <w:rFonts w:ascii="Arial"/>
              </w:rPr>
            </w:pPr>
          </w:p>
        </w:tc>
        <w:tc>
          <w:tcPr>
            <w:tcW w:w="517" w:type="pct"/>
            <w:vMerge/>
            <w:tcBorders>
              <w:top w:val="nil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Arial"/>
              </w:rPr>
            </w:pPr>
          </w:p>
        </w:tc>
        <w:tc>
          <w:tcPr>
            <w:tcW w:w="477" w:type="pct"/>
            <w:vMerge/>
            <w:tcBorders>
              <w:top w:val="nil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Arial"/>
              </w:rPr>
            </w:pPr>
          </w:p>
        </w:tc>
      </w:tr>
      <w:tr w:rsidR="004C589A" w:rsidTr="00C90E0A">
        <w:trPr>
          <w:trHeight w:val="596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010202002001</w:t>
            </w: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挤密桩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[项目特征]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1.桩长:4m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2.桩截面:200mm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3.成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孔方法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:人工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4.打孔-扩孔-采用碎砖块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进行灌孔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- 锤击夯实-顶部500mm采用3:7灰土封 孔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[工作内容]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1.成孔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2.灰土拌和、运输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3.填充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4.夯实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5.打桩垃圾外运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根</w:t>
            </w: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171</w:t>
            </w:r>
          </w:p>
        </w:tc>
      </w:tr>
      <w:tr w:rsidR="004C589A" w:rsidTr="00C90E0A">
        <w:trPr>
          <w:trHeight w:val="90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AB003</w:t>
            </w: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工字钢支撑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[项目特征]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1.设备基础加固采用20B工字钢支撑 ,与原设备基础焊接，地面支撑点  高度为300mm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2.刷防锈漆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</w:t>
            </w: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0.623</w:t>
            </w:r>
          </w:p>
        </w:tc>
      </w:tr>
      <w:tr w:rsidR="004C589A" w:rsidTr="00C90E0A">
        <w:trPr>
          <w:trHeight w:val="90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AB001</w:t>
            </w: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拆除混凝土地面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[项目特征]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1.混凝土地面300mm，灰土垫层300 mm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2.拆除、垃圾外运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</w:t>
            </w:r>
            <w:r>
              <w:rPr>
                <w:rFonts w:ascii="宋体" w:hAnsi="宋体" w:cs="宋体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31.67</w:t>
            </w:r>
          </w:p>
        </w:tc>
      </w:tr>
      <w:tr w:rsidR="004C589A" w:rsidTr="00C90E0A">
        <w:trPr>
          <w:trHeight w:val="410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020101001001</w:t>
            </w: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混凝土地面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[项目特征]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1.C30抗渗钢筋混凝土地面（钢筋另 计）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2.厚度:200mm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3.4厚SBS防水一道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4.100厚C15混凝土垫层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5.300厚3:7灰土，压实系数≥0.95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</w:t>
            </w:r>
            <w:r>
              <w:rPr>
                <w:rFonts w:ascii="宋体" w:hAnsi="宋体" w:cs="宋体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31.67</w:t>
            </w:r>
          </w:p>
        </w:tc>
      </w:tr>
      <w:tr w:rsidR="004C589A" w:rsidTr="00C90E0A">
        <w:trPr>
          <w:trHeight w:val="369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010416001001</w:t>
            </w: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现浇混凝土钢筋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[项目特征]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1.钢筋种类、规格:Φ8mm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2.使用部位:混凝土地面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[工作内容]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1.钢筋制作、运输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2.钢筋安装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</w:t>
            </w: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0.14</w:t>
            </w:r>
          </w:p>
        </w:tc>
      </w:tr>
      <w:tr w:rsidR="004C589A" w:rsidTr="00C90E0A">
        <w:trPr>
          <w:trHeight w:val="90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AB002</w:t>
            </w: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拆除地沟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[项目特征]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1.拆除、垃圾外运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</w:t>
            </w: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21.56</w:t>
            </w:r>
          </w:p>
        </w:tc>
      </w:tr>
      <w:tr w:rsidR="004C589A" w:rsidTr="00C90E0A">
        <w:trPr>
          <w:trHeight w:val="1186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AB005</w:t>
            </w: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成品地沟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[项目特征]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地沟采用玻璃钢成品地沟，尺寸 为宽300× 300mm地沟，盖板为30mm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厚同材质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格栅板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</w:t>
            </w: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21.56</w:t>
            </w:r>
          </w:p>
        </w:tc>
      </w:tr>
      <w:tr w:rsidR="004C589A" w:rsidTr="00C90E0A">
        <w:trPr>
          <w:trHeight w:val="139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AB004</w:t>
            </w: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散水修复处理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[项目特征]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1.散水处理采用C25细石混凝土处理 ,厚度50mm，做法 :原面层凿毛--刷 水泥浆--稀释混凝土面层施工--撒1 :1水泥砂子抹面收光--养护。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2.部位:锅炉房南面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m2</w:t>
            </w: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</w:tr>
      <w:tr w:rsidR="004C589A" w:rsidTr="00C90E0A">
        <w:trPr>
          <w:trHeight w:val="90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AB006</w:t>
            </w: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拆除散水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[项目特征]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1.部位:锅炉房北面，厚度60mm 2.拆除、垃圾外运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m2</w:t>
            </w: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9.6</w:t>
            </w:r>
          </w:p>
        </w:tc>
      </w:tr>
      <w:tr w:rsidR="004C589A" w:rsidTr="00C90E0A">
        <w:trPr>
          <w:trHeight w:val="1186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010407002001</w:t>
            </w: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散水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[项目特征]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1.部位:锅炉房北面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2.面层厚度:60mm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3.混凝土强度等级:C25混凝土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[工作内容]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1.地基夯实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2.铺设垫层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3.混凝土制作、运输、浇筑、振捣 、养护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4.变形缝填塞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m2</w:t>
            </w: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9.6</w:t>
            </w:r>
          </w:p>
        </w:tc>
      </w:tr>
      <w:tr w:rsidR="004C589A" w:rsidTr="00C90E0A">
        <w:trPr>
          <w:trHeight w:val="90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AB007</w:t>
            </w: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水泵及水箱设备拆除、安装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[项目特征]</w:t>
            </w:r>
          </w:p>
          <w:p w:rsidR="004C589A" w:rsidRDefault="004C589A" w:rsidP="00C90E0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1.原有水泵及水箱设备拆除，恢复 地面后安装回原位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4C589A" w:rsidTr="00C90E0A">
        <w:trPr>
          <w:trHeight w:val="90"/>
        </w:trPr>
        <w:tc>
          <w:tcPr>
            <w:tcW w:w="269" w:type="pct"/>
            <w:tcBorders>
              <w:left w:val="single" w:sz="10" w:space="0" w:color="000000"/>
            </w:tcBorders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818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916" w:type="pct"/>
          </w:tcPr>
          <w:p w:rsidR="004C589A" w:rsidRDefault="004C589A" w:rsidP="00C90E0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工程验收要求按照国家相关技术标准，合格后支付全部款项。</w:t>
            </w:r>
          </w:p>
        </w:tc>
        <w:tc>
          <w:tcPr>
            <w:tcW w:w="51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4C589A" w:rsidRDefault="004C589A" w:rsidP="00C90E0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4C589A" w:rsidRDefault="004C589A" w:rsidP="004C589A">
      <w:pPr>
        <w:rPr>
          <w:rFonts w:ascii="宋体" w:hAnsi="宋体" w:cs="宋体" w:hint="eastAsia"/>
          <w:b/>
          <w:bCs/>
          <w:sz w:val="24"/>
          <w:szCs w:val="24"/>
        </w:rPr>
      </w:pPr>
    </w:p>
    <w:p w:rsidR="004C589A" w:rsidRDefault="004C589A" w:rsidP="004C589A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br w:type="page"/>
        <w:t>2包：高新校区供暖管道维修项目，共包括九部分内容，具体如下：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一、学生公寓1–2号楼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（1）土建部分主要包含</w:t>
      </w:r>
      <w:proofErr w:type="gramStart"/>
      <w:r>
        <w:rPr>
          <w:rFonts w:ascii="宋体" w:hAnsi="宋体" w:cs="宋体" w:hint="eastAsia"/>
          <w:sz w:val="24"/>
          <w:szCs w:val="24"/>
        </w:rPr>
        <w:t>拆除暖沟表土</w:t>
      </w:r>
      <w:proofErr w:type="gramEnd"/>
      <w:r>
        <w:rPr>
          <w:rFonts w:ascii="宋体" w:hAnsi="宋体" w:cs="宋体" w:hint="eastAsia"/>
          <w:sz w:val="24"/>
          <w:szCs w:val="24"/>
        </w:rPr>
        <w:t>43m长(宽度1.5m，深度0.6m)，拆除</w:t>
      </w:r>
      <w:proofErr w:type="gramStart"/>
      <w:r>
        <w:rPr>
          <w:rFonts w:ascii="宋体" w:hAnsi="宋体" w:cs="宋体" w:hint="eastAsia"/>
          <w:sz w:val="24"/>
          <w:szCs w:val="24"/>
        </w:rPr>
        <w:t>旧暖沟</w:t>
      </w:r>
      <w:proofErr w:type="gramEnd"/>
      <w:r>
        <w:rPr>
          <w:rFonts w:ascii="宋体" w:hAnsi="宋体" w:cs="宋体" w:hint="eastAsia"/>
          <w:sz w:val="24"/>
          <w:szCs w:val="24"/>
        </w:rPr>
        <w:t>盖板86块（规格：1.2*0.5*0.12），</w:t>
      </w:r>
      <w:proofErr w:type="gramStart"/>
      <w:r>
        <w:rPr>
          <w:rFonts w:ascii="宋体" w:hAnsi="宋体" w:cs="宋体" w:hint="eastAsia"/>
          <w:sz w:val="24"/>
          <w:szCs w:val="24"/>
        </w:rPr>
        <w:t>新铺暖沟盖板</w:t>
      </w:r>
      <w:proofErr w:type="gramEnd"/>
      <w:r>
        <w:rPr>
          <w:rFonts w:ascii="宋体" w:hAnsi="宋体" w:cs="宋体" w:hint="eastAsia"/>
          <w:sz w:val="24"/>
          <w:szCs w:val="24"/>
        </w:rPr>
        <w:t>86块（规格：1.2*0.5*0.12），回填土方恢复原始地貌；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（2）安装部分主要包含在暖沟内拆除及新铺设92m的DN100无缝钢管（包含40mm厚聚氨酯发泡保温管），管道支架制作安装及法兰闸阀、截止阀、压力表、温度计的更换等；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二、学生公寓3-4号楼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（1）土建部分拆除暖沟道上透水砖及石材铺装、混凝土垫层、灰土及表土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43m长，拆除</w:t>
      </w:r>
      <w:proofErr w:type="gramStart"/>
      <w:r>
        <w:rPr>
          <w:rFonts w:ascii="宋体" w:hAnsi="宋体" w:cs="宋体" w:hint="eastAsia"/>
          <w:sz w:val="24"/>
          <w:szCs w:val="24"/>
        </w:rPr>
        <w:t>旧暖沟</w:t>
      </w:r>
      <w:proofErr w:type="gramEnd"/>
      <w:r>
        <w:rPr>
          <w:rFonts w:ascii="宋体" w:hAnsi="宋体" w:cs="宋体" w:hint="eastAsia"/>
          <w:sz w:val="24"/>
          <w:szCs w:val="24"/>
        </w:rPr>
        <w:t>盖板86块（规格：1.2*0.5*0.12），</w:t>
      </w:r>
      <w:proofErr w:type="gramStart"/>
      <w:r>
        <w:rPr>
          <w:rFonts w:ascii="宋体" w:hAnsi="宋体" w:cs="宋体" w:hint="eastAsia"/>
          <w:sz w:val="24"/>
          <w:szCs w:val="24"/>
        </w:rPr>
        <w:t>新铺暖沟盖板</w:t>
      </w:r>
      <w:proofErr w:type="gramEnd"/>
      <w:r>
        <w:rPr>
          <w:rFonts w:ascii="宋体" w:hAnsi="宋体" w:cs="宋体" w:hint="eastAsia"/>
          <w:sz w:val="24"/>
          <w:szCs w:val="24"/>
        </w:rPr>
        <w:t>86块（规格：1.2*0.5*0.12），回填土方恢复原始地貌；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（2）安装部分主要包含在暖沟内拆除及新铺设92m的DN100无缝钢管（包含40mm厚聚氨酯发泡保温管），管道支架制作安装及法兰闸阀、截止阀、压力表、温度计的更换等；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三、学生公寓5-6号楼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（1）土建部分拆除暖沟道上透水砖及石材铺装、混凝土垫层、灰土及表土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23m长，拆除</w:t>
      </w:r>
      <w:proofErr w:type="gramStart"/>
      <w:r>
        <w:rPr>
          <w:rFonts w:ascii="宋体" w:hAnsi="宋体" w:cs="宋体" w:hint="eastAsia"/>
          <w:sz w:val="24"/>
          <w:szCs w:val="24"/>
        </w:rPr>
        <w:t>旧暖沟</w:t>
      </w:r>
      <w:proofErr w:type="gramEnd"/>
      <w:r>
        <w:rPr>
          <w:rFonts w:ascii="宋体" w:hAnsi="宋体" w:cs="宋体" w:hint="eastAsia"/>
          <w:sz w:val="24"/>
          <w:szCs w:val="24"/>
        </w:rPr>
        <w:t>盖板86块（规格：1.2*0.5*0.12），</w:t>
      </w:r>
      <w:proofErr w:type="gramStart"/>
      <w:r>
        <w:rPr>
          <w:rFonts w:ascii="宋体" w:hAnsi="宋体" w:cs="宋体" w:hint="eastAsia"/>
          <w:sz w:val="24"/>
          <w:szCs w:val="24"/>
        </w:rPr>
        <w:t>新铺暖沟盖板</w:t>
      </w:r>
      <w:proofErr w:type="gramEnd"/>
      <w:r>
        <w:rPr>
          <w:rFonts w:ascii="宋体" w:hAnsi="宋体" w:cs="宋体" w:hint="eastAsia"/>
          <w:sz w:val="24"/>
          <w:szCs w:val="24"/>
        </w:rPr>
        <w:t>86块（规格：1.2*0.5*0.12），回填土方恢复原始地貌；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（2）安装部分主要包含在暖沟内拆除及新铺设92m的DN100无缝钢管（包含40mm厚聚氨酯发泡保温管），管道支架制作安装及法兰闸阀、截止阀、压力表、温度计的更换等；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四、学生公寓7号楼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（1）土建部分拆除暖沟道上透水砖及表土5m长，拆除</w:t>
      </w:r>
      <w:proofErr w:type="gramStart"/>
      <w:r>
        <w:rPr>
          <w:rFonts w:ascii="宋体" w:hAnsi="宋体" w:cs="宋体" w:hint="eastAsia"/>
          <w:sz w:val="24"/>
          <w:szCs w:val="24"/>
        </w:rPr>
        <w:t>旧暖沟</w:t>
      </w:r>
      <w:proofErr w:type="gramEnd"/>
      <w:r>
        <w:rPr>
          <w:rFonts w:ascii="宋体" w:hAnsi="宋体" w:cs="宋体" w:hint="eastAsia"/>
          <w:sz w:val="24"/>
          <w:szCs w:val="24"/>
        </w:rPr>
        <w:t>盖板10块（规格：1.2*0.5*0.12），</w:t>
      </w:r>
      <w:proofErr w:type="gramStart"/>
      <w:r>
        <w:rPr>
          <w:rFonts w:ascii="宋体" w:hAnsi="宋体" w:cs="宋体" w:hint="eastAsia"/>
          <w:sz w:val="24"/>
          <w:szCs w:val="24"/>
        </w:rPr>
        <w:t>新铺暖沟盖板</w:t>
      </w:r>
      <w:proofErr w:type="gramEnd"/>
      <w:r>
        <w:rPr>
          <w:rFonts w:ascii="宋体" w:hAnsi="宋体" w:cs="宋体" w:hint="eastAsia"/>
          <w:sz w:val="24"/>
          <w:szCs w:val="24"/>
        </w:rPr>
        <w:t>10块（规格：1.2*0.5*0.12），回填土方恢复原始地貌；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（2）安装部分主要包含在暖沟内拆除及新铺设36m的DN80无缝钢管（包含40mm厚聚氨酯发泡保温管），管道支架制作安装及法兰闸阀的更换等；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五、学生公寓9-10号楼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安装DN100盲板4组；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六、教师公寓1号楼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（1）土建部分拆除表土70m长，拆除</w:t>
      </w:r>
      <w:proofErr w:type="gramStart"/>
      <w:r>
        <w:rPr>
          <w:rFonts w:ascii="宋体" w:hAnsi="宋体" w:cs="宋体" w:hint="eastAsia"/>
          <w:sz w:val="24"/>
          <w:szCs w:val="24"/>
        </w:rPr>
        <w:t>旧暖沟</w:t>
      </w:r>
      <w:proofErr w:type="gramEnd"/>
      <w:r>
        <w:rPr>
          <w:rFonts w:ascii="宋体" w:hAnsi="宋体" w:cs="宋体" w:hint="eastAsia"/>
          <w:sz w:val="24"/>
          <w:szCs w:val="24"/>
        </w:rPr>
        <w:t>盖板140块（规格：1.2*0.5*0.12），</w:t>
      </w:r>
      <w:proofErr w:type="gramStart"/>
      <w:r>
        <w:rPr>
          <w:rFonts w:ascii="宋体" w:hAnsi="宋体" w:cs="宋体" w:hint="eastAsia"/>
          <w:sz w:val="24"/>
          <w:szCs w:val="24"/>
        </w:rPr>
        <w:t>新铺暖沟盖板</w:t>
      </w:r>
      <w:proofErr w:type="gramEnd"/>
      <w:r>
        <w:rPr>
          <w:rFonts w:ascii="宋体" w:hAnsi="宋体" w:cs="宋体" w:hint="eastAsia"/>
          <w:sz w:val="24"/>
          <w:szCs w:val="24"/>
        </w:rPr>
        <w:t>140块（规格：1.2*0.5*0.12），回填土方恢复原始地貌；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（2）安装部分主要包含在暖沟内拆除及新铺设146m的DN80无缝钢管、32m的DN50无缝钢管（包含40mm厚聚氨酯发泡保温管），管道支架制作安装及法兰闸阀的更换等；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七、教工餐厅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（1）土建部分拆除暖沟道上石材地面、灰土及表土53m长，拆除</w:t>
      </w:r>
      <w:proofErr w:type="gramStart"/>
      <w:r>
        <w:rPr>
          <w:rFonts w:ascii="宋体" w:hAnsi="宋体" w:cs="宋体" w:hint="eastAsia"/>
          <w:sz w:val="24"/>
          <w:szCs w:val="24"/>
        </w:rPr>
        <w:t>旧暖沟</w:t>
      </w:r>
      <w:proofErr w:type="gramEnd"/>
      <w:r>
        <w:rPr>
          <w:rFonts w:ascii="宋体" w:hAnsi="宋体" w:cs="宋体" w:hint="eastAsia"/>
          <w:sz w:val="24"/>
          <w:szCs w:val="24"/>
        </w:rPr>
        <w:t>盖板106块（规格：1.2*0.5*0.12），</w:t>
      </w:r>
      <w:proofErr w:type="gramStart"/>
      <w:r>
        <w:rPr>
          <w:rFonts w:ascii="宋体" w:hAnsi="宋体" w:cs="宋体" w:hint="eastAsia"/>
          <w:sz w:val="24"/>
          <w:szCs w:val="24"/>
        </w:rPr>
        <w:t>新铺暖沟盖板</w:t>
      </w:r>
      <w:proofErr w:type="gramEnd"/>
      <w:r>
        <w:rPr>
          <w:rFonts w:ascii="宋体" w:hAnsi="宋体" w:cs="宋体" w:hint="eastAsia"/>
          <w:sz w:val="24"/>
          <w:szCs w:val="24"/>
        </w:rPr>
        <w:t>106块（规格：1.2*0.5*0.12），回填土方恢复原始地貌；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（2）安装部分主要包含在暖沟内拆除及新铺设114m的DN80无缝钢管（包含40mm厚聚氨酯发泡保温管），管道支架制作安装及法兰闸阀的更换等；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八、采暖工程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安装DN300盲板2组及DN300法兰闸阀4个；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九、步行街南北主沟道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（1）土建部分拆除暖沟道上透水砖及表土8m长，拆除</w:t>
      </w:r>
      <w:proofErr w:type="gramStart"/>
      <w:r>
        <w:rPr>
          <w:rFonts w:ascii="宋体" w:hAnsi="宋体" w:cs="宋体" w:hint="eastAsia"/>
          <w:sz w:val="24"/>
          <w:szCs w:val="24"/>
        </w:rPr>
        <w:t>旧暖沟</w:t>
      </w:r>
      <w:proofErr w:type="gramEnd"/>
      <w:r>
        <w:rPr>
          <w:rFonts w:ascii="宋体" w:hAnsi="宋体" w:cs="宋体" w:hint="eastAsia"/>
          <w:sz w:val="24"/>
          <w:szCs w:val="24"/>
        </w:rPr>
        <w:t>盖板12块（规格：1.2*0.5*0.12），</w:t>
      </w:r>
      <w:proofErr w:type="gramStart"/>
      <w:r>
        <w:rPr>
          <w:rFonts w:ascii="宋体" w:hAnsi="宋体" w:cs="宋体" w:hint="eastAsia"/>
          <w:sz w:val="24"/>
          <w:szCs w:val="24"/>
        </w:rPr>
        <w:t>新铺暖沟盖板</w:t>
      </w:r>
      <w:proofErr w:type="gramEnd"/>
      <w:r>
        <w:rPr>
          <w:rFonts w:ascii="宋体" w:hAnsi="宋体" w:cs="宋体" w:hint="eastAsia"/>
          <w:sz w:val="24"/>
          <w:szCs w:val="24"/>
        </w:rPr>
        <w:t>12块（规格：1.2*0.5*0.12），回填土方恢复原始地貌；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（2）安装部分主要包含</w:t>
      </w:r>
      <w:proofErr w:type="gramStart"/>
      <w:r>
        <w:rPr>
          <w:rFonts w:ascii="宋体" w:hAnsi="宋体" w:cs="宋体" w:hint="eastAsia"/>
          <w:sz w:val="24"/>
          <w:szCs w:val="24"/>
        </w:rPr>
        <w:t>在暖沟铺设</w:t>
      </w:r>
      <w:proofErr w:type="gramEnd"/>
      <w:r>
        <w:rPr>
          <w:rFonts w:ascii="宋体" w:hAnsi="宋体" w:cs="宋体" w:hint="eastAsia"/>
          <w:sz w:val="24"/>
          <w:szCs w:val="24"/>
        </w:rPr>
        <w:t>148m的DN250无缝钢管、4m的DN100无缝钢管（包含40mm厚聚氨酯发泡保温管），补偿器及6mDN25  PP-R热水管铺设等；</w:t>
      </w:r>
    </w:p>
    <w:p w:rsidR="004C589A" w:rsidRDefault="004C589A" w:rsidP="004C589A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br w:type="page"/>
        <w:t>3包：高新校区1号供暖锅炉维修项目</w:t>
      </w:r>
    </w:p>
    <w:p w:rsidR="004C589A" w:rsidRDefault="004C589A" w:rsidP="004C589A">
      <w:pPr>
        <w:spacing w:line="360" w:lineRule="auto"/>
        <w:jc w:val="center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1号锅炉更换后管板及烟管</w:t>
      </w:r>
    </w:p>
    <w:tbl>
      <w:tblPr>
        <w:tblW w:w="4997" w:type="pct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652"/>
        <w:gridCol w:w="5970"/>
        <w:gridCol w:w="814"/>
      </w:tblGrid>
      <w:tr w:rsidR="004C589A" w:rsidTr="00C90E0A">
        <w:trPr>
          <w:trHeight w:val="90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项目名称/规格型号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工程项目及材料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后管板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1件</w:t>
            </w: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内前管板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1件</w:t>
            </w:r>
          </w:p>
        </w:tc>
      </w:tr>
      <w:tr w:rsidR="004C589A" w:rsidTr="00C90E0A">
        <w:trPr>
          <w:trHeight w:val="487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内后管板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1件</w:t>
            </w: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回燃室炉胆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1件</w:t>
            </w: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长烟管L5670 / Φ76*4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76根</w:t>
            </w: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短烟管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L4842 / Φ76*4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106根</w:t>
            </w: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斜拉撑Ⅱ / Φ40*605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1件</w:t>
            </w: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斜拉撑Ⅰ/ Φ40*894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4件</w:t>
            </w: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直拉撑 / Φ40*228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44件</w:t>
            </w:r>
          </w:p>
        </w:tc>
      </w:tr>
      <w:tr w:rsidR="004C589A" w:rsidTr="00C90E0A">
        <w:trPr>
          <w:trHeight w:val="501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辅材（乙炔、氧气、氩气、焊丝、焊条、碳棒、砂轮）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耐火材料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56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检验费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X射线探伤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拆除安装含水压试验自检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外壳拆安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后管板拆安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内前管板拆安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内后管板拆安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回燃室拆安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斜拉撑拆安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83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直拉撑拆安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80"/>
          <w:jc w:val="center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烟管拆安</w:t>
            </w:r>
            <w:proofErr w:type="gramEnd"/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90"/>
          <w:jc w:val="center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3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没有提到的材料规格型号及技术要求按照原锅炉本体一致。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4C589A" w:rsidTr="00C90E0A">
        <w:trPr>
          <w:trHeight w:val="480"/>
          <w:jc w:val="center"/>
        </w:trPr>
        <w:tc>
          <w:tcPr>
            <w:tcW w:w="5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甲方协助乙方向市场监管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局相关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部门报备，审批手续，批准后方可施工。维修完成后，相关部门验收取得相关合格证，按照合同支付费用。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589A" w:rsidRDefault="004C589A" w:rsidP="00C90E0A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4C589A" w:rsidRDefault="004C589A" w:rsidP="004C589A">
      <w:pPr>
        <w:rPr>
          <w:rFonts w:ascii="宋体" w:hAnsi="宋体" w:cs="宋体"/>
          <w:b/>
          <w:bCs/>
          <w:sz w:val="24"/>
          <w:szCs w:val="24"/>
        </w:rPr>
      </w:pPr>
    </w:p>
    <w:p w:rsidR="00F62B08" w:rsidRPr="004C589A" w:rsidRDefault="00F62B08">
      <w:bookmarkStart w:id="0" w:name="_GoBack"/>
      <w:bookmarkEnd w:id="0"/>
    </w:p>
    <w:sectPr w:rsidR="00F62B08" w:rsidRPr="004C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9A"/>
    <w:rsid w:val="004C589A"/>
    <w:rsid w:val="00F6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41DBE-B971-4AD2-A138-25511652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 Char Char2"/>
    <w:basedOn w:val="a"/>
    <w:rsid w:val="004C589A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黄梦迪</dc:creator>
  <cp:keywords/>
  <dc:description/>
  <cp:lastModifiedBy>黄梦迪</cp:lastModifiedBy>
  <cp:revision>1</cp:revision>
  <dcterms:created xsi:type="dcterms:W3CDTF">2023-08-30T07:53:00Z</dcterms:created>
  <dcterms:modified xsi:type="dcterms:W3CDTF">2023-08-30T07:53:00Z</dcterms:modified>
</cp:coreProperties>
</file>