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ascii="宋体" w:hAnsi="宋体" w:eastAsia="宋体" w:cs="宋体"/>
          <w:bCs/>
          <w:sz w:val="32"/>
          <w:szCs w:val="32"/>
        </w:rPr>
      </w:pPr>
      <w:r>
        <w:rPr>
          <w:rFonts w:hint="eastAsia"/>
        </w:rPr>
        <w:t>合同格式</w:t>
      </w:r>
      <w:r>
        <w:rPr>
          <w:rFonts w:hint="eastAsia"/>
          <w:lang w:eastAsia="zh-CN"/>
        </w:rPr>
        <w:t>（</w:t>
      </w:r>
      <w:r>
        <w:rPr>
          <w:rFonts w:hint="eastAsia"/>
          <w:lang w:val="en-US" w:eastAsia="zh-CN"/>
        </w:rPr>
        <w:t>参考</w:t>
      </w:r>
      <w:r>
        <w:rPr>
          <w:rFonts w:hint="eastAsia"/>
          <w:lang w:eastAsia="zh-CN"/>
        </w:rPr>
        <w:t>）</w:t>
      </w:r>
    </w:p>
    <w:p>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bCs/>
          <w:sz w:val="24"/>
          <w:szCs w:val="24"/>
        </w:rPr>
        <w:t>甲方（采购人）：</w:t>
      </w:r>
      <w:r>
        <w:rPr>
          <w:rFonts w:hint="eastAsia" w:ascii="宋体" w:hAnsi="宋体" w:eastAsia="宋体" w:cs="宋体"/>
          <w:bCs/>
          <w:sz w:val="24"/>
          <w:szCs w:val="24"/>
          <w:u w:val="single"/>
        </w:rPr>
        <w:t xml:space="preserve">                          </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乙方（成交供应商）：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u w:val="single"/>
          <w:lang w:val="en-US" w:eastAsia="zh-CN"/>
        </w:rPr>
        <w:t>蓝田县公安局2023年度民警职工辅警及离退休人员体检项目</w:t>
      </w:r>
      <w:r>
        <w:rPr>
          <w:rFonts w:hint="eastAsia" w:ascii="宋体" w:hAnsi="宋体" w:eastAsia="宋体" w:cs="宋体"/>
          <w:bCs/>
          <w:sz w:val="24"/>
          <w:szCs w:val="24"/>
        </w:rPr>
        <w:t>由陕西</w:t>
      </w:r>
      <w:r>
        <w:rPr>
          <w:rFonts w:hint="eastAsia" w:ascii="宋体" w:hAnsi="宋体" w:eastAsia="宋体" w:cs="宋体"/>
          <w:bCs/>
          <w:sz w:val="24"/>
          <w:szCs w:val="24"/>
          <w:lang w:eastAsia="zh-CN"/>
        </w:rPr>
        <w:t>中采招</w:t>
      </w:r>
      <w:r>
        <w:rPr>
          <w:rFonts w:hint="eastAsia" w:ascii="宋体" w:hAnsi="宋体" w:eastAsia="宋体" w:cs="宋体"/>
          <w:bCs/>
          <w:sz w:val="24"/>
          <w:szCs w:val="24"/>
          <w:lang w:val="en-US" w:eastAsia="zh-CN"/>
        </w:rPr>
        <w:t>项目管理</w:t>
      </w:r>
      <w:r>
        <w:rPr>
          <w:rFonts w:hint="eastAsia" w:ascii="宋体" w:hAnsi="宋体" w:eastAsia="宋体" w:cs="宋体"/>
          <w:bCs/>
          <w:sz w:val="24"/>
          <w:szCs w:val="24"/>
        </w:rPr>
        <w:t>有限公司组织竞争性磋商，</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为成交供应商。</w:t>
      </w:r>
    </w:p>
    <w:p>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w:t>
      </w:r>
      <w:r>
        <w:rPr>
          <w:rFonts w:hint="eastAsia" w:ascii="宋体" w:hAnsi="宋体" w:eastAsia="宋体" w:cs="宋体"/>
          <w:bCs/>
          <w:sz w:val="24"/>
          <w:szCs w:val="24"/>
          <w:lang w:val="en-US" w:eastAsia="zh-CN"/>
        </w:rPr>
        <w:t>民法典</w:t>
      </w:r>
      <w:r>
        <w:rPr>
          <w:rFonts w:hint="eastAsia" w:ascii="宋体" w:hAnsi="宋体" w:eastAsia="宋体" w:cs="宋体"/>
          <w:bCs/>
          <w:sz w:val="24"/>
          <w:szCs w:val="24"/>
        </w:rPr>
        <w:t>》和《中华人民共和国政府采购法》，经双方协商按下述条款和条件签署本合同。</w:t>
      </w:r>
    </w:p>
    <w:p>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一、合同价款</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（一）合同</w:t>
      </w:r>
      <w:r>
        <w:rPr>
          <w:rFonts w:hint="eastAsia" w:ascii="宋体" w:hAnsi="宋体" w:eastAsia="宋体" w:cs="宋体"/>
          <w:b w:val="0"/>
          <w:bCs w:val="0"/>
          <w:sz w:val="24"/>
          <w:szCs w:val="24"/>
          <w:lang w:eastAsia="zh-CN"/>
        </w:rPr>
        <w:t>暂定价</w:t>
      </w:r>
      <w:r>
        <w:rPr>
          <w:rFonts w:hint="eastAsia" w:ascii="宋体" w:hAnsi="宋体" w:eastAsia="宋体" w:cs="宋体"/>
          <w:b w:val="0"/>
          <w:bCs w:val="0"/>
          <w:sz w:val="24"/>
          <w:szCs w:val="24"/>
        </w:rPr>
        <w:t>为人民币（大写）</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sz w:val="24"/>
          <w:szCs w:val="24"/>
        </w:rPr>
        <w:t>）。</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sz w:val="24"/>
          <w:szCs w:val="24"/>
        </w:rPr>
        <w:t>（二）合同价款是指</w:t>
      </w:r>
      <w:r>
        <w:rPr>
          <w:rFonts w:hint="eastAsia" w:ascii="宋体" w:hAnsi="宋体" w:eastAsia="宋体" w:cs="宋体"/>
          <w:b w:val="0"/>
          <w:bCs w:val="0"/>
          <w:sz w:val="24"/>
          <w:szCs w:val="24"/>
          <w:lang w:eastAsia="zh-CN"/>
        </w:rPr>
        <w:t>体检费用</w:t>
      </w:r>
      <w:r>
        <w:rPr>
          <w:rFonts w:hint="eastAsia" w:ascii="宋体" w:hAnsi="宋体" w:eastAsia="宋体" w:cs="宋体"/>
          <w:b w:val="0"/>
          <w:bCs w:val="0"/>
          <w:sz w:val="24"/>
          <w:szCs w:val="24"/>
        </w:rPr>
        <w:t>、</w:t>
      </w:r>
      <w:r>
        <w:rPr>
          <w:rFonts w:hint="eastAsia" w:ascii="宋体" w:hAnsi="宋体" w:eastAsia="宋体" w:cs="宋体"/>
          <w:b w:val="0"/>
          <w:bCs w:val="0"/>
          <w:sz w:val="24"/>
          <w:szCs w:val="24"/>
          <w:lang w:eastAsia="zh-CN"/>
        </w:rPr>
        <w:t>交通费用、</w:t>
      </w:r>
      <w:r>
        <w:rPr>
          <w:rFonts w:hint="eastAsia" w:ascii="宋体" w:hAnsi="宋体" w:eastAsia="宋体" w:cs="宋体"/>
          <w:b w:val="0"/>
          <w:bCs w:val="0"/>
          <w:sz w:val="24"/>
          <w:szCs w:val="24"/>
          <w:lang w:val="en-US" w:eastAsia="zh-CN"/>
        </w:rPr>
        <w:t>体检</w:t>
      </w:r>
      <w:r>
        <w:rPr>
          <w:rFonts w:hint="eastAsia" w:ascii="宋体" w:hAnsi="宋体" w:eastAsia="宋体" w:cs="宋体"/>
          <w:b w:val="0"/>
          <w:bCs w:val="0"/>
          <w:sz w:val="24"/>
          <w:szCs w:val="24"/>
          <w:lang w:eastAsia="zh-CN"/>
        </w:rPr>
        <w:t>餐费、</w:t>
      </w:r>
      <w:r>
        <w:rPr>
          <w:rFonts w:hint="eastAsia" w:ascii="宋体" w:hAnsi="宋体" w:eastAsia="宋体" w:cs="宋体"/>
          <w:b w:val="0"/>
          <w:bCs w:val="0"/>
          <w:sz w:val="24"/>
          <w:szCs w:val="24"/>
          <w:lang w:val="zh-CN"/>
        </w:rPr>
        <w:t>其他费用以及国家按现行税率征收的一切税费，</w:t>
      </w:r>
      <w:r>
        <w:rPr>
          <w:rFonts w:hint="eastAsia" w:ascii="宋体" w:hAnsi="宋体" w:eastAsia="宋体" w:cs="宋体"/>
          <w:b w:val="0"/>
          <w:bCs w:val="0"/>
          <w:color w:val="auto"/>
          <w:sz w:val="24"/>
          <w:szCs w:val="24"/>
          <w:lang w:val="zh-CN"/>
        </w:rPr>
        <w:t>最终价格已甲方最终参加体检的人数乘以所报的综合单价确定，但不得超过合同暂定价</w:t>
      </w:r>
      <w:r>
        <w:rPr>
          <w:rFonts w:hint="eastAsia" w:ascii="宋体" w:hAnsi="宋体" w:eastAsia="宋体" w:cs="宋体"/>
          <w:b w:val="0"/>
          <w:bCs w:val="0"/>
          <w:color w:val="auto"/>
          <w:sz w:val="24"/>
          <w:szCs w:val="24"/>
        </w:rPr>
        <w:t>。</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（三）合同</w:t>
      </w:r>
      <w:r>
        <w:rPr>
          <w:rFonts w:hint="eastAsia" w:ascii="宋体" w:hAnsi="宋体" w:eastAsia="宋体" w:cs="宋体"/>
          <w:b w:val="0"/>
          <w:bCs w:val="0"/>
          <w:sz w:val="24"/>
          <w:szCs w:val="24"/>
          <w:lang w:eastAsia="zh-CN"/>
        </w:rPr>
        <w:t>综合单价</w:t>
      </w:r>
      <w:r>
        <w:rPr>
          <w:rFonts w:hint="eastAsia" w:ascii="宋体" w:hAnsi="宋体" w:eastAsia="宋体" w:cs="宋体"/>
          <w:b w:val="0"/>
          <w:bCs w:val="0"/>
          <w:sz w:val="24"/>
          <w:szCs w:val="24"/>
        </w:rPr>
        <w:t>一次性包死，不受市场价格变化因素的影响。</w:t>
      </w:r>
    </w:p>
    <w:p>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二、</w:t>
      </w:r>
      <w:r>
        <w:rPr>
          <w:rFonts w:hint="eastAsia" w:ascii="宋体" w:hAnsi="宋体" w:eastAsia="宋体" w:cs="宋体"/>
          <w:b/>
          <w:bCs/>
          <w:sz w:val="24"/>
          <w:szCs w:val="24"/>
          <w:lang w:val="en-US" w:eastAsia="zh-CN"/>
        </w:rPr>
        <w:t>付款方式</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 xml:space="preserve">1.付款方式：体检完成后，成交供应商向采购人提交完整体检报告后，经采购人验收合格一次性付清全部服务费。付款前，成交供应商应向采购人开具等额增值税发票。 </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2、支付方式：银行转账。达到付款条件起60日内，支付合同总金额的100.00%。</w:t>
      </w:r>
      <w:bookmarkStart w:id="0" w:name="_GoBack"/>
    </w:p>
    <w:bookmarkEnd w:id="0"/>
    <w:p>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三、</w:t>
      </w:r>
      <w:r>
        <w:rPr>
          <w:rFonts w:hint="eastAsia" w:ascii="宋体" w:hAnsi="宋体" w:eastAsia="宋体" w:cs="宋体"/>
          <w:b/>
          <w:bCs/>
          <w:sz w:val="24"/>
          <w:szCs w:val="24"/>
          <w:lang w:val="en-US" w:eastAsia="zh-CN"/>
        </w:rPr>
        <w:t>体检接送</w:t>
      </w:r>
      <w:r>
        <w:rPr>
          <w:rFonts w:hint="eastAsia" w:ascii="宋体" w:hAnsi="宋体" w:eastAsia="宋体" w:cs="宋体"/>
          <w:b/>
          <w:bCs/>
          <w:sz w:val="24"/>
          <w:szCs w:val="24"/>
        </w:rPr>
        <w:t>及服务期限</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w:t>
      </w:r>
      <w:r>
        <w:rPr>
          <w:rFonts w:hint="eastAsia" w:ascii="宋体" w:hAnsi="宋体" w:eastAsia="宋体" w:cs="宋体"/>
          <w:bCs/>
          <w:sz w:val="24"/>
          <w:szCs w:val="24"/>
          <w:lang w:val="en-US" w:eastAsia="zh-CN"/>
        </w:rPr>
        <w:t>接送</w:t>
      </w:r>
      <w:r>
        <w:rPr>
          <w:rFonts w:hint="eastAsia" w:ascii="宋体" w:hAnsi="宋体" w:eastAsia="宋体" w:cs="宋体"/>
          <w:bCs/>
          <w:sz w:val="24"/>
          <w:szCs w:val="24"/>
        </w:rPr>
        <w:t>地点：</w:t>
      </w:r>
      <w:r>
        <w:rPr>
          <w:rFonts w:hint="eastAsia" w:ascii="宋体" w:hAnsi="宋体" w:eastAsia="宋体" w:cs="宋体"/>
          <w:bCs/>
          <w:sz w:val="24"/>
          <w:szCs w:val="24"/>
          <w:lang w:val="en-US" w:eastAsia="zh-CN"/>
        </w:rPr>
        <w:t>蓝田县公安局</w:t>
      </w:r>
      <w:r>
        <w:rPr>
          <w:rFonts w:hint="eastAsia" w:ascii="宋体" w:hAnsi="宋体" w:eastAsia="宋体" w:cs="宋体"/>
          <w:bCs/>
          <w:sz w:val="24"/>
          <w:szCs w:val="24"/>
        </w:rPr>
        <w:t>。</w:t>
      </w:r>
    </w:p>
    <w:p>
      <w:pPr>
        <w:keepNext w:val="0"/>
        <w:keepLines w:val="0"/>
        <w:pageBreakBefore w:val="0"/>
        <w:widowControl/>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bCs/>
          <w:sz w:val="24"/>
          <w:szCs w:val="24"/>
          <w:lang w:val="zh-CN"/>
        </w:rPr>
      </w:pPr>
      <w:r>
        <w:rPr>
          <w:rFonts w:hint="eastAsia" w:ascii="宋体" w:hAnsi="宋体" w:eastAsia="宋体" w:cs="宋体"/>
          <w:bCs/>
          <w:sz w:val="24"/>
          <w:szCs w:val="24"/>
        </w:rPr>
        <w:t>（二）服务期限：</w:t>
      </w:r>
      <w:r>
        <w:rPr>
          <w:rFonts w:hint="eastAsia" w:ascii="宋体" w:hAnsi="宋体" w:eastAsia="宋体" w:cs="宋体"/>
          <w:bCs/>
          <w:sz w:val="24"/>
          <w:szCs w:val="24"/>
          <w:lang w:val="en-US" w:eastAsia="zh-CN"/>
        </w:rPr>
        <w:t>合同签订后</w:t>
      </w:r>
      <w:r>
        <w:rPr>
          <w:rFonts w:hint="eastAsia" w:ascii="宋体" w:hAnsi="宋体" w:cs="宋体"/>
          <w:bCs/>
          <w:sz w:val="24"/>
          <w:szCs w:val="24"/>
          <w:lang w:val="en-US" w:eastAsia="zh-CN"/>
        </w:rPr>
        <w:t>365</w:t>
      </w:r>
      <w:r>
        <w:rPr>
          <w:rFonts w:hint="eastAsia" w:ascii="宋体" w:hAnsi="宋体" w:eastAsia="宋体" w:cs="宋体"/>
          <w:bCs/>
          <w:sz w:val="24"/>
          <w:szCs w:val="24"/>
          <w:lang w:val="en-US" w:eastAsia="zh-CN"/>
        </w:rPr>
        <w:t>日内完成</w:t>
      </w:r>
      <w:r>
        <w:rPr>
          <w:rFonts w:hint="eastAsia" w:ascii="宋体" w:hAnsi="宋体" w:eastAsia="宋体" w:cs="宋体"/>
          <w:bCs/>
          <w:sz w:val="24"/>
          <w:szCs w:val="24"/>
          <w:lang w:val="zh-CN"/>
        </w:rPr>
        <w:t>。</w:t>
      </w:r>
    </w:p>
    <w:p>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ascii="宋体" w:hAnsi="宋体" w:cs="Times New Roman"/>
          <w:b/>
          <w:sz w:val="24"/>
          <w:szCs w:val="24"/>
        </w:rPr>
      </w:pPr>
      <w:r>
        <w:rPr>
          <w:rFonts w:hint="eastAsia" w:ascii="宋体" w:hAnsi="宋体" w:cs="Times New Roman"/>
          <w:b/>
          <w:sz w:val="24"/>
          <w:szCs w:val="24"/>
        </w:rPr>
        <w:t>四、双方权利义务</w:t>
      </w:r>
    </w:p>
    <w:p>
      <w:pPr>
        <w:pStyle w:val="7"/>
        <w:tabs>
          <w:tab w:val="left" w:pos="840"/>
        </w:tabs>
        <w:spacing w:line="360" w:lineRule="auto"/>
        <w:ind w:left="1" w:firstLine="482" w:firstLineChars="200"/>
        <w:rPr>
          <w:rFonts w:hint="default" w:ascii="宋体" w:hAnsi="宋体" w:eastAsia="宋体" w:cs="Times New Roman"/>
          <w:b/>
          <w:sz w:val="24"/>
          <w:szCs w:val="24"/>
          <w:lang w:val="en-US" w:eastAsia="zh-CN"/>
        </w:rPr>
      </w:pPr>
      <w:r>
        <w:rPr>
          <w:rFonts w:hint="eastAsia" w:ascii="宋体" w:hAnsi="宋体" w:cs="Times New Roman"/>
          <w:b/>
          <w:sz w:val="24"/>
          <w:szCs w:val="24"/>
          <w:lang w:eastAsia="zh-CN"/>
        </w:rPr>
        <w:t>（</w:t>
      </w:r>
      <w:r>
        <w:rPr>
          <w:rFonts w:hint="eastAsia" w:ascii="宋体" w:hAnsi="宋体" w:cs="Times New Roman"/>
          <w:b/>
          <w:sz w:val="24"/>
          <w:szCs w:val="24"/>
          <w:lang w:val="en-US" w:eastAsia="zh-CN"/>
        </w:rPr>
        <w:t>一</w:t>
      </w:r>
      <w:r>
        <w:rPr>
          <w:rFonts w:hint="eastAsia" w:ascii="宋体" w:hAnsi="宋体" w:cs="Times New Roman"/>
          <w:b/>
          <w:sz w:val="24"/>
          <w:szCs w:val="24"/>
          <w:lang w:eastAsia="zh-CN"/>
        </w:rPr>
        <w:t>）</w:t>
      </w:r>
      <w:r>
        <w:rPr>
          <w:rFonts w:hint="eastAsia" w:ascii="宋体" w:hAnsi="宋体" w:cs="Times New Roman"/>
          <w:bCs/>
          <w:sz w:val="24"/>
          <w:szCs w:val="24"/>
        </w:rPr>
        <w:t>甲方权利</w:t>
      </w:r>
      <w:r>
        <w:rPr>
          <w:rFonts w:hint="eastAsia" w:ascii="宋体" w:hAnsi="宋体" w:cs="Times New Roman"/>
          <w:bCs/>
          <w:sz w:val="24"/>
          <w:szCs w:val="24"/>
          <w:lang w:val="en-US" w:eastAsia="zh-CN"/>
        </w:rPr>
        <w:t>和义务</w:t>
      </w:r>
    </w:p>
    <w:p>
      <w:pPr>
        <w:pStyle w:val="7"/>
        <w:tabs>
          <w:tab w:val="left" w:pos="840"/>
        </w:tabs>
        <w:spacing w:line="360" w:lineRule="auto"/>
        <w:ind w:left="1" w:firstLine="480" w:firstLineChars="200"/>
        <w:rPr>
          <w:rFonts w:hint="eastAsia" w:ascii="宋体" w:hAnsi="宋体" w:cs="Times New Roman"/>
          <w:sz w:val="24"/>
          <w:szCs w:val="24"/>
        </w:rPr>
      </w:pPr>
      <w:r>
        <w:rPr>
          <w:rFonts w:hint="eastAsia" w:ascii="宋体" w:hAnsi="宋体" w:cs="Times New Roman"/>
          <w:sz w:val="24"/>
          <w:szCs w:val="24"/>
        </w:rPr>
        <w:t>1.</w:t>
      </w:r>
      <w:r>
        <w:rPr>
          <w:rFonts w:hint="eastAsia" w:ascii="宋体" w:hAnsi="宋体" w:cs="Times New Roman"/>
          <w:sz w:val="24"/>
          <w:szCs w:val="24"/>
          <w:highlight w:val="none"/>
        </w:rPr>
        <w:t>甲方有权利要求乙方设体检专场以保证体检服务按时保质保量完成</w:t>
      </w:r>
      <w:r>
        <w:rPr>
          <w:rFonts w:hint="eastAsia" w:ascii="宋体" w:hAnsi="宋体" w:cs="Times New Roman"/>
          <w:sz w:val="24"/>
          <w:szCs w:val="24"/>
        </w:rPr>
        <w:t>。</w:t>
      </w:r>
    </w:p>
    <w:p>
      <w:pPr>
        <w:pStyle w:val="7"/>
        <w:tabs>
          <w:tab w:val="left" w:pos="840"/>
        </w:tabs>
        <w:spacing w:line="360" w:lineRule="auto"/>
        <w:ind w:left="1" w:firstLine="480" w:firstLineChars="200"/>
        <w:rPr>
          <w:rFonts w:hint="eastAsia" w:ascii="宋体" w:hAnsi="宋体" w:cs="Times New Roman"/>
          <w:sz w:val="24"/>
          <w:szCs w:val="24"/>
        </w:rPr>
      </w:pPr>
      <w:r>
        <w:rPr>
          <w:rFonts w:hint="eastAsia" w:ascii="宋体" w:hAnsi="宋体" w:cs="Times New Roman"/>
          <w:sz w:val="24"/>
          <w:szCs w:val="24"/>
        </w:rPr>
        <w:t>2.甲方体检职工有权利在体检当天收到乙方专人分发的每份价值不低于人民币</w:t>
      </w:r>
      <w:r>
        <w:rPr>
          <w:rFonts w:hint="eastAsia" w:ascii="宋体" w:hAnsi="宋体" w:cs="Times New Roman"/>
          <w:sz w:val="24"/>
          <w:szCs w:val="24"/>
          <w:u w:val="single"/>
        </w:rPr>
        <w:t xml:space="preserve">    </w:t>
      </w:r>
      <w:r>
        <w:rPr>
          <w:rFonts w:hint="eastAsia" w:ascii="宋体" w:hAnsi="宋体" w:cs="Times New Roman"/>
          <w:sz w:val="24"/>
          <w:szCs w:val="24"/>
        </w:rPr>
        <w:t>元的免费冷热丰富的早餐。</w:t>
      </w:r>
    </w:p>
    <w:p>
      <w:pPr>
        <w:pStyle w:val="7"/>
        <w:tabs>
          <w:tab w:val="left" w:pos="840"/>
        </w:tabs>
        <w:spacing w:line="360" w:lineRule="auto"/>
        <w:ind w:left="1" w:firstLine="480" w:firstLineChars="200"/>
        <w:rPr>
          <w:rFonts w:hint="eastAsia" w:ascii="宋体" w:hAnsi="宋体" w:cs="Times New Roman"/>
          <w:sz w:val="24"/>
          <w:szCs w:val="24"/>
          <w:highlight w:val="none"/>
        </w:rPr>
      </w:pPr>
      <w:r>
        <w:rPr>
          <w:rFonts w:hint="eastAsia" w:ascii="宋体" w:hAnsi="宋体" w:cs="Times New Roman"/>
          <w:sz w:val="24"/>
          <w:szCs w:val="24"/>
        </w:rPr>
        <w:t>3.</w:t>
      </w:r>
      <w:r>
        <w:rPr>
          <w:rFonts w:hint="eastAsia" w:ascii="宋体" w:hAnsi="宋体" w:cs="Times New Roman"/>
          <w:sz w:val="24"/>
          <w:szCs w:val="24"/>
          <w:highlight w:val="none"/>
        </w:rPr>
        <w:t>甲方体检人员在体检当天</w:t>
      </w:r>
      <w:r>
        <w:rPr>
          <w:rFonts w:hint="eastAsia" w:ascii="宋体" w:hAnsi="宋体" w:cs="Times New Roman"/>
          <w:sz w:val="24"/>
          <w:szCs w:val="24"/>
          <w:highlight w:val="none"/>
          <w:lang w:val="en-US" w:eastAsia="zh-CN"/>
        </w:rPr>
        <w:t>由乙方派专车接送</w:t>
      </w:r>
      <w:r>
        <w:rPr>
          <w:rFonts w:hint="eastAsia" w:ascii="宋体" w:hAnsi="宋体" w:cs="Times New Roman"/>
          <w:sz w:val="24"/>
          <w:szCs w:val="24"/>
          <w:highlight w:val="none"/>
        </w:rPr>
        <w:t>。</w:t>
      </w:r>
    </w:p>
    <w:p>
      <w:pPr>
        <w:pStyle w:val="7"/>
        <w:tabs>
          <w:tab w:val="left" w:pos="840"/>
        </w:tabs>
        <w:spacing w:line="360" w:lineRule="auto"/>
        <w:ind w:left="1" w:firstLine="480" w:firstLineChars="200"/>
        <w:rPr>
          <w:rFonts w:hint="eastAsia" w:ascii="宋体" w:hAnsi="宋体" w:cs="Times New Roman"/>
          <w:sz w:val="24"/>
          <w:szCs w:val="24"/>
        </w:rPr>
      </w:pPr>
      <w:r>
        <w:rPr>
          <w:rFonts w:hint="eastAsia" w:ascii="宋体" w:hAnsi="宋体" w:cs="Times New Roman"/>
          <w:sz w:val="24"/>
          <w:szCs w:val="24"/>
        </w:rPr>
        <w:t>4.甲方有权在每批体检后的</w:t>
      </w:r>
      <w:r>
        <w:rPr>
          <w:rFonts w:hint="eastAsia" w:ascii="宋体" w:hAnsi="宋体" w:cs="Times New Roman"/>
          <w:sz w:val="24"/>
          <w:szCs w:val="24"/>
          <w:u w:val="single"/>
        </w:rPr>
        <w:t xml:space="preserve">        </w:t>
      </w:r>
      <w:r>
        <w:rPr>
          <w:rFonts w:hint="eastAsia" w:ascii="宋体" w:hAnsi="宋体" w:cs="Times New Roman"/>
          <w:sz w:val="24"/>
          <w:szCs w:val="24"/>
        </w:rPr>
        <w:t>天内收到由乙方盖章的以个人为单位的密封体检报告。</w:t>
      </w:r>
    </w:p>
    <w:p>
      <w:pPr>
        <w:pStyle w:val="7"/>
        <w:tabs>
          <w:tab w:val="left" w:pos="840"/>
        </w:tabs>
        <w:spacing w:line="360" w:lineRule="auto"/>
        <w:ind w:left="1" w:firstLine="480" w:firstLineChars="200"/>
        <w:rPr>
          <w:rFonts w:hint="eastAsia" w:ascii="宋体" w:hAnsi="宋体" w:cs="Times New Roman"/>
          <w:sz w:val="24"/>
          <w:szCs w:val="24"/>
        </w:rPr>
      </w:pPr>
      <w:r>
        <w:rPr>
          <w:rFonts w:hint="eastAsia" w:ascii="宋体" w:hAnsi="宋体" w:cs="Times New Roman"/>
          <w:sz w:val="24"/>
          <w:szCs w:val="24"/>
        </w:rPr>
        <w:t>5.甲方有权利要求乙方建立体检个人的健康档案，健康档案包括纸质文档和电子文档。电子文档由乙方应于每批体检结束后将体检的所有数据（包括化验单、检查结果、人员信息、专家意见等）用数据库Excel表格录入，并跟进参加体检人员的数据对比、病情分析，及时掌握员工身体状况变化，同时，电子文档可供甲方对参检人员的健康资料、体检情况、病种等随时调用、筛选、统计归类。</w:t>
      </w:r>
    </w:p>
    <w:p>
      <w:pPr>
        <w:pStyle w:val="7"/>
        <w:tabs>
          <w:tab w:val="left" w:pos="840"/>
        </w:tabs>
        <w:spacing w:line="360" w:lineRule="auto"/>
        <w:ind w:left="1" w:firstLine="480" w:firstLineChars="200"/>
        <w:rPr>
          <w:rFonts w:hint="eastAsia" w:ascii="宋体" w:hAnsi="宋体" w:cs="Times New Roman"/>
          <w:sz w:val="24"/>
          <w:szCs w:val="24"/>
        </w:rPr>
      </w:pPr>
      <w:r>
        <w:rPr>
          <w:rFonts w:hint="eastAsia" w:ascii="宋体" w:hAnsi="宋体" w:cs="Times New Roman"/>
          <w:sz w:val="24"/>
          <w:szCs w:val="24"/>
        </w:rPr>
        <w:t>6.甲方有权要求乙方在服务期间赔偿由于乙方责任造成甲方的一切损失。</w:t>
      </w:r>
    </w:p>
    <w:p>
      <w:pPr>
        <w:pStyle w:val="7"/>
        <w:tabs>
          <w:tab w:val="left" w:pos="840"/>
        </w:tabs>
        <w:spacing w:line="360" w:lineRule="auto"/>
        <w:ind w:left="1" w:firstLine="480" w:firstLineChars="200"/>
        <w:rPr>
          <w:rFonts w:hint="eastAsia" w:ascii="宋体" w:hAnsi="宋体" w:cs="Times New Roman"/>
          <w:sz w:val="24"/>
          <w:szCs w:val="24"/>
        </w:rPr>
      </w:pPr>
      <w:r>
        <w:rPr>
          <w:rFonts w:hint="eastAsia" w:ascii="宋体" w:hAnsi="宋体" w:cs="Times New Roman"/>
          <w:sz w:val="24"/>
          <w:szCs w:val="24"/>
        </w:rPr>
        <w:t>7.乙方未按服务项目要求完成或完成不彻底，甲方有权要求重新安排体检，且有权减扣合同付款金额直至终止合约，由此造成的一切后果由乙方承担。</w:t>
      </w:r>
    </w:p>
    <w:p>
      <w:pPr>
        <w:pStyle w:val="7"/>
        <w:tabs>
          <w:tab w:val="left" w:pos="840"/>
        </w:tabs>
        <w:spacing w:line="360" w:lineRule="auto"/>
        <w:ind w:left="1" w:firstLine="480" w:firstLineChars="200"/>
        <w:rPr>
          <w:rFonts w:hint="eastAsia" w:ascii="宋体" w:hAnsi="宋体" w:cs="Times New Roman"/>
          <w:sz w:val="24"/>
          <w:szCs w:val="24"/>
        </w:rPr>
      </w:pPr>
      <w:r>
        <w:rPr>
          <w:rFonts w:hint="eastAsia" w:ascii="宋体" w:hAnsi="宋体" w:cs="Times New Roman"/>
          <w:sz w:val="24"/>
          <w:szCs w:val="24"/>
        </w:rPr>
        <w:t>8.在体检过程中有怀疑病情时，甲方有权要求乙方增加完成一些额外体检项目。额外体检的项目所需费用另行结算。</w:t>
      </w:r>
    </w:p>
    <w:p>
      <w:pPr>
        <w:pStyle w:val="7"/>
        <w:tabs>
          <w:tab w:val="left" w:pos="840"/>
        </w:tabs>
        <w:spacing w:line="360" w:lineRule="auto"/>
        <w:ind w:left="1" w:firstLine="480" w:firstLineChars="200"/>
        <w:rPr>
          <w:rFonts w:ascii="宋体" w:hAnsi="宋体" w:cs="Times New Roman"/>
          <w:b/>
          <w:sz w:val="24"/>
          <w:szCs w:val="24"/>
        </w:rPr>
      </w:pPr>
      <w:r>
        <w:rPr>
          <w:rFonts w:hint="eastAsia" w:ascii="宋体" w:hAnsi="宋体" w:cs="Times New Roman"/>
          <w:bCs/>
          <w:sz w:val="24"/>
          <w:szCs w:val="24"/>
        </w:rPr>
        <w:t>甲方义务</w:t>
      </w:r>
    </w:p>
    <w:p>
      <w:pPr>
        <w:pStyle w:val="7"/>
        <w:widowControl/>
        <w:spacing w:line="360" w:lineRule="auto"/>
        <w:ind w:firstLine="480" w:firstLineChars="200"/>
        <w:jc w:val="left"/>
        <w:rPr>
          <w:rStyle w:val="8"/>
          <w:rFonts w:ascii="宋体" w:hAnsi="宋体" w:cs="Times New Roman"/>
          <w:sz w:val="24"/>
          <w:szCs w:val="24"/>
        </w:rPr>
      </w:pPr>
      <w:r>
        <w:rPr>
          <w:rFonts w:hint="eastAsia" w:ascii="宋体" w:hAnsi="宋体" w:cs="Times New Roman"/>
          <w:sz w:val="24"/>
          <w:szCs w:val="24"/>
        </w:rPr>
        <w:t>1.甲方有义务将参加体检职工的单位名称、所属部门、姓名、性别、年龄等相关资料及体检单位联系人的姓名和联系方式提前</w:t>
      </w:r>
      <w:r>
        <w:rPr>
          <w:rFonts w:hint="eastAsia" w:ascii="宋体" w:hAnsi="宋体" w:cs="Times New Roman"/>
          <w:sz w:val="24"/>
          <w:szCs w:val="24"/>
          <w:u w:val="single"/>
        </w:rPr>
        <w:t xml:space="preserve">       </w:t>
      </w:r>
      <w:r>
        <w:rPr>
          <w:rFonts w:hint="eastAsia" w:ascii="宋体" w:hAnsi="宋体" w:cs="Times New Roman"/>
          <w:sz w:val="24"/>
          <w:szCs w:val="24"/>
        </w:rPr>
        <w:t>天提供给乙方。</w:t>
      </w:r>
    </w:p>
    <w:p>
      <w:pPr>
        <w:pStyle w:val="7"/>
        <w:widowControl/>
        <w:spacing w:line="360" w:lineRule="auto"/>
        <w:ind w:left="425"/>
        <w:jc w:val="left"/>
        <w:rPr>
          <w:rFonts w:hint="eastAsia" w:ascii="宋体" w:hAnsi="宋体" w:cs="Times New Roman"/>
          <w:sz w:val="24"/>
          <w:szCs w:val="24"/>
        </w:rPr>
      </w:pPr>
      <w:r>
        <w:rPr>
          <w:rFonts w:hint="eastAsia" w:ascii="宋体" w:hAnsi="宋体" w:cs="Times New Roman"/>
          <w:sz w:val="24"/>
          <w:szCs w:val="24"/>
        </w:rPr>
        <w:t>2.甲方必须配合乙方落实每日体检人数，并按照每日体检计划人数、时段安</w:t>
      </w:r>
    </w:p>
    <w:p>
      <w:pPr>
        <w:pStyle w:val="7"/>
        <w:widowControl/>
        <w:spacing w:line="360" w:lineRule="auto"/>
        <w:jc w:val="left"/>
        <w:rPr>
          <w:rStyle w:val="8"/>
          <w:rFonts w:ascii="宋体" w:hAnsi="宋体" w:cs="Times New Roman"/>
          <w:sz w:val="24"/>
          <w:szCs w:val="24"/>
        </w:rPr>
      </w:pPr>
      <w:r>
        <w:rPr>
          <w:rFonts w:hint="eastAsia" w:ascii="宋体" w:hAnsi="宋体" w:cs="Times New Roman"/>
          <w:sz w:val="24"/>
          <w:szCs w:val="24"/>
        </w:rPr>
        <w:t>排单位人员体检。</w:t>
      </w:r>
    </w:p>
    <w:p>
      <w:pPr>
        <w:pStyle w:val="7"/>
        <w:widowControl/>
        <w:spacing w:line="360" w:lineRule="auto"/>
        <w:ind w:left="425"/>
        <w:jc w:val="left"/>
        <w:rPr>
          <w:rStyle w:val="8"/>
          <w:rFonts w:ascii="宋体" w:hAnsi="宋体" w:cs="Times New Roman"/>
          <w:sz w:val="24"/>
          <w:szCs w:val="24"/>
        </w:rPr>
      </w:pPr>
      <w:r>
        <w:rPr>
          <w:rFonts w:hint="eastAsia" w:ascii="宋体" w:hAnsi="宋体" w:cs="Times New Roman"/>
          <w:sz w:val="24"/>
          <w:szCs w:val="24"/>
        </w:rPr>
        <w:t>3.在体检现场，甲方体检人员应配合乙方医务人员的指导</w:t>
      </w:r>
      <w:r>
        <w:rPr>
          <w:rStyle w:val="8"/>
          <w:rFonts w:hint="eastAsia" w:ascii="宋体" w:hAnsi="宋体" w:eastAsia="仿宋_GB2312" w:cs="Times New Roman"/>
          <w:sz w:val="24"/>
          <w:szCs w:val="24"/>
        </w:rPr>
        <w:t>。</w:t>
      </w:r>
    </w:p>
    <w:p>
      <w:pPr>
        <w:pStyle w:val="7"/>
        <w:widowControl/>
        <w:spacing w:line="360" w:lineRule="auto"/>
        <w:ind w:left="425"/>
        <w:jc w:val="left"/>
        <w:rPr>
          <w:rFonts w:hint="eastAsia" w:ascii="宋体" w:hAnsi="宋体" w:cs="Times New Roman"/>
          <w:sz w:val="24"/>
          <w:szCs w:val="24"/>
        </w:rPr>
      </w:pPr>
      <w:r>
        <w:rPr>
          <w:rFonts w:hint="eastAsia" w:ascii="宋体" w:hAnsi="宋体" w:cs="Times New Roman"/>
          <w:sz w:val="24"/>
          <w:szCs w:val="24"/>
        </w:rPr>
        <w:t>4.甲方应按合同约定，及时向乙方办理支付体检费用手续。结算时按实际体</w:t>
      </w:r>
    </w:p>
    <w:p>
      <w:pPr>
        <w:pStyle w:val="7"/>
        <w:widowControl/>
        <w:spacing w:line="360" w:lineRule="auto"/>
        <w:jc w:val="left"/>
        <w:rPr>
          <w:rFonts w:ascii="宋体" w:hAnsi="宋体" w:cs="Times New Roman"/>
          <w:sz w:val="24"/>
          <w:szCs w:val="24"/>
        </w:rPr>
      </w:pPr>
      <w:r>
        <w:rPr>
          <w:rFonts w:hint="eastAsia" w:ascii="宋体" w:hAnsi="宋体" w:cs="Times New Roman"/>
          <w:sz w:val="24"/>
          <w:szCs w:val="24"/>
        </w:rPr>
        <w:t>检人数、每人体检项目和体检项目收费标准计算出实际体检费用</w:t>
      </w:r>
      <w:r>
        <w:rPr>
          <w:rStyle w:val="8"/>
          <w:rFonts w:hint="eastAsia" w:ascii="宋体" w:hAnsi="宋体" w:eastAsia="仿宋_GB2312" w:cs="Times New Roman"/>
          <w:sz w:val="24"/>
          <w:szCs w:val="24"/>
        </w:rPr>
        <w:t>。</w:t>
      </w:r>
    </w:p>
    <w:p>
      <w:pPr>
        <w:pStyle w:val="7"/>
        <w:tabs>
          <w:tab w:val="left" w:pos="840"/>
        </w:tabs>
        <w:spacing w:line="360" w:lineRule="auto"/>
        <w:ind w:firstLine="480" w:firstLineChars="200"/>
        <w:rPr>
          <w:rFonts w:hint="default" w:ascii="宋体" w:hAnsi="宋体" w:eastAsia="宋体" w:cs="Times New Roman"/>
          <w:b/>
          <w:sz w:val="24"/>
          <w:szCs w:val="24"/>
          <w:lang w:val="en-US" w:eastAsia="zh-CN"/>
        </w:rPr>
      </w:pPr>
      <w:r>
        <w:rPr>
          <w:rFonts w:hint="eastAsia" w:ascii="宋体" w:hAnsi="宋体" w:cs="Times New Roman"/>
          <w:bCs/>
          <w:sz w:val="24"/>
          <w:szCs w:val="24"/>
          <w:lang w:eastAsia="zh-CN"/>
        </w:rPr>
        <w:t>（</w:t>
      </w:r>
      <w:r>
        <w:rPr>
          <w:rFonts w:hint="eastAsia" w:ascii="宋体" w:hAnsi="宋体" w:cs="Times New Roman"/>
          <w:bCs/>
          <w:sz w:val="24"/>
          <w:szCs w:val="24"/>
          <w:lang w:val="en-US" w:eastAsia="zh-CN"/>
        </w:rPr>
        <w:t>二</w:t>
      </w:r>
      <w:r>
        <w:rPr>
          <w:rFonts w:hint="eastAsia" w:ascii="宋体" w:hAnsi="宋体" w:cs="Times New Roman"/>
          <w:bCs/>
          <w:sz w:val="24"/>
          <w:szCs w:val="24"/>
          <w:lang w:eastAsia="zh-CN"/>
        </w:rPr>
        <w:t>）</w:t>
      </w:r>
      <w:r>
        <w:rPr>
          <w:rFonts w:hint="eastAsia" w:ascii="宋体" w:hAnsi="宋体" w:cs="Times New Roman"/>
          <w:bCs/>
          <w:sz w:val="24"/>
          <w:szCs w:val="24"/>
        </w:rPr>
        <w:t>乙方权利</w:t>
      </w:r>
      <w:r>
        <w:rPr>
          <w:rFonts w:hint="eastAsia" w:ascii="宋体" w:hAnsi="宋体" w:cs="Times New Roman"/>
          <w:bCs/>
          <w:sz w:val="24"/>
          <w:szCs w:val="24"/>
          <w:lang w:val="en-US" w:eastAsia="zh-CN"/>
        </w:rPr>
        <w:t>和义务</w:t>
      </w:r>
    </w:p>
    <w:p>
      <w:pPr>
        <w:pStyle w:val="7"/>
        <w:tabs>
          <w:tab w:val="left" w:pos="840"/>
        </w:tabs>
        <w:spacing w:line="360" w:lineRule="auto"/>
        <w:ind w:firstLine="480" w:firstLineChars="200"/>
        <w:rPr>
          <w:rStyle w:val="8"/>
          <w:rFonts w:ascii="宋体" w:hAnsi="宋体" w:cs="Times New Roman"/>
          <w:sz w:val="24"/>
          <w:szCs w:val="24"/>
        </w:rPr>
      </w:pPr>
      <w:r>
        <w:rPr>
          <w:rFonts w:hint="eastAsia" w:ascii="宋体" w:hAnsi="宋体" w:cs="Times New Roman"/>
          <w:sz w:val="24"/>
          <w:szCs w:val="24"/>
        </w:rPr>
        <w:t>1.乙方有权督促甲方将参加体检职工的单位名称、所属部门、姓名、性别、年龄等相关资料及体检单位联系人的姓名和联系方式提前</w:t>
      </w:r>
      <w:r>
        <w:rPr>
          <w:rFonts w:hint="eastAsia" w:ascii="宋体" w:hAnsi="宋体" w:cs="Times New Roman"/>
          <w:sz w:val="24"/>
          <w:szCs w:val="24"/>
          <w:u w:val="single"/>
        </w:rPr>
        <w:t xml:space="preserve">     </w:t>
      </w:r>
      <w:r>
        <w:rPr>
          <w:rFonts w:hint="eastAsia" w:ascii="宋体" w:hAnsi="宋体" w:cs="Times New Roman"/>
          <w:sz w:val="24"/>
          <w:szCs w:val="24"/>
        </w:rPr>
        <w:t>天提供给乙方。</w:t>
      </w:r>
    </w:p>
    <w:p>
      <w:pPr>
        <w:pStyle w:val="7"/>
        <w:widowControl/>
        <w:spacing w:line="360" w:lineRule="auto"/>
        <w:ind w:firstLine="480" w:firstLineChars="200"/>
        <w:jc w:val="left"/>
        <w:rPr>
          <w:rStyle w:val="8"/>
          <w:rFonts w:ascii="宋体" w:hAnsi="宋体" w:cs="Times New Roman"/>
          <w:sz w:val="24"/>
          <w:szCs w:val="24"/>
        </w:rPr>
      </w:pPr>
      <w:r>
        <w:rPr>
          <w:rFonts w:hint="eastAsia" w:ascii="宋体" w:hAnsi="宋体" w:cs="Times New Roman"/>
          <w:sz w:val="24"/>
          <w:szCs w:val="24"/>
        </w:rPr>
        <w:t>2.乙方有权利要求甲方配合落实每日体检计划人数。</w:t>
      </w:r>
    </w:p>
    <w:p>
      <w:pPr>
        <w:pStyle w:val="7"/>
        <w:widowControl/>
        <w:spacing w:line="360" w:lineRule="auto"/>
        <w:ind w:firstLine="480" w:firstLineChars="200"/>
        <w:jc w:val="left"/>
        <w:rPr>
          <w:rStyle w:val="8"/>
          <w:rFonts w:ascii="宋体" w:hAnsi="宋体" w:cs="Times New Roman"/>
          <w:sz w:val="24"/>
          <w:szCs w:val="24"/>
        </w:rPr>
      </w:pPr>
      <w:r>
        <w:rPr>
          <w:rFonts w:hint="eastAsia" w:ascii="宋体" w:hAnsi="宋体" w:cs="Times New Roman"/>
          <w:sz w:val="24"/>
          <w:szCs w:val="24"/>
        </w:rPr>
        <w:t>3.乙方医务人员有权利在体检现场要求甲方体检人员配合体检指导</w:t>
      </w:r>
      <w:r>
        <w:rPr>
          <w:rStyle w:val="8"/>
          <w:rFonts w:hint="eastAsia" w:ascii="宋体" w:hAnsi="宋体" w:eastAsia="仿宋_GB2312" w:cs="Times New Roman"/>
          <w:sz w:val="24"/>
          <w:szCs w:val="24"/>
        </w:rPr>
        <w:t>。</w:t>
      </w:r>
    </w:p>
    <w:p>
      <w:pPr>
        <w:pStyle w:val="7"/>
        <w:widowControl/>
        <w:spacing w:line="360" w:lineRule="auto"/>
        <w:ind w:firstLine="480" w:firstLineChars="200"/>
        <w:jc w:val="left"/>
        <w:rPr>
          <w:rFonts w:hint="eastAsia" w:ascii="宋体" w:hAnsi="宋体" w:cs="Times New Roman"/>
          <w:sz w:val="24"/>
          <w:szCs w:val="24"/>
        </w:rPr>
      </w:pPr>
      <w:r>
        <w:rPr>
          <w:rFonts w:hint="eastAsia" w:ascii="宋体" w:hAnsi="宋体" w:cs="Times New Roman"/>
          <w:sz w:val="24"/>
          <w:szCs w:val="24"/>
        </w:rPr>
        <w:t>4.乙方有权要求甲方按合同约定，及时办理支付体检费用手续。结算时按实际体检人数、每人体检项目和体检项目收费标准计算出实际体检费用</w:t>
      </w:r>
      <w:r>
        <w:rPr>
          <w:rStyle w:val="8"/>
          <w:rFonts w:hint="eastAsia" w:ascii="宋体" w:hAnsi="宋体" w:eastAsia="仿宋_GB2312" w:cs="Times New Roman"/>
          <w:sz w:val="24"/>
          <w:szCs w:val="24"/>
        </w:rPr>
        <w:t>。</w:t>
      </w:r>
    </w:p>
    <w:p>
      <w:pPr>
        <w:pStyle w:val="7"/>
        <w:tabs>
          <w:tab w:val="left" w:pos="840"/>
        </w:tabs>
        <w:spacing w:line="360" w:lineRule="auto"/>
        <w:ind w:firstLine="480" w:firstLineChars="200"/>
        <w:rPr>
          <w:rFonts w:ascii="宋体" w:hAnsi="宋体" w:cs="Times New Roman"/>
          <w:b/>
          <w:sz w:val="24"/>
          <w:szCs w:val="24"/>
        </w:rPr>
      </w:pPr>
      <w:r>
        <w:rPr>
          <w:rFonts w:hint="eastAsia" w:ascii="宋体" w:hAnsi="宋体" w:cs="Times New Roman"/>
          <w:bCs/>
          <w:sz w:val="24"/>
          <w:szCs w:val="24"/>
        </w:rPr>
        <w:t>乙方义务</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1.乙方须设甲方体检专场，每天能安排检查</w:t>
      </w:r>
      <w:r>
        <w:rPr>
          <w:rFonts w:hint="eastAsia" w:ascii="宋体" w:hAnsi="宋体" w:cs="Times New Roman"/>
          <w:sz w:val="24"/>
          <w:szCs w:val="24"/>
          <w:u w:val="single"/>
        </w:rPr>
        <w:t xml:space="preserve">    </w:t>
      </w:r>
      <w:r>
        <w:rPr>
          <w:rFonts w:hint="eastAsia" w:ascii="宋体" w:hAnsi="宋体" w:cs="Times New Roman"/>
          <w:sz w:val="24"/>
          <w:szCs w:val="24"/>
        </w:rPr>
        <w:t>人左右，每周安排</w:t>
      </w:r>
      <w:r>
        <w:rPr>
          <w:rFonts w:hint="eastAsia" w:ascii="宋体" w:hAnsi="宋体" w:cs="Times New Roman"/>
          <w:sz w:val="24"/>
          <w:szCs w:val="24"/>
          <w:u w:val="single"/>
        </w:rPr>
        <w:t xml:space="preserve">   </w:t>
      </w:r>
      <w:r>
        <w:rPr>
          <w:rFonts w:hint="eastAsia" w:ascii="宋体" w:hAnsi="宋体" w:cs="Times New Roman"/>
          <w:sz w:val="24"/>
          <w:szCs w:val="24"/>
        </w:rPr>
        <w:t>人左右，且每天体检须在当天</w:t>
      </w:r>
      <w:r>
        <w:rPr>
          <w:rFonts w:hint="eastAsia" w:ascii="宋体" w:hAnsi="宋体" w:cs="Times New Roman"/>
          <w:sz w:val="24"/>
          <w:szCs w:val="24"/>
          <w:u w:val="single"/>
        </w:rPr>
        <w:t xml:space="preserve">      </w:t>
      </w:r>
      <w:r>
        <w:rPr>
          <w:rFonts w:hint="eastAsia" w:ascii="宋体" w:hAnsi="宋体" w:cs="Times New Roman"/>
          <w:sz w:val="24"/>
          <w:szCs w:val="24"/>
        </w:rPr>
        <w:t>：</w:t>
      </w:r>
      <w:r>
        <w:rPr>
          <w:rFonts w:hint="eastAsia" w:ascii="宋体" w:hAnsi="宋体" w:cs="Times New Roman"/>
          <w:sz w:val="24"/>
          <w:szCs w:val="24"/>
          <w:u w:val="single"/>
        </w:rPr>
        <w:t xml:space="preserve">      </w:t>
      </w:r>
      <w:r>
        <w:rPr>
          <w:rFonts w:hint="eastAsia" w:ascii="宋体" w:hAnsi="宋体" w:cs="Times New Roman"/>
          <w:sz w:val="24"/>
          <w:szCs w:val="24"/>
        </w:rPr>
        <w:t>开始，</w:t>
      </w:r>
      <w:r>
        <w:rPr>
          <w:rFonts w:hint="eastAsia" w:ascii="宋体" w:hAnsi="宋体" w:cs="Times New Roman"/>
          <w:sz w:val="24"/>
          <w:szCs w:val="24"/>
          <w:u w:val="single"/>
        </w:rPr>
        <w:t xml:space="preserve">      </w:t>
      </w:r>
      <w:r>
        <w:rPr>
          <w:rFonts w:hint="eastAsia" w:ascii="宋体" w:hAnsi="宋体" w:cs="Times New Roman"/>
          <w:sz w:val="24"/>
          <w:szCs w:val="24"/>
        </w:rPr>
        <w:t>：</w:t>
      </w:r>
      <w:r>
        <w:rPr>
          <w:rFonts w:hint="eastAsia" w:ascii="宋体" w:hAnsi="宋体" w:cs="Times New Roman"/>
          <w:sz w:val="24"/>
          <w:szCs w:val="24"/>
          <w:u w:val="single"/>
        </w:rPr>
        <w:t xml:space="preserve">      </w:t>
      </w:r>
      <w:r>
        <w:rPr>
          <w:rFonts w:hint="eastAsia" w:ascii="宋体" w:hAnsi="宋体" w:cs="Times New Roman"/>
          <w:sz w:val="24"/>
          <w:szCs w:val="24"/>
        </w:rPr>
        <w:t>前完成。</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2.乙方须提供每份价值不低于人民币</w:t>
      </w:r>
      <w:r>
        <w:rPr>
          <w:rFonts w:hint="eastAsia" w:ascii="宋体" w:hAnsi="宋体" w:cs="Times New Roman"/>
          <w:sz w:val="24"/>
          <w:szCs w:val="24"/>
          <w:u w:val="single"/>
        </w:rPr>
        <w:t xml:space="preserve">      </w:t>
      </w:r>
      <w:r>
        <w:rPr>
          <w:rFonts w:hint="eastAsia" w:ascii="宋体" w:hAnsi="宋体" w:cs="Times New Roman"/>
          <w:sz w:val="24"/>
          <w:szCs w:val="24"/>
        </w:rPr>
        <w:t>元的免费冷热丰富的早餐，并派专人负责分发。</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3.在乙方的体检中心范围内须有清晰准确的体检引导标志牌及体检导诊员。</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4.</w:t>
      </w:r>
      <w:r>
        <w:rPr>
          <w:rFonts w:hint="eastAsia" w:ascii="宋体" w:hAnsi="宋体" w:cs="Times New Roman"/>
          <w:sz w:val="24"/>
          <w:szCs w:val="24"/>
          <w:highlight w:val="none"/>
        </w:rPr>
        <w:t>乙方需</w:t>
      </w:r>
      <w:r>
        <w:rPr>
          <w:rFonts w:hint="eastAsia" w:ascii="宋体" w:hAnsi="宋体" w:cs="Times New Roman"/>
          <w:sz w:val="24"/>
          <w:szCs w:val="24"/>
          <w:highlight w:val="none"/>
          <w:lang w:val="en-US" w:eastAsia="zh-CN"/>
        </w:rPr>
        <w:t>免费接送当日体检人员</w:t>
      </w:r>
      <w:r>
        <w:rPr>
          <w:rFonts w:hint="eastAsia" w:ascii="宋体" w:hAnsi="宋体" w:cs="Times New Roman"/>
          <w:sz w:val="24"/>
          <w:szCs w:val="24"/>
        </w:rPr>
        <w:t>。</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5.乙方投入的</w:t>
      </w:r>
      <w:r>
        <w:rPr>
          <w:rFonts w:hint="eastAsia" w:ascii="宋体" w:hAnsi="宋体" w:cs="Times New Roman"/>
          <w:sz w:val="24"/>
          <w:szCs w:val="24"/>
          <w:u w:val="single"/>
        </w:rPr>
        <w:t xml:space="preserve">      </w:t>
      </w:r>
      <w:r>
        <w:rPr>
          <w:rFonts w:hint="eastAsia" w:ascii="宋体" w:hAnsi="宋体" w:cs="Times New Roman"/>
          <w:sz w:val="24"/>
          <w:szCs w:val="24"/>
        </w:rPr>
        <w:t>仪器不得少于</w:t>
      </w:r>
      <w:r>
        <w:rPr>
          <w:rFonts w:hint="eastAsia" w:ascii="宋体" w:hAnsi="宋体" w:cs="Times New Roman"/>
          <w:sz w:val="24"/>
          <w:szCs w:val="24"/>
          <w:u w:val="single"/>
        </w:rPr>
        <w:t xml:space="preserve">     </w:t>
      </w:r>
      <w:r>
        <w:rPr>
          <w:rFonts w:hint="eastAsia" w:ascii="宋体" w:hAnsi="宋体" w:cs="Times New Roman"/>
          <w:sz w:val="24"/>
          <w:szCs w:val="24"/>
        </w:rPr>
        <w:t>台，</w:t>
      </w:r>
      <w:r>
        <w:rPr>
          <w:rFonts w:hint="eastAsia" w:ascii="宋体" w:hAnsi="宋体" w:cs="Times New Roman"/>
          <w:sz w:val="24"/>
          <w:szCs w:val="24"/>
          <w:u w:val="single"/>
        </w:rPr>
        <w:t xml:space="preserve">      </w:t>
      </w:r>
      <w:r>
        <w:rPr>
          <w:rFonts w:hint="eastAsia" w:ascii="宋体" w:hAnsi="宋体" w:cs="Times New Roman"/>
          <w:sz w:val="24"/>
          <w:szCs w:val="24"/>
        </w:rPr>
        <w:t>仪器不得少于</w:t>
      </w:r>
      <w:r>
        <w:rPr>
          <w:rFonts w:hint="eastAsia" w:ascii="宋体" w:hAnsi="宋体" w:cs="Times New Roman"/>
          <w:sz w:val="24"/>
          <w:szCs w:val="24"/>
          <w:u w:val="single"/>
        </w:rPr>
        <w:t xml:space="preserve">     </w:t>
      </w:r>
      <w:r>
        <w:rPr>
          <w:rFonts w:hint="eastAsia" w:ascii="宋体" w:hAnsi="宋体" w:cs="Times New Roman"/>
          <w:sz w:val="24"/>
          <w:szCs w:val="24"/>
        </w:rPr>
        <w:t>台，</w:t>
      </w:r>
      <w:r>
        <w:rPr>
          <w:rFonts w:hint="eastAsia" w:ascii="宋体" w:hAnsi="宋体" w:cs="Times New Roman"/>
          <w:sz w:val="24"/>
          <w:szCs w:val="24"/>
          <w:u w:val="single"/>
        </w:rPr>
        <w:t xml:space="preserve">      </w:t>
      </w:r>
      <w:r>
        <w:rPr>
          <w:rFonts w:hint="eastAsia" w:ascii="宋体" w:hAnsi="宋体" w:cs="Times New Roman"/>
          <w:sz w:val="24"/>
          <w:szCs w:val="24"/>
        </w:rPr>
        <w:t>仪器不得少于</w:t>
      </w:r>
      <w:r>
        <w:rPr>
          <w:rFonts w:hint="eastAsia" w:ascii="宋体" w:hAnsi="宋体" w:cs="Times New Roman"/>
          <w:sz w:val="24"/>
          <w:szCs w:val="24"/>
          <w:u w:val="single"/>
        </w:rPr>
        <w:t xml:space="preserve">     </w:t>
      </w:r>
      <w:r>
        <w:rPr>
          <w:rFonts w:hint="eastAsia" w:ascii="宋体" w:hAnsi="宋体" w:cs="Times New Roman"/>
          <w:sz w:val="24"/>
          <w:szCs w:val="24"/>
        </w:rPr>
        <w:t>台，医护人员不少于</w:t>
      </w:r>
      <w:r>
        <w:rPr>
          <w:rFonts w:hint="eastAsia" w:ascii="宋体" w:hAnsi="宋体" w:cs="Arial"/>
          <w:sz w:val="24"/>
          <w:szCs w:val="24"/>
          <w:u w:val="single"/>
        </w:rPr>
        <w:t xml:space="preserve">    </w:t>
      </w:r>
      <w:r>
        <w:rPr>
          <w:rFonts w:hint="eastAsia" w:ascii="宋体" w:hAnsi="宋体" w:cs="Times New Roman"/>
          <w:sz w:val="24"/>
          <w:szCs w:val="24"/>
        </w:rPr>
        <w:t>名，其中副主任级别以上医生不少于</w:t>
      </w:r>
      <w:r>
        <w:rPr>
          <w:rFonts w:hint="eastAsia" w:ascii="宋体" w:hAnsi="宋体" w:cs="Arial"/>
          <w:sz w:val="24"/>
          <w:szCs w:val="24"/>
          <w:u w:val="single"/>
        </w:rPr>
        <w:t xml:space="preserve">     </w:t>
      </w:r>
      <w:r>
        <w:rPr>
          <w:rFonts w:hint="eastAsia" w:ascii="宋体" w:hAnsi="宋体" w:cs="Times New Roman"/>
          <w:sz w:val="24"/>
          <w:szCs w:val="24"/>
        </w:rPr>
        <w:t>名。</w:t>
      </w:r>
    </w:p>
    <w:p>
      <w:pPr>
        <w:pStyle w:val="7"/>
        <w:widowControl/>
        <w:spacing w:line="360" w:lineRule="auto"/>
        <w:ind w:firstLine="480" w:firstLineChars="200"/>
        <w:jc w:val="left"/>
        <w:rPr>
          <w:rFonts w:hint="eastAsia" w:ascii="宋体" w:hAnsi="宋体" w:cs="Times New Roman"/>
          <w:sz w:val="24"/>
          <w:szCs w:val="24"/>
        </w:rPr>
      </w:pPr>
      <w:r>
        <w:rPr>
          <w:rFonts w:hint="eastAsia" w:ascii="宋体" w:hAnsi="宋体" w:cs="Times New Roman"/>
          <w:sz w:val="24"/>
          <w:szCs w:val="24"/>
        </w:rPr>
        <w:t>6.拍摄胸部正位片若发现情况异常，必须免费提供胶片。体检中发现特殊情况时，如检出急性传染病、恶性肿瘤等应立即通知甲方负责人。对当场发觉可疑病例要免费对其进行复查，并将复查名单及内容通知其及甲方负责人。</w:t>
      </w:r>
    </w:p>
    <w:p>
      <w:pPr>
        <w:pStyle w:val="7"/>
        <w:widowControl/>
        <w:spacing w:line="360" w:lineRule="auto"/>
        <w:ind w:firstLine="480" w:firstLineChars="200"/>
        <w:jc w:val="left"/>
        <w:rPr>
          <w:rFonts w:hint="eastAsia" w:ascii="宋体" w:hAnsi="宋体" w:cs="Times New Roman"/>
          <w:sz w:val="24"/>
          <w:szCs w:val="24"/>
        </w:rPr>
      </w:pPr>
      <w:r>
        <w:rPr>
          <w:rFonts w:hint="eastAsia" w:ascii="宋体" w:hAnsi="宋体" w:cs="Times New Roman"/>
          <w:sz w:val="24"/>
          <w:szCs w:val="24"/>
        </w:rPr>
        <w:t>7.乙方须将体检全部数据，包括化验单、检查结果制成体检表格，个人的体检总评报告应由具有副主任级或以上的医生填写体检结论（包括体检结果、健康评价、健康处方及建议），由乙方盖章出具，并将个人体检结果用信封密封，在每批体检后的</w:t>
      </w:r>
      <w:r>
        <w:rPr>
          <w:rFonts w:hint="eastAsia" w:ascii="宋体" w:hAnsi="宋体" w:cs="Arial"/>
          <w:sz w:val="24"/>
          <w:szCs w:val="24"/>
          <w:u w:val="single"/>
        </w:rPr>
        <w:t xml:space="preserve">     </w:t>
      </w:r>
      <w:r>
        <w:rPr>
          <w:rFonts w:hint="eastAsia" w:ascii="宋体" w:hAnsi="宋体" w:cs="Times New Roman"/>
          <w:sz w:val="24"/>
          <w:szCs w:val="24"/>
        </w:rPr>
        <w:t>天内送达甲方。</w:t>
      </w:r>
    </w:p>
    <w:p>
      <w:pPr>
        <w:pStyle w:val="7"/>
        <w:widowControl/>
        <w:spacing w:line="360" w:lineRule="auto"/>
        <w:ind w:firstLine="480" w:firstLineChars="200"/>
        <w:jc w:val="left"/>
        <w:rPr>
          <w:rFonts w:hint="eastAsia" w:ascii="宋体" w:hAnsi="宋体" w:cs="Times New Roman"/>
          <w:sz w:val="24"/>
          <w:szCs w:val="24"/>
        </w:rPr>
      </w:pPr>
      <w:r>
        <w:rPr>
          <w:rFonts w:hint="eastAsia" w:ascii="宋体" w:hAnsi="宋体" w:cs="Times New Roman"/>
          <w:sz w:val="24"/>
          <w:szCs w:val="24"/>
        </w:rPr>
        <w:t>8.体检全部结束后，乙方应根据参检单位、参检人员的体检情况，写出分析报告并提出相关建议（附上各病种异常率、疾病发病率的人员统计等）。</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9.乙方应甲方要求建立体检个人的健康档案，健康档案包括纸质文档和电子文档。电子文档由乙方应于每批体检结束后将体检的所有数据（包括化验单、检查结果、人员信息、专家意见等）用数据库Excel表格录入，并跟进参加体检人员的数据对比、病情分析，及时掌握员工身体状况变化，同时，电子文档可供甲方对参检人员的健康资料、体检情况、病种等随时调用、筛选、统计归类，并可进行动态跟踪</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10.乙方在服务期间由于自身责任造成甲方的一切损失，由乙方负责赔偿</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11.乙方未按服务项目要求完成或完成不彻底，须按要求重新安排体检，且甲方有权减扣合同付款金额直至终止合约，由此造成的一切后果由乙方承担。</w:t>
      </w:r>
    </w:p>
    <w:p>
      <w:pPr>
        <w:pStyle w:val="7"/>
        <w:widowControl/>
        <w:spacing w:line="360" w:lineRule="auto"/>
        <w:ind w:firstLine="480" w:firstLineChars="200"/>
        <w:jc w:val="left"/>
        <w:rPr>
          <w:rFonts w:ascii="宋体" w:hAnsi="宋体" w:cs="Times New Roman"/>
          <w:sz w:val="24"/>
          <w:szCs w:val="24"/>
        </w:rPr>
      </w:pPr>
      <w:r>
        <w:rPr>
          <w:rFonts w:hint="eastAsia" w:ascii="宋体" w:hAnsi="宋体" w:cs="Times New Roman"/>
          <w:sz w:val="24"/>
          <w:szCs w:val="24"/>
        </w:rPr>
        <w:t>12.在体检过程中有怀疑病情时，甲方有权要求乙方增加完成一些额外体检项目，乙方应予以支持。额外体检的项目所需费用另行结算。</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bCs w:val="0"/>
          <w:sz w:val="24"/>
          <w:szCs w:val="24"/>
          <w:lang w:eastAsia="zh-CN"/>
        </w:rPr>
      </w:pPr>
      <w:r>
        <w:rPr>
          <w:rFonts w:hint="eastAsia" w:ascii="宋体" w:hAnsi="宋体" w:cs="Times New Roman"/>
          <w:sz w:val="24"/>
          <w:szCs w:val="24"/>
        </w:rPr>
        <w:t>13.乙方负责做好体检资料的制作、管理和发放(包括体检表，早餐券，体检须知)，甲方人员不慎遗失体检表或因工作调动等原因造成甲方漏报体检人员，乙方应予及时补发。</w:t>
      </w:r>
    </w:p>
    <w:p>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五、验收</w:t>
      </w:r>
    </w:p>
    <w:p>
      <w:pPr>
        <w:pStyle w:val="7"/>
        <w:widowControl/>
        <w:spacing w:line="360" w:lineRule="auto"/>
        <w:ind w:firstLine="480" w:firstLineChars="200"/>
        <w:jc w:val="left"/>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质量标准：体检服务行业验收标准。</w:t>
      </w:r>
    </w:p>
    <w:p>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六</w:t>
      </w:r>
      <w:r>
        <w:rPr>
          <w:rFonts w:hint="eastAsia" w:ascii="宋体" w:hAnsi="宋体" w:eastAsia="宋体" w:cs="宋体"/>
          <w:b/>
          <w:bCs w:val="0"/>
          <w:sz w:val="24"/>
          <w:szCs w:val="24"/>
        </w:rPr>
        <w:t>、违约责任</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七</w:t>
      </w:r>
      <w:r>
        <w:rPr>
          <w:rFonts w:hint="eastAsia" w:ascii="宋体" w:hAnsi="宋体" w:eastAsia="宋体" w:cs="宋体"/>
          <w:b/>
          <w:bCs w:val="0"/>
          <w:sz w:val="24"/>
          <w:szCs w:val="24"/>
        </w:rPr>
        <w:t>、合同争议解决的方式</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种方式解决：</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pPr>
        <w:keepNext w:val="0"/>
        <w:keepLines w:val="0"/>
        <w:pageBreakBefore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八</w:t>
      </w:r>
      <w:r>
        <w:rPr>
          <w:rFonts w:hint="eastAsia" w:ascii="宋体" w:hAnsi="宋体" w:eastAsia="宋体" w:cs="宋体"/>
          <w:b/>
          <w:bCs w:val="0"/>
          <w:sz w:val="24"/>
          <w:szCs w:val="24"/>
        </w:rPr>
        <w:t>、合同生效</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（一）本合同须经甲、乙双方的法定代表人（</w:t>
      </w:r>
      <w:r>
        <w:rPr>
          <w:rFonts w:hint="eastAsia" w:ascii="宋体" w:hAnsi="宋体" w:eastAsia="宋体" w:cs="宋体"/>
          <w:bCs/>
          <w:sz w:val="24"/>
          <w:szCs w:val="24"/>
          <w:lang w:eastAsia="zh-CN"/>
        </w:rPr>
        <w:t>授权代表</w:t>
      </w:r>
      <w:r>
        <w:rPr>
          <w:rFonts w:hint="eastAsia" w:ascii="宋体" w:hAnsi="宋体" w:eastAsia="宋体" w:cs="宋体"/>
          <w:bCs/>
          <w:sz w:val="24"/>
          <w:szCs w:val="24"/>
        </w:rPr>
        <w:t>）在合同书上签字并加盖本单位公章后正式生效。</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（二）合同生效后，甲、乙双方须严格执行本合同条款的规定，全面履行合同，违者按《中华人民共和国合同法》的有关规定承担相应责任。</w:t>
      </w:r>
    </w:p>
    <w:p>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（三）本合同一式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w:t>
      </w:r>
      <w:r>
        <w:rPr>
          <w:rFonts w:hint="eastAsia" w:ascii="宋体" w:hAnsi="宋体" w:eastAsia="宋体" w:cs="宋体"/>
          <w:bCs/>
          <w:sz w:val="24"/>
          <w:szCs w:val="24"/>
          <w:lang w:val="en-US" w:eastAsia="zh-CN"/>
        </w:rPr>
        <w:t>方</w:t>
      </w:r>
      <w:r>
        <w:rPr>
          <w:rFonts w:hint="eastAsia" w:ascii="宋体" w:hAnsi="宋体" w:eastAsia="宋体" w:cs="宋体"/>
          <w:bCs/>
          <w:sz w:val="24"/>
          <w:szCs w:val="24"/>
        </w:rPr>
        <w:t>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r>
        <w:rPr>
          <w:rFonts w:hint="eastAsia" w:ascii="宋体" w:hAnsi="宋体" w:eastAsia="宋体" w:cs="宋体"/>
          <w:bCs/>
          <w:sz w:val="24"/>
          <w:szCs w:val="24"/>
          <w:lang w:eastAsia="zh-CN"/>
        </w:rPr>
        <w:t>，</w:t>
      </w:r>
      <w:r>
        <w:rPr>
          <w:rFonts w:hint="eastAsia" w:ascii="宋体" w:hAnsi="宋体" w:eastAsia="宋体" w:cs="宋体"/>
          <w:bCs/>
          <w:sz w:val="24"/>
          <w:szCs w:val="24"/>
        </w:rPr>
        <w:t>乙执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（四）本合同如有未尽事宜，甲、乙双方协商解决。</w:t>
      </w:r>
    </w:p>
    <w:p>
      <w:pPr>
        <w:pStyle w:val="4"/>
        <w:tabs>
          <w:tab w:val="center" w:pos="4140"/>
          <w:tab w:val="right" w:pos="8300"/>
          <w:tab w:val="clear" w:pos="4153"/>
          <w:tab w:val="clear" w:pos="8306"/>
        </w:tabs>
        <w:rPr>
          <w:rFonts w:hint="eastAsia" w:ascii="宋体" w:hAnsi="宋体" w:eastAsia="宋体" w:cs="宋体"/>
          <w:bCs/>
          <w:sz w:val="24"/>
          <w:szCs w:val="24"/>
        </w:rPr>
      </w:pPr>
    </w:p>
    <w:tbl>
      <w:tblPr>
        <w:tblStyle w:val="5"/>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ind w:firstLine="700" w:firstLineChars="35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pPr>
              <w:autoSpaceDE w:val="0"/>
              <w:autoSpaceDN w:val="0"/>
              <w:adjustRightInd w:val="0"/>
              <w:ind w:firstLine="800" w:firstLineChars="4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法定代表人： </w:t>
            </w:r>
          </w:p>
        </w:tc>
        <w:tc>
          <w:tcPr>
            <w:tcW w:w="4202"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法定代表人：</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lang w:eastAsia="zh-CN"/>
              </w:rPr>
              <w:t>或</w:t>
            </w:r>
            <w:r>
              <w:rPr>
                <w:rFonts w:hint="eastAsia" w:ascii="宋体" w:hAnsi="宋体" w:eastAsia="宋体" w:cs="宋体"/>
                <w:spacing w:val="-20"/>
                <w:kern w:val="0"/>
                <w:sz w:val="24"/>
                <w:szCs w:val="24"/>
              </w:rPr>
              <w:t>被授权代表：</w:t>
            </w:r>
          </w:p>
        </w:tc>
        <w:tc>
          <w:tcPr>
            <w:tcW w:w="4202" w:type="dxa"/>
            <w:noWrap w:val="0"/>
            <w:vAlign w:val="center"/>
          </w:tcPr>
          <w:p>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lang w:eastAsia="zh-CN"/>
              </w:rPr>
              <w:t>或</w:t>
            </w:r>
            <w:r>
              <w:rPr>
                <w:rFonts w:hint="eastAsia" w:ascii="宋体" w:hAnsi="宋体" w:eastAsia="宋体" w:cs="宋体"/>
                <w:spacing w:val="-20"/>
                <w:kern w:val="0"/>
                <w:sz w:val="24"/>
                <w:szCs w:val="24"/>
              </w:rPr>
              <w:t>被授权代表：</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c>
          <w:tcPr>
            <w:tcW w:w="4202" w:type="dxa"/>
            <w:noWrap w:val="0"/>
            <w:vAlign w:val="center"/>
          </w:tcPr>
          <w:p>
            <w:pPr>
              <w:autoSpaceDE w:val="0"/>
              <w:autoSpaceDN w:val="0"/>
              <w:adjustRightInd w:val="0"/>
              <w:ind w:left="840" w:hanging="600" w:hangingChars="30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电话：</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日期：</w:t>
            </w:r>
          </w:p>
        </w:tc>
        <w:tc>
          <w:tcPr>
            <w:tcW w:w="4202" w:type="dxa"/>
            <w:noWrap w:val="0"/>
            <w:vAlign w:val="center"/>
          </w:tcPr>
          <w:p>
            <w:pPr>
              <w:autoSpaceDE w:val="0"/>
              <w:autoSpaceDN w:val="0"/>
              <w:adjustRightInd w:val="0"/>
              <w:rPr>
                <w:rFonts w:hint="eastAsia" w:ascii="宋体" w:hAnsi="宋体" w:eastAsia="宋体" w:cs="宋体"/>
                <w:color w:val="auto"/>
                <w:spacing w:val="-20"/>
                <w:kern w:val="0"/>
                <w:sz w:val="24"/>
                <w:szCs w:val="24"/>
              </w:rPr>
            </w:pPr>
            <w:r>
              <w:rPr>
                <w:rFonts w:hint="eastAsia" w:ascii="宋体" w:hAnsi="宋体" w:eastAsia="宋体" w:cs="宋体"/>
                <w:color w:val="auto"/>
                <w:spacing w:val="-20"/>
                <w:kern w:val="0"/>
                <w:sz w:val="24"/>
                <w:szCs w:val="24"/>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M2UyMWRlZjI5ZTE2YzUzY2VkODQxZjc0ODJmNzYifQ=="/>
  </w:docVars>
  <w:rsids>
    <w:rsidRoot w:val="00000000"/>
    <w:rsid w:val="06AC14FF"/>
    <w:rsid w:val="14523EB7"/>
    <w:rsid w:val="71CF6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8">
    <w:name w:val="p141_0"/>
    <w:qFormat/>
    <w:uiPriority w:val="0"/>
    <w:rPr>
      <w:rFonts w:ascii="Calibri" w:hAnsi="Calibri"/>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2023-09-22T11:30:00Z</dcterms:created>
  <dc:creator>Administrator</dc:creator>
  <cp:lastModifiedBy>WPS_1601626554</cp:lastModifiedBy>
  <dcterms:modified xsi:type="dcterms:W3CDTF">2023-09-25T13:08:41Z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01473F379E904C5D90DA2D6451F91BE7_12</vt:lpwstr>
  </property>
</Properties>
</file>