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18" w:name="_GoBack"/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highlight w:val="none"/>
        </w:rPr>
        <w:t>技术方案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“谈判项目技术、服务、商务及其他要求”</w:t>
      </w:r>
      <w:r>
        <w:rPr>
          <w:rFonts w:hint="eastAsia" w:ascii="宋体" w:hAnsi="宋体" w:eastAsia="宋体" w:cs="宋体"/>
          <w:b/>
          <w:bCs/>
          <w:highlight w:val="none"/>
        </w:rPr>
        <w:t>（格式自拟）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396304715"/>
      <w:bookmarkStart w:id="3" w:name="_Toc341541376"/>
      <w:bookmarkStart w:id="4" w:name="_Toc225566702"/>
      <w:bookmarkStart w:id="5" w:name="_Toc225409966"/>
      <w:bookmarkStart w:id="6" w:name="_Toc426457711"/>
      <w:bookmarkStart w:id="7" w:name="_Toc225415861"/>
      <w:bookmarkStart w:id="8" w:name="_Toc403077653"/>
      <w:bookmarkStart w:id="9" w:name="_Toc225410182"/>
      <w:bookmarkStart w:id="10" w:name="_Toc225416062"/>
      <w:bookmarkStart w:id="11" w:name="_Toc225412172"/>
      <w:bookmarkStart w:id="12" w:name="_Toc225567482"/>
      <w:bookmarkStart w:id="13" w:name="_Toc225566883"/>
      <w:bookmarkStart w:id="14" w:name="_Toc225412374"/>
      <w:bookmarkStart w:id="15" w:name="_Toc225410808"/>
      <w:bookmarkStart w:id="16" w:name="_Toc225415660"/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>
      <w:pPr>
        <w:pStyle w:val="2"/>
        <w:rPr>
          <w:rFonts w:hint="eastAsia" w:ascii="宋体" w:hAnsi="宋体" w:eastAsia="宋体" w:cs="宋体"/>
        </w:rPr>
      </w:pPr>
    </w:p>
    <w:bookmarkEnd w:id="18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9A53613"/>
    <w:rsid w:val="21EF750F"/>
    <w:rsid w:val="3A856D10"/>
    <w:rsid w:val="47090A1B"/>
    <w:rsid w:val="66AB1B83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359</Words>
  <Characters>359</Characters>
  <Lines>0</Lines>
  <Paragraphs>0</Paragraphs>
  <TotalTime>0</TotalTime>
  <ScaleCrop>false</ScaleCrop>
  <LinksUpToDate>false</LinksUpToDate>
  <CharactersWithSpaces>430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？</cp:lastModifiedBy>
  <dcterms:modified xsi:type="dcterms:W3CDTF">2023-10-16T10:28:18Z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FD30DA0D8BD140149626B9323F0302EB_11</vt:lpwstr>
  </property>
</Properties>
</file>