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技术参数及要求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一、技术要求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60"/>
        <w:gridCol w:w="1353"/>
        <w:gridCol w:w="1082"/>
        <w:gridCol w:w="1354"/>
        <w:gridCol w:w="942"/>
        <w:gridCol w:w="649"/>
        <w:gridCol w:w="818"/>
        <w:gridCol w:w="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000" w:type="pct"/>
            <w:gridSpan w:val="9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标识牌项目清单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3" w:type="pct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93" w:type="pct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整体尺寸mm</w:t>
            </w:r>
          </w:p>
        </w:tc>
        <w:tc>
          <w:tcPr>
            <w:tcW w:w="1981" w:type="pct"/>
            <w:gridSpan w:val="3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材质工艺</w:t>
            </w:r>
          </w:p>
        </w:tc>
        <w:tc>
          <w:tcPr>
            <w:tcW w:w="380" w:type="pct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9" w:type="pct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位置分布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总索引</w:t>
            </w:r>
          </w:p>
        </w:tc>
        <w:tc>
          <w:tcPr>
            <w:tcW w:w="79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2000×1200mm       </w:t>
            </w:r>
          </w:p>
        </w:tc>
        <w:tc>
          <w:tcPr>
            <w:tcW w:w="1981" w:type="pct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材质：主体3mm不锈钢激光雕刻烤漆箱体，内置钢架结构，四周无缝焊接烤漆，花纹电镀，LOGO文字10mm亚克力激光雕刻烤漆，可更换式铝型材插槽，户外精工油墨图文丝印                                                                   安装方式：立地安装                    发光形式：不发光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一期：1F2个。        二期：1F1个。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电梯指引大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1500×600mm       侧面35mm</w:t>
            </w:r>
          </w:p>
        </w:tc>
        <w:tc>
          <w:tcPr>
            <w:tcW w:w="1981" w:type="pct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材质：底板3mm不锈钢激光雕刻烤漆，面板亚克力雕刻烤漆丝印，花纹电镀，可更换式内置卡槽，3mm亚克力板抽插条，精工油墨图文丝印。                                                                 安装方式：贴墙安装                    发光形式：不发光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一期：-1F~12F各1个，共13个。                   二期：-1F~8F层各1个，共9个。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电梯指引小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1000×600mm       侧面35mm</w:t>
            </w:r>
          </w:p>
        </w:tc>
        <w:tc>
          <w:tcPr>
            <w:tcW w:w="1981" w:type="pct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材质：底板3mm不锈钢激光雕刻烤漆，面板亚克力雕刻烤漆丝印，花纹电镀，可更换式内置卡槽，3mm亚克力板抽插条，精工油墨图文丝印。                                                                 安装方式：贴墙安装                    发光形式：不发光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一期：1~3F各1个，共3个。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电梯编号牌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1300×200mm       侧面10+10mm</w:t>
            </w:r>
          </w:p>
        </w:tc>
        <w:tc>
          <w:tcPr>
            <w:tcW w:w="1981" w:type="pct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材质：底板3mm不锈钢激光雕刻烤漆，面板亚克力雕刻烤漆，花纹电镀，精工油墨图文丝印。                                                                 安装方式：贴墙安装                    发光形式：不发光</w:t>
            </w:r>
          </w:p>
        </w:tc>
        <w:tc>
          <w:tcPr>
            <w:tcW w:w="380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一期：-1F~3F各8个，4~12F各6个，共86个。                   二期：-1F~8F层各5个，共45个。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科室区域牌</w:t>
            </w:r>
          </w:p>
        </w:tc>
        <w:tc>
          <w:tcPr>
            <w:tcW w:w="79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19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198755</wp:posOffset>
                  </wp:positionV>
                  <wp:extent cx="309245" cy="1905"/>
                  <wp:effectExtent l="0" t="0" r="0" b="0"/>
                  <wp:wrapNone/>
                  <wp:docPr id="13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300×1500mm       侧面50mm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材质：底板3mm不锈钢激光雕刻烤漆，面板亚克力雕刻烤漆，花纹电镀，精工油墨图文丝印。                                                                 安装方式：贴墙安装                    发光形式：不发光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一期：35个。        二期：5个。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区域指引吊牌</w:t>
            </w:r>
          </w:p>
        </w:tc>
        <w:tc>
          <w:tcPr>
            <w:tcW w:w="79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300×2500mm       侧面150mm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材质：箱体3mm不锈钢激光切割成型，内部钢结构焊接，四周无缝焊接烤漆，花纹电镀；图标及中英字激光镂空，内嵌灯白亚克力，内置LED光源，悬挂安装。                                                                  安装方式：吊顶安装                    发光形式：发光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一期：1F9个，2F6个，3F6个，共21个。二期：1F2个，2F3个，共5个。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科室/病房门牌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220×340mm        侧面10+10mm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材质：底板1.5mm不锈钢激光雕刻烤漆，面板亚克力雕刻烤漆，花纹电镀，可更换式内置卡槽，3mm亚克力板抽插条，精工油墨图文丝印。                                                                 安装方式：贴墙安装                    发光形式：不发光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一期：633个。       二期：215个。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诊室牌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220×340mm        侧面10+10mm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材质：底板1.5mm不锈钢激光雕刻烤漆，面板亚克力雕刻烤漆，花纹电镀，可更换式内置卡槽，3mm亚克力板抽插条，精工油墨图文丝印。                                                                 安装方式：贴墙安装                    发光形式：不发光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一期：40个。           二期：24个。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诊室号牌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220×260mm        侧面10mm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材质：1.5mm不锈钢激光雕刻烤漆，花纹电镀，精工油墨图文丝印。                                                                 安装方式：侧面贴墙安装                    发光形式：不发光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一期：40个。           二期：24个。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功能门牌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0325"/>
                  <wp:effectExtent l="0" t="0" r="9525" b="15875"/>
                  <wp:wrapNone/>
                  <wp:docPr id="2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200×80mm        侧面20mm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材质：底板1.5mm不锈钢激光雕刻烤漆，花纹电镀，面板亚克力雕刻烤漆丝印。                                                                 安装方式：贴墙安装                    发光形式：不发光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一期：220个。          二期：65个。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护士站吊牌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1500×300mm        侧面50mm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材质：箱体3mm不锈钢激光切割成型，内部钢结构焊接，四周无缝焊接烤漆，花纹电镀；图标及中英字激光镂空，内嵌灯白亚克力，内置LED光源，悬挂安装。                                                                  安装方式：吊顶安装                    发光形式：发光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一期：9个。             二期：6个。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楼层牌</w:t>
            </w:r>
          </w:p>
        </w:tc>
        <w:tc>
          <w:tcPr>
            <w:tcW w:w="79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400×400mm        侧面10mm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材质：底板1.5mm不锈钢激光雕刻烤漆，面板亚克力雕刻烤漆，花纹电镀，文字丝印。                                                                 安装方式：贴墙安装                    发光形式：不发光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一期：-1F~3F各9个，4~12F各4个，共72个。二期：-1F~8F层各4个，共36个。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电梯牌</w:t>
            </w:r>
          </w:p>
        </w:tc>
        <w:tc>
          <w:tcPr>
            <w:tcW w:w="79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0325"/>
                  <wp:effectExtent l="0" t="0" r="9525" b="15875"/>
                  <wp:wrapNone/>
                  <wp:docPr id="20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16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4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0325"/>
                  <wp:effectExtent l="0" t="0" r="9525" b="15875"/>
                  <wp:wrapNone/>
                  <wp:docPr id="1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7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3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380×250mm        侧面20mm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材质：底板1.5mm不锈钢激光雕刻烤漆，面板亚克力雕刻烤漆，花纹电镀，文字丝印。                                                                 安装方式：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侧面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贴墙安装                    发光形式：不发光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一期：-1F~3F各3个，4~12F各2个，共30个。                   二期：-1F~8F层各2个，共18个。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步梯牌</w:t>
            </w:r>
          </w:p>
        </w:tc>
        <w:tc>
          <w:tcPr>
            <w:tcW w:w="79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6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14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8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0325"/>
                  <wp:effectExtent l="0" t="0" r="9525" b="15875"/>
                  <wp:wrapNone/>
                  <wp:docPr id="9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5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3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0325"/>
                  <wp:effectExtent l="0" t="0" r="9525" b="15875"/>
                  <wp:wrapNone/>
                  <wp:docPr id="10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6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0325"/>
                  <wp:effectExtent l="0" t="0" r="9525" b="15875"/>
                  <wp:wrapNone/>
                  <wp:docPr id="11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12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6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0325"/>
                  <wp:effectExtent l="0" t="0" r="9525" b="15875"/>
                  <wp:wrapNone/>
                  <wp:docPr id="15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4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17" name="图片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7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22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4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60325"/>
                  <wp:effectExtent l="0" t="0" r="9525" b="15875"/>
                  <wp:wrapNone/>
                  <wp:docPr id="24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6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21" name="图片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6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590" cy="19685"/>
                  <wp:effectExtent l="0" t="0" r="16510" b="8890"/>
                  <wp:wrapNone/>
                  <wp:docPr id="23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380×250mm        侧面20mm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材质：底板1.5mm不锈钢激光雕刻烤漆，面板亚克力雕刻烤漆，花纹电镀，文字丝印。                                                                 安装方式：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侧面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贴墙安装                    发光形式：不发光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一期：-1F~3F各7个，4~12F各2个，共46个。                   二期：-1F~8F层各2个，共18个。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科室宣传栏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2200×1200mm        侧面25mm </w:t>
            </w:r>
          </w:p>
        </w:tc>
        <w:tc>
          <w:tcPr>
            <w:tcW w:w="1981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材质：箱体3mm不锈钢激光雕刻烤漆，箱体内部高清彩色电子显示屏，可播放图片及视频，LOGO文字10mm亚克力激光雕刻烤漆。                                                                 安装方式：贴墙安装                    发光形式：发光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一期：1F~3F24个。二期：2F3个，共27个。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精神堡垒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7000X1200mm  侧面500mm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采用3mm不锈钢板，激光切割围边，无缝焊接，表面抛光打磨，汽车烤漆，内部钢架结构，造型5mm不锈钢激光切割焊接打磨处理，花纹电镀。LOGO迷你发光字。小字激光镂空，内嵌灯白亚克力，内置LED光源，下部造型5mm钢板激光切割，精工抛光打磨，内置暖光源。                                                                 安装方式：预埋安装                    发光形式：发光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院子1个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户外落地导视牌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2100×610mm        侧面250mm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材质：采用3mm不锈钢板，激光切割围边，无缝焊接，表面抛光打磨，汽车烤漆，内部钢架结构，造型5mm不锈钢激光切割焊接打磨处理，花纹电镀。小字激光镂空，内嵌灯白亚克力，内置LED光源， 下部造型5mm钢板激光切割，精工抛光打磨，内置暖光源。                                                                      安装方式：预埋安装                    发光形式：发光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pct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院子6个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400×450mm        侧面20mm</w:t>
            </w:r>
          </w:p>
        </w:tc>
        <w:tc>
          <w:tcPr>
            <w:tcW w:w="1981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材质：底板1.5mm不锈钢激光雕刻烤漆，花纹电镀，面板亚克力雕刻烤漆丝印。                                                                 安装方式：贴墙安装                    发光形式：不发光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一期：1F~3F各6个，4~12F各2个，共36个。                     二期：-1F~8F层各2个，共18个。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户外宣传栏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2500×3000mm        侧面750mm</w:t>
            </w:r>
          </w:p>
        </w:tc>
        <w:tc>
          <w:tcPr>
            <w:tcW w:w="1981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材质：3mm不锈钢，激光雕刻刨槽折弯无缝焊接，表面抛光打磨原子灰修补工艺缝、打磨修整、喷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底漆2遍水砂打磨，再面漆。内部钢架结构，做防锈处理，开启式设计，内置液压杆，表面6mm钢化玻璃，宣传框内置蓝景LED电源，文字10mm亚克力雕刻烤漆，造型5mm不锈钢激光雕刻，花纹电镀色。                                     安装方式：预埋安装                    发光形式：发光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前院3个，后院3个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花草牌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400×600mm        侧面300mm</w:t>
            </w:r>
          </w:p>
        </w:tc>
        <w:tc>
          <w:tcPr>
            <w:tcW w:w="1981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材质：采用1.5mm不锈钢，激光切割围边，无缝焊接，表面抛光打磨，汽车烤漆。图标和字电镀色。                                                                      安装方式：预埋安装                    发光形式：不发光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pct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院子花坛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地面导视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一期：1F~3F    二期：1F~2F</w:t>
            </w:r>
          </w:p>
        </w:tc>
        <w:tc>
          <w:tcPr>
            <w:tcW w:w="1981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材质：3M地板贴，加地板保护膜，持久耐用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安装方式：地面安装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一期：1F~3F。     二期：1F-2F。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窗口玻璃导视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1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材质：3M玻璃贴，持久耐用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安装方式：玻璃面安装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一期：1F-3F。二期：1F，2F。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一米线，警戒线、警示牌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1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材质：3M地板贴，加地板保护膜，持久耐用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安装方式：地面安装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一期：1F-3F。二期：1F，2F。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腰线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1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材质：3M玻璃贴，持久耐用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安装方式：玻璃面安装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一期：1F-3F。二期：1F，2F。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户外发光字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字：门诊，2000*2000mm*2个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红十字：2200*2200mm*1个</w:t>
            </w:r>
          </w:p>
        </w:tc>
        <w:tc>
          <w:tcPr>
            <w:tcW w:w="1981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材质：3mm不锈钢激光雕刻包边，汽车烤漆，LED光源，后背4.0不锈钢管焊接支撑，防水处理。                        安装方式：户外吊装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发光形式：发光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一期入口处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户外发光字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字：急诊，2000*2000mm *2个</w:t>
            </w:r>
          </w:p>
        </w:tc>
        <w:tc>
          <w:tcPr>
            <w:tcW w:w="1981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材质：3mm不锈钢激光雕刻包边，汽车烤漆，LED光源，后背4.0不锈钢管焊接支撑，防水处理。                        安装方式：户外吊装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发光形式：发光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急诊入口处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户外发光字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字：胸痛/卒中/急诊中心，1500*1500mm *10个</w:t>
            </w:r>
          </w:p>
        </w:tc>
        <w:tc>
          <w:tcPr>
            <w:tcW w:w="1981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材质：3mm不锈钢激光雕刻包边，汽车烤漆，LED光源，后背4.0不锈钢管焊接支撑，防水处理。                        安装方式：户外吊装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发光形式：发光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急诊入口处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户外发光字</w:t>
            </w:r>
          </w:p>
        </w:tc>
        <w:tc>
          <w:tcPr>
            <w:tcW w:w="793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字：住院楼，2000*2000mm *3个</w:t>
            </w:r>
          </w:p>
        </w:tc>
        <w:tc>
          <w:tcPr>
            <w:tcW w:w="1981" w:type="pct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材质：3mm不锈钢激光雕刻包边，汽车烤漆，LED光源，后背4.0不锈钢管焊接支撑，防水处理。                        安装方式：户外吊装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发光形式：发光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二期：两侧入口处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科室地面射灯导视指引</w:t>
            </w:r>
          </w:p>
        </w:tc>
        <w:tc>
          <w:tcPr>
            <w:tcW w:w="7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110瓦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材质：投影灯logo射灯地面,超清4K成像，110瓦                                              安装方式：室内顶部安装                    发光形式：发光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一期：1F3个，2F2个。3F2个，共7个 二期：1F，2F各1个，共2个。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户外发光字，线路布置</w:t>
            </w:r>
          </w:p>
        </w:tc>
        <w:tc>
          <w:tcPr>
            <w:tcW w:w="79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材质：电线2.5平方国标纯铜线保护材料KBG金属管+波纹管，                                                               </w:t>
            </w:r>
          </w:p>
        </w:tc>
        <w:tc>
          <w:tcPr>
            <w:tcW w:w="3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一期两侧入口发光字，二期两侧入口发光字，急诊入口发光字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户外发光落地指引标牌线路布置</w:t>
            </w:r>
          </w:p>
        </w:tc>
        <w:tc>
          <w:tcPr>
            <w:tcW w:w="79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材质：电线2.5平方国标纯铜线，保护材料KBG金属管+波纹管。                                             安装方式：预埋安装，开挖路面，铺设电缆专用钢管，接缝焊接内置电源线，恢复路面。                    </w:t>
            </w:r>
          </w:p>
        </w:tc>
        <w:tc>
          <w:tcPr>
            <w:tcW w:w="3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院中：精神堡垒，落地发光指示牌，花草牌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室内发光吊牌线路布置</w:t>
            </w:r>
          </w:p>
        </w:tc>
        <w:tc>
          <w:tcPr>
            <w:tcW w:w="79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材质：电线2.5平方国标纯铜线，保护材料KBG金属管+波纹管。                                                             </w:t>
            </w:r>
          </w:p>
        </w:tc>
        <w:tc>
          <w:tcPr>
            <w:tcW w:w="3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一期：1-3F发光指引吊牌，4-12F护士站发光。二期：1-2F发光指引吊牌，3-8F护士站发光吊牌。投影灯。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室内科室宣传栏线路布置</w:t>
            </w:r>
          </w:p>
        </w:tc>
        <w:tc>
          <w:tcPr>
            <w:tcW w:w="79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</w:t>
            </w: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材质：电线2.6平方国标纯铜线，保护材料KBG金属管+波纹管。</w:t>
            </w:r>
          </w:p>
        </w:tc>
        <w:tc>
          <w:tcPr>
            <w:tcW w:w="3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一期：1F~3F24个。二期：2F3个，共27个。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布局安装</w:t>
            </w:r>
          </w:p>
        </w:tc>
        <w:tc>
          <w:tcPr>
            <w:tcW w:w="793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81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公共区域及各科室内部布局安装</w:t>
            </w:r>
          </w:p>
        </w:tc>
        <w:tc>
          <w:tcPr>
            <w:tcW w:w="380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一期，二期，室外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000" w:type="pct"/>
            <w:gridSpan w:val="9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党员活动室项目清单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91" w:type="pct"/>
            <w:shd w:val="clear" w:color="auto" w:fill="D9D9D9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63" w:type="pct"/>
            <w:shd w:val="clear" w:color="auto" w:fill="D9D9D9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1428" w:type="pct"/>
            <w:gridSpan w:val="2"/>
            <w:shd w:val="clear" w:color="auto" w:fill="D9D9D9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内容</w:t>
            </w:r>
          </w:p>
        </w:tc>
        <w:tc>
          <w:tcPr>
            <w:tcW w:w="794" w:type="pct"/>
            <w:shd w:val="clear" w:color="auto" w:fill="D9D9D9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整体尺寸mm</w:t>
            </w:r>
          </w:p>
        </w:tc>
        <w:tc>
          <w:tcPr>
            <w:tcW w:w="1413" w:type="pct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材质工艺</w:t>
            </w:r>
          </w:p>
        </w:tc>
        <w:tc>
          <w:tcPr>
            <w:tcW w:w="409" w:type="pct"/>
            <w:shd w:val="clear" w:color="auto" w:fill="D9D9D9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1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3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党员活动室门头</w:t>
            </w:r>
          </w:p>
        </w:tc>
        <w:tc>
          <w:tcPr>
            <w:tcW w:w="1428" w:type="pct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党员活动室</w:t>
            </w:r>
          </w:p>
        </w:tc>
        <w:tc>
          <w:tcPr>
            <w:tcW w:w="794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120cm*80cm</w:t>
            </w:r>
          </w:p>
        </w:tc>
        <w:tc>
          <w:tcPr>
            <w:tcW w:w="1413" w:type="pct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3mm不锈钢激光雕刻焊接，汽车纹漆，厚度50mm，党徽标语字20mm亚克力立体雕刻烤汽车漆</w:t>
            </w:r>
          </w:p>
        </w:tc>
        <w:tc>
          <w:tcPr>
            <w:tcW w:w="409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391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3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正墙</w:t>
            </w:r>
          </w:p>
        </w:tc>
        <w:tc>
          <w:tcPr>
            <w:tcW w:w="1428" w:type="pct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198755</wp:posOffset>
                  </wp:positionV>
                  <wp:extent cx="233045" cy="1905"/>
                  <wp:effectExtent l="0" t="0" r="0" b="0"/>
                  <wp:wrapNone/>
                  <wp:docPr id="1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5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幕布墙+党徽党员活动室造型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8m*3m</w:t>
            </w:r>
          </w:p>
        </w:tc>
        <w:tc>
          <w:tcPr>
            <w:tcW w:w="1413" w:type="pct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二级墙面：阻燃板+石膏板，党旗造型不锈钢激光雕刻，焊接烤汽车漆，厚度50mm，轮廓隐藏式暖光源LED灯带；党徽+党员活动室20mm亚克力立体雕刻汽车烤漆</w:t>
            </w:r>
          </w:p>
        </w:tc>
        <w:tc>
          <w:tcPr>
            <w:tcW w:w="409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391" w:type="pct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63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左侧墙</w:t>
            </w:r>
          </w:p>
        </w:tc>
        <w:tc>
          <w:tcPr>
            <w:tcW w:w="1428" w:type="pct"/>
            <w:gridSpan w:val="2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入党誓词、党的性质、党的宗旨、党员权利义务、党的纪律、三会一课、党费收缴管理制度、民主评议党员制度、发展党员工作流程、党支部工作挂图、流动党员管理制度</w:t>
            </w:r>
          </w:p>
        </w:tc>
        <w:tc>
          <w:tcPr>
            <w:tcW w:w="794" w:type="pct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14m*3m       </w:t>
            </w:r>
          </w:p>
        </w:tc>
        <w:tc>
          <w:tcPr>
            <w:tcW w:w="1413" w:type="pct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基础墙：轻钢龙骨+阻燃板+石膏板；二级墙面：阻燃板+石膏板+木纹饰面板；墙面造型：不锈钢激光雕刻，焊接烤汽车漆，厚度50mm；立体字雕刻烤漆，党旗、标题20mm亚克力立体雕刻烤漆，内容文字丝印</w:t>
            </w:r>
          </w:p>
        </w:tc>
        <w:tc>
          <w:tcPr>
            <w:tcW w:w="409" w:type="pct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右侧墙</w:t>
            </w:r>
          </w:p>
        </w:tc>
        <w:tc>
          <w:tcPr>
            <w:tcW w:w="1428" w:type="pct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学习园地、党员风采、三亮三比、风采展示；党员承诺墙；红色书柜</w:t>
            </w:r>
          </w:p>
        </w:tc>
        <w:tc>
          <w:tcPr>
            <w:tcW w:w="794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14m*3m       </w:t>
            </w:r>
          </w:p>
        </w:tc>
        <w:tc>
          <w:tcPr>
            <w:tcW w:w="1413" w:type="pct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础墙：轻钢龙骨+阻燃板+石膏板；二级墙面：阻燃板+石膏板+木纹饰面板；墙面造型：不锈钢激光雕刻，焊接烤汽车漆，厚度50mm；立体字雕刻烤漆，标题20mm亚克力立体雕刻烤漆，A4亚克力卡槽100块；红色书柜钢架结构焊接烤漆，实木柜子拼接，字10mm亚克力立体雕刻烤漆，底部安装万向轮可移动</w:t>
            </w:r>
          </w:p>
        </w:tc>
        <w:tc>
          <w:tcPr>
            <w:tcW w:w="409" w:type="pct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91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后墙</w:t>
            </w:r>
          </w:p>
        </w:tc>
        <w:tc>
          <w:tcPr>
            <w:tcW w:w="1428" w:type="pct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荣誉展示</w:t>
            </w:r>
          </w:p>
        </w:tc>
        <w:tc>
          <w:tcPr>
            <w:tcW w:w="794" w:type="pct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4m*3m       </w:t>
            </w:r>
          </w:p>
        </w:tc>
        <w:tc>
          <w:tcPr>
            <w:tcW w:w="1413" w:type="pct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基础墙：轻钢龙骨+阻燃板+石膏板；二级墙面：阻燃板+石膏板+木纹饰面板；5mm不锈钢激光雕刻焊接，烤木纹漆，厚度30cm,标题标语字20mm亚克力立体雕刻烤汽车漆</w:t>
            </w:r>
          </w:p>
        </w:tc>
        <w:tc>
          <w:tcPr>
            <w:tcW w:w="409" w:type="pct"/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MzhjMzA1NWViZWRkYmZhMTA3NTM5M2U0Y2ViYWMifQ=="/>
  </w:docVars>
  <w:rsids>
    <w:rsidRoot w:val="172E5902"/>
    <w:rsid w:val="172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  <w:style w:type="character" w:customStyle="1" w:styleId="5">
    <w:name w:val="font11"/>
    <w:basedOn w:val="4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6">
    <w:name w:val="font01"/>
    <w:basedOn w:val="4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2023-10-30T02:29:00Z</dcterms:created>
  <dc:creator>就是如此</dc:creator>
  <cp:lastModifiedBy>就是如此</cp:lastModifiedBy>
  <dcterms:modified xsi:type="dcterms:W3CDTF">2023-10-30T02:30:08Z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4B616C8F8E5342399A8FA9DAF767AE68_11</vt:lpwstr>
  </property>
</Properties>
</file>