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pPr>
        <w:autoSpaceDE w:val="0"/>
        <w:autoSpaceDN w:val="0"/>
        <w:adjustRightInd w:val="0"/>
        <w:spacing w:line="360" w:lineRule="auto"/>
        <w:ind w:firstLine="480" w:firstLineChars="200"/>
        <w:rPr>
          <w:rFonts w:ascii="宋体" w:hAnsi="宋体" w:cs="宋体"/>
          <w:sz w:val="24"/>
          <w:szCs w:val="24"/>
        </w:rPr>
      </w:pPr>
      <w:bookmarkStart w:id="0" w:name="_Toc495909096"/>
      <w:bookmarkStart w:id="1" w:name="_Toc495681532"/>
      <w:bookmarkStart w:id="2" w:name="_Toc495681405"/>
      <w:bookmarkStart w:id="3" w:name="_Toc495671262"/>
      <w:bookmarkStart w:id="4" w:name="_Toc495681251"/>
      <w:bookmarkStart w:id="5" w:name="_Toc495908047"/>
      <w:r>
        <w:rPr>
          <w:rFonts w:ascii="宋体" w:hAnsi="宋体" w:cs="宋体"/>
          <w:sz w:val="24"/>
          <w:szCs w:val="24"/>
        </w:rPr>
        <w:t>1）</w:t>
      </w:r>
      <w:r>
        <w:rPr>
          <w:rFonts w:hint="eastAsia" w:ascii="宋体" w:hAnsi="宋体" w:cs="宋体"/>
          <w:sz w:val="24"/>
          <w:szCs w:val="24"/>
        </w:rPr>
        <w:t>具有独立承担民事责任能力的法人、其他组织或自然人，并出具合法有效的相关证明材料。供应商需在项目电子化交易系统中按要求上传相应证明文件并进行电子签章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提供2021或2022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ascii="宋体" w:hAnsi="宋体" w:cs="宋体"/>
          <w:sz w:val="24"/>
          <w:szCs w:val="24"/>
        </w:rPr>
        <w:t>3）税收缴纳证明：</w:t>
      </w:r>
      <w:r>
        <w:rPr>
          <w:rFonts w:hint="eastAsia" w:ascii="宋体" w:hAnsi="宋体" w:cs="宋体"/>
          <w:sz w:val="24"/>
          <w:szCs w:val="24"/>
        </w:rPr>
        <w:t>提供2023年1月至今已缴纳的1个月的纳税证明或完税证明，依法免税的单位应提供相关证明材料。供应商需在项目电子化交易系统中按要求上传相应证明文件并进行电子签章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ascii="宋体" w:hAnsi="宋体" w:cs="宋体"/>
          <w:sz w:val="24"/>
          <w:szCs w:val="24"/>
        </w:rPr>
        <w:t>4）社会保障资金缴纳证明：</w:t>
      </w:r>
      <w:r>
        <w:rPr>
          <w:rFonts w:hint="eastAsia" w:ascii="宋体" w:hAnsi="宋体" w:cs="宋体"/>
          <w:sz w:val="24"/>
          <w:szCs w:val="24"/>
        </w:rPr>
        <w:t>提供2023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ascii="宋体" w:hAnsi="宋体" w:cs="宋体"/>
          <w:sz w:val="24"/>
          <w:szCs w:val="24"/>
        </w:rPr>
        <w:t>5）</w:t>
      </w:r>
      <w:r>
        <w:rPr>
          <w:rFonts w:hint="eastAsia" w:ascii="宋体" w:hAnsi="宋体" w:cs="宋体"/>
          <w:sz w:val="24"/>
          <w:szCs w:val="24"/>
        </w:rPr>
        <w:t>提供具有履行合同所必需的设备和专业技术能力的承诺。供应商需在项目电子化交易系统中按要求上传相应证明文件并进行电子签章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ascii="宋体" w:hAnsi="宋体" w:cs="宋体"/>
          <w:sz w:val="24"/>
          <w:szCs w:val="24"/>
        </w:rPr>
        <w:t>6）</w:t>
      </w:r>
      <w:r>
        <w:rPr>
          <w:rFonts w:hint="eastAsia" w:ascii="宋体" w:hAnsi="宋体" w:cs="宋体"/>
          <w:sz w:val="24"/>
          <w:szCs w:val="24"/>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r>
        <w:rPr>
          <w:rFonts w:hint="eastAsia" w:ascii="宋体" w:hAnsi="宋体" w:cs="宋体"/>
          <w:sz w:val="24"/>
          <w:szCs w:val="24"/>
          <w:lang w:eastAsia="zh-CN"/>
        </w:rPr>
        <w:t>；</w:t>
      </w:r>
    </w:p>
    <w:p>
      <w:pPr>
        <w:spacing w:line="360" w:lineRule="auto"/>
        <w:ind w:firstLine="480" w:firstLineChars="200"/>
        <w:rPr>
          <w:rFonts w:ascii="宋体" w:hAnsi="宋体" w:cs="宋体"/>
          <w:sz w:val="24"/>
          <w:szCs w:val="24"/>
        </w:rPr>
      </w:pPr>
      <w:r>
        <w:rPr>
          <w:rFonts w:ascii="宋体" w:hAnsi="宋体" w:cs="宋体"/>
          <w:sz w:val="24"/>
          <w:szCs w:val="24"/>
        </w:rPr>
        <w:t>7）</w:t>
      </w:r>
      <w:r>
        <w:rPr>
          <w:rFonts w:hint="eastAsia" w:ascii="宋体" w:hAnsi="宋体" w:cs="宋体"/>
          <w:sz w:val="24"/>
          <w:szCs w:val="24"/>
        </w:rPr>
        <w:t>法定代表人授权书及被授权人身份证（法定代表人直接参加磋商的须提供其法定代表人身份证），非法人单位参照执行。供应商需在项目电子化交易系统中按要求上传相应证明文件并进行电子签章</w:t>
      </w:r>
      <w:r>
        <w:rPr>
          <w:rFonts w:ascii="宋体" w:hAnsi="宋体" w:cs="宋体"/>
          <w:sz w:val="24"/>
          <w:szCs w:val="24"/>
        </w:rPr>
        <w:t>；</w:t>
      </w:r>
    </w:p>
    <w:p>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8）供应商不得为“信用中国(www.creditchina.gov.cn)”中列入失信被执行人和重大税收违法案件当事人名单的供应商，不得为“中国政府采购网(www.ccgp.gov.cn)”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r>
        <w:rPr>
          <w:rFonts w:ascii="宋体" w:hAnsi="宋体" w:cs="宋体"/>
          <w:sz w:val="24"/>
          <w:szCs w:val="24"/>
        </w:rPr>
        <w:t>。</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9）单位负责人为同一人或者存在直接控股、管理关系的不同供应商不得参加同一合同项下的政府采购活动；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autoSpaceDE w:val="0"/>
        <w:autoSpaceDN w:val="0"/>
        <w:adjustRightInd w:val="0"/>
        <w:spacing w:line="360" w:lineRule="auto"/>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10）本项目不接受联合体投标，供应商需在项目电子化交易系统中按要求上传相应证明文件并进行电子签章。</w:t>
      </w:r>
    </w:p>
    <w:p>
      <w:pPr>
        <w:spacing w:line="360" w:lineRule="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pPr>
        <w:rPr>
          <w:rFonts w:ascii="宋体" w:hAnsi="宋体" w:cs="宋体"/>
          <w:sz w:val="24"/>
          <w:szCs w:val="24"/>
          <w:lang w:val="zh-CN"/>
        </w:rPr>
      </w:pPr>
      <w:r>
        <w:rPr>
          <w:rFonts w:hint="eastAsia" w:ascii="宋体" w:hAnsi="宋体" w:cs="宋体"/>
          <w:sz w:val="24"/>
          <w:szCs w:val="24"/>
          <w:lang w:val="zh-CN"/>
        </w:rPr>
        <w:br w:type="page"/>
      </w:r>
    </w:p>
    <w:p>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538"/>
        <w:gridCol w:w="945"/>
        <w:gridCol w:w="1359"/>
        <w:gridCol w:w="1393"/>
        <w:gridCol w:w="597"/>
        <w:gridCol w:w="1884"/>
        <w:gridCol w:w="19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2" w:hRule="atLeast"/>
          <w:jc w:val="center"/>
        </w:trPr>
        <w:tc>
          <w:tcPr>
            <w:tcW w:w="2198"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49" w:type="dxa"/>
            <w:gridSpan w:val="3"/>
            <w:noWrap/>
            <w:vAlign w:val="center"/>
          </w:tcPr>
          <w:p>
            <w:pPr>
              <w:topLinePunct/>
              <w:snapToGrid w:val="0"/>
              <w:spacing w:line="360" w:lineRule="auto"/>
              <w:jc w:val="center"/>
              <w:rPr>
                <w:rFonts w:ascii="宋体" w:hAnsi="宋体" w:cs="宋体"/>
                <w:sz w:val="24"/>
                <w:szCs w:val="24"/>
              </w:rPr>
            </w:pPr>
          </w:p>
        </w:tc>
        <w:tc>
          <w:tcPr>
            <w:tcW w:w="1884"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88"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jc w:val="center"/>
        </w:trPr>
        <w:tc>
          <w:tcPr>
            <w:tcW w:w="2198"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49" w:type="dxa"/>
            <w:gridSpan w:val="3"/>
            <w:noWrap/>
            <w:vAlign w:val="center"/>
          </w:tcPr>
          <w:p>
            <w:pPr>
              <w:topLinePunct/>
              <w:snapToGrid w:val="0"/>
              <w:spacing w:line="360" w:lineRule="auto"/>
              <w:jc w:val="center"/>
              <w:rPr>
                <w:rFonts w:ascii="宋体" w:hAnsi="宋体" w:cs="宋体"/>
                <w:sz w:val="24"/>
                <w:szCs w:val="24"/>
              </w:rPr>
            </w:pPr>
          </w:p>
        </w:tc>
        <w:tc>
          <w:tcPr>
            <w:tcW w:w="1884"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88"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0" w:hRule="atLeast"/>
          <w:jc w:val="center"/>
        </w:trPr>
        <w:tc>
          <w:tcPr>
            <w:tcW w:w="715" w:type="dxa"/>
            <w:vMerge w:val="restart"/>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4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62"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pPr>
              <w:topLinePunct/>
              <w:snapToGrid w:val="0"/>
              <w:spacing w:line="360" w:lineRule="auto"/>
              <w:jc w:val="center"/>
              <w:rPr>
                <w:rFonts w:ascii="宋体" w:hAnsi="宋体" w:cs="宋体"/>
                <w:sz w:val="24"/>
                <w:szCs w:val="24"/>
              </w:rPr>
            </w:pPr>
          </w:p>
        </w:tc>
        <w:tc>
          <w:tcPr>
            <w:tcW w:w="284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62"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pPr>
              <w:topLinePunct/>
              <w:snapToGrid w:val="0"/>
              <w:spacing w:line="360" w:lineRule="auto"/>
              <w:jc w:val="center"/>
              <w:rPr>
                <w:rFonts w:ascii="宋体" w:hAnsi="宋体" w:cs="宋体"/>
                <w:sz w:val="24"/>
                <w:szCs w:val="24"/>
              </w:rPr>
            </w:pPr>
          </w:p>
        </w:tc>
        <w:tc>
          <w:tcPr>
            <w:tcW w:w="284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0" w:type="dxa"/>
            <w:gridSpan w:val="2"/>
            <w:noWrap/>
            <w:vAlign w:val="center"/>
          </w:tcPr>
          <w:p>
            <w:pPr>
              <w:topLinePunct/>
              <w:snapToGrid w:val="0"/>
              <w:spacing w:line="360" w:lineRule="auto"/>
              <w:jc w:val="center"/>
              <w:rPr>
                <w:rFonts w:ascii="宋体" w:hAnsi="宋体" w:cs="宋体"/>
                <w:sz w:val="24"/>
                <w:szCs w:val="24"/>
              </w:rPr>
            </w:pPr>
          </w:p>
        </w:tc>
        <w:tc>
          <w:tcPr>
            <w:tcW w:w="1884" w:type="dxa"/>
            <w:noWrap/>
            <w:vAlign w:val="center"/>
          </w:tcPr>
          <w:p>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88" w:type="dxa"/>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pPr>
              <w:topLinePunct/>
              <w:snapToGrid w:val="0"/>
              <w:spacing w:line="360" w:lineRule="auto"/>
              <w:jc w:val="center"/>
              <w:rPr>
                <w:rFonts w:ascii="宋体" w:hAnsi="宋体" w:cs="宋体"/>
                <w:sz w:val="24"/>
                <w:szCs w:val="24"/>
              </w:rPr>
            </w:pPr>
          </w:p>
        </w:tc>
        <w:tc>
          <w:tcPr>
            <w:tcW w:w="284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62"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62" w:type="dxa"/>
            <w:gridSpan w:val="4"/>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62" w:type="dxa"/>
            <w:gridSpan w:val="4"/>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9"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3"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1" w:type="dxa"/>
            <w:gridSpan w:val="2"/>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88"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p>
        </w:tc>
        <w:tc>
          <w:tcPr>
            <w:tcW w:w="1393" w:type="dxa"/>
            <w:noWrap/>
            <w:vAlign w:val="center"/>
          </w:tcPr>
          <w:p>
            <w:pPr>
              <w:topLinePunct/>
              <w:snapToGrid w:val="0"/>
              <w:spacing w:line="360" w:lineRule="auto"/>
              <w:jc w:val="center"/>
              <w:rPr>
                <w:rFonts w:ascii="宋体" w:hAnsi="宋体" w:cs="宋体"/>
                <w:sz w:val="24"/>
                <w:szCs w:val="24"/>
              </w:rPr>
            </w:pPr>
          </w:p>
        </w:tc>
        <w:tc>
          <w:tcPr>
            <w:tcW w:w="2481" w:type="dxa"/>
            <w:gridSpan w:val="2"/>
            <w:noWrap/>
            <w:vAlign w:val="center"/>
          </w:tcPr>
          <w:p>
            <w:pPr>
              <w:topLinePunct/>
              <w:snapToGrid w:val="0"/>
              <w:spacing w:line="360" w:lineRule="auto"/>
              <w:jc w:val="center"/>
              <w:rPr>
                <w:rFonts w:ascii="宋体" w:hAnsi="宋体" w:cs="宋体"/>
                <w:sz w:val="24"/>
                <w:szCs w:val="24"/>
              </w:rPr>
            </w:pPr>
          </w:p>
        </w:tc>
        <w:tc>
          <w:tcPr>
            <w:tcW w:w="1988"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p>
        </w:tc>
        <w:tc>
          <w:tcPr>
            <w:tcW w:w="1393" w:type="dxa"/>
            <w:noWrap/>
            <w:vAlign w:val="center"/>
          </w:tcPr>
          <w:p>
            <w:pPr>
              <w:topLinePunct/>
              <w:snapToGrid w:val="0"/>
              <w:spacing w:line="360" w:lineRule="auto"/>
              <w:jc w:val="center"/>
              <w:rPr>
                <w:rFonts w:ascii="宋体" w:hAnsi="宋体" w:cs="宋体"/>
                <w:sz w:val="24"/>
                <w:szCs w:val="24"/>
              </w:rPr>
            </w:pPr>
          </w:p>
        </w:tc>
        <w:tc>
          <w:tcPr>
            <w:tcW w:w="2481" w:type="dxa"/>
            <w:gridSpan w:val="2"/>
            <w:noWrap/>
            <w:vAlign w:val="center"/>
          </w:tcPr>
          <w:p>
            <w:pPr>
              <w:topLinePunct/>
              <w:snapToGrid w:val="0"/>
              <w:spacing w:line="360" w:lineRule="auto"/>
              <w:jc w:val="center"/>
              <w:rPr>
                <w:rFonts w:ascii="宋体" w:hAnsi="宋体" w:cs="宋体"/>
                <w:sz w:val="24"/>
                <w:szCs w:val="24"/>
              </w:rPr>
            </w:pPr>
          </w:p>
        </w:tc>
        <w:tc>
          <w:tcPr>
            <w:tcW w:w="1988"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pPr>
              <w:topLinePunct/>
              <w:snapToGrid w:val="0"/>
              <w:spacing w:line="360" w:lineRule="auto"/>
              <w:jc w:val="center"/>
              <w:rPr>
                <w:rFonts w:ascii="宋体" w:hAnsi="宋体" w:cs="宋体"/>
                <w:sz w:val="24"/>
                <w:szCs w:val="24"/>
              </w:rPr>
            </w:pPr>
          </w:p>
        </w:tc>
        <w:tc>
          <w:tcPr>
            <w:tcW w:w="1393" w:type="dxa"/>
            <w:noWrap/>
            <w:vAlign w:val="center"/>
          </w:tcPr>
          <w:p>
            <w:pPr>
              <w:topLinePunct/>
              <w:snapToGrid w:val="0"/>
              <w:spacing w:line="360" w:lineRule="auto"/>
              <w:jc w:val="center"/>
              <w:rPr>
                <w:rFonts w:ascii="宋体" w:hAnsi="宋体" w:cs="宋体"/>
                <w:sz w:val="24"/>
                <w:szCs w:val="24"/>
              </w:rPr>
            </w:pPr>
          </w:p>
        </w:tc>
        <w:tc>
          <w:tcPr>
            <w:tcW w:w="2481" w:type="dxa"/>
            <w:gridSpan w:val="2"/>
            <w:noWrap/>
            <w:vAlign w:val="center"/>
          </w:tcPr>
          <w:p>
            <w:pPr>
              <w:topLinePunct/>
              <w:snapToGrid w:val="0"/>
              <w:spacing w:line="360" w:lineRule="auto"/>
              <w:jc w:val="center"/>
              <w:rPr>
                <w:rFonts w:ascii="宋体" w:hAnsi="宋体" w:cs="宋体"/>
                <w:sz w:val="24"/>
                <w:szCs w:val="24"/>
              </w:rPr>
            </w:pPr>
          </w:p>
        </w:tc>
        <w:tc>
          <w:tcPr>
            <w:tcW w:w="1988"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2" w:hRule="atLeast"/>
          <w:jc w:val="center"/>
        </w:trPr>
        <w:tc>
          <w:tcPr>
            <w:tcW w:w="1253" w:type="dxa"/>
            <w:gridSpan w:val="2"/>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66" w:type="dxa"/>
            <w:gridSpan w:val="6"/>
            <w:noWrap/>
            <w:vAlign w:val="center"/>
          </w:tcPr>
          <w:p>
            <w:pPr>
              <w:topLinePunct/>
              <w:snapToGrid w:val="0"/>
              <w:spacing w:line="360" w:lineRule="auto"/>
              <w:rPr>
                <w:rFonts w:ascii="宋体" w:hAnsi="宋体" w:cs="宋体"/>
                <w:sz w:val="24"/>
                <w:szCs w:val="24"/>
              </w:rPr>
            </w:pPr>
          </w:p>
        </w:tc>
      </w:tr>
    </w:tbl>
    <w:p>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pPr>
        <w:snapToGrid w:val="0"/>
        <w:spacing w:line="360" w:lineRule="auto"/>
        <w:jc w:val="left"/>
        <w:rPr>
          <w:rFonts w:ascii="宋体" w:hAnsi="宋体" w:cs="宋体"/>
          <w:b/>
          <w:bCs/>
          <w:sz w:val="28"/>
          <w:szCs w:val="28"/>
        </w:rPr>
      </w:pPr>
      <w:bookmarkStart w:id="7" w:name="_GoBack"/>
      <w:bookmarkEnd w:id="7"/>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pPr>
              <w:snapToGrid w:val="0"/>
              <w:spacing w:line="360" w:lineRule="auto"/>
              <w:jc w:val="center"/>
              <w:rPr>
                <w:rFonts w:ascii="宋体" w:hAnsi="宋体" w:cs="宋体"/>
                <w:szCs w:val="21"/>
                <w:lang w:val="zh-CN"/>
              </w:rPr>
            </w:pPr>
          </w:p>
          <w:p>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u w:val="single"/>
              </w:rPr>
            </w:pPr>
          </w:p>
        </w:tc>
      </w:tr>
    </w:tbl>
    <w:p>
      <w:pPr>
        <w:autoSpaceDE w:val="0"/>
        <w:autoSpaceDN w:val="0"/>
        <w:adjustRightInd w:val="0"/>
        <w:snapToGrid w:val="0"/>
        <w:spacing w:beforeLines="50" w:line="360" w:lineRule="auto"/>
        <w:ind w:firstLine="480" w:firstLineChars="200"/>
        <w:jc w:val="left"/>
        <w:rPr>
          <w:rFonts w:ascii="宋体" w:hAnsi="宋体" w:cs="宋体"/>
          <w:sz w:val="24"/>
          <w:szCs w:val="24"/>
        </w:rPr>
      </w:pPr>
    </w:p>
    <w:p>
      <w:pPr>
        <w:snapToGrid w:val="0"/>
        <w:spacing w:line="360" w:lineRule="auto"/>
        <w:ind w:firstLine="1920" w:firstLineChars="800"/>
        <w:rPr>
          <w:rFonts w:ascii="宋体" w:hAnsi="宋体" w:cs="宋体"/>
          <w:kern w:val="0"/>
          <w:sz w:val="24"/>
          <w:szCs w:val="24"/>
        </w:rPr>
      </w:pPr>
    </w:p>
    <w:p>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line="360" w:lineRule="auto"/>
        <w:jc w:val="left"/>
        <w:rPr>
          <w:rFonts w:ascii="宋体" w:hAnsi="宋体" w:cs="宋体"/>
          <w:b/>
          <w:bCs/>
          <w:sz w:val="28"/>
          <w:szCs w:val="28"/>
        </w:rPr>
      </w:pPr>
    </w:p>
    <w:p>
      <w:pPr>
        <w:adjustRightInd w:val="0"/>
        <w:snapToGrid w:val="0"/>
        <w:spacing w:line="360" w:lineRule="auto"/>
        <w:jc w:val="left"/>
        <w:rPr>
          <w:rFonts w:ascii="宋体" w:hAnsi="宋体" w:cs="宋体"/>
          <w:b/>
          <w:bCs/>
          <w:sz w:val="28"/>
          <w:szCs w:val="28"/>
        </w:rPr>
      </w:pPr>
    </w:p>
    <w:p>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pPr>
        <w:adjustRightInd w:val="0"/>
        <w:snapToGrid w:val="0"/>
        <w:spacing w:line="360" w:lineRule="auto"/>
        <w:rPr>
          <w:rFonts w:ascii="宋体" w:hAnsi="宋体" w:cs="宋体"/>
          <w:sz w:val="24"/>
          <w:szCs w:val="24"/>
          <w:lang w:val="zh-CN"/>
        </w:rPr>
      </w:pPr>
    </w:p>
    <w:p>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pPr>
        <w:snapToGrid w:val="0"/>
        <w:spacing w:line="360" w:lineRule="auto"/>
        <w:ind w:right="1120" w:firstLine="240" w:firstLineChars="100"/>
        <w:jc w:val="right"/>
        <w:rPr>
          <w:rFonts w:ascii="宋体" w:hAnsi="宋体" w:cs="宋体"/>
          <w:sz w:val="24"/>
          <w:szCs w:val="24"/>
        </w:rPr>
      </w:pPr>
    </w:p>
    <w:p>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pPr>
              <w:snapToGrid w:val="0"/>
              <w:spacing w:line="360" w:lineRule="auto"/>
              <w:jc w:val="center"/>
              <w:rPr>
                <w:rFonts w:ascii="宋体" w:hAnsi="宋体" w:cs="宋体"/>
                <w:szCs w:val="21"/>
              </w:rPr>
            </w:pPr>
          </w:p>
          <w:p>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rPr>
            </w:pPr>
          </w:p>
        </w:tc>
        <w:tc>
          <w:tcPr>
            <w:tcW w:w="4644" w:type="dxa"/>
            <w:noWrap/>
            <w:vAlign w:val="center"/>
          </w:tcPr>
          <w:p>
            <w:pPr>
              <w:snapToGrid w:val="0"/>
              <w:spacing w:line="360" w:lineRule="auto"/>
              <w:jc w:val="center"/>
              <w:rPr>
                <w:rFonts w:ascii="宋体" w:hAnsi="宋体" w:cs="宋体"/>
                <w:szCs w:val="21"/>
              </w:rPr>
            </w:pPr>
          </w:p>
          <w:p>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rPr>
            </w:pPr>
          </w:p>
        </w:tc>
      </w:tr>
    </w:tbl>
    <w:p>
      <w:pPr>
        <w:adjustRightInd w:val="0"/>
        <w:snapToGrid w:val="0"/>
        <w:spacing w:line="360" w:lineRule="auto"/>
        <w:jc w:val="left"/>
        <w:rPr>
          <w:rFonts w:ascii="宋体" w:hAnsi="宋体" w:cs="宋体"/>
          <w:sz w:val="24"/>
          <w:szCs w:val="24"/>
        </w:rPr>
      </w:pPr>
    </w:p>
    <w:p>
      <w:pPr>
        <w:adjustRightInd w:val="0"/>
        <w:snapToGrid w:val="0"/>
        <w:spacing w:line="360" w:lineRule="auto"/>
        <w:jc w:val="left"/>
        <w:rPr>
          <w:rFonts w:ascii="宋体" w:hAnsi="宋体" w:cs="宋体"/>
          <w:sz w:val="24"/>
          <w:szCs w:val="24"/>
        </w:rPr>
      </w:pP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pPr>
        <w:adjustRightInd w:val="0"/>
        <w:snapToGrid w:val="0"/>
        <w:spacing w:line="360" w:lineRule="auto"/>
        <w:jc w:val="center"/>
        <w:rPr>
          <w:rFonts w:ascii="宋体" w:hAnsi="宋体" w:cs="宋体"/>
          <w:b/>
          <w:sz w:val="28"/>
          <w:szCs w:val="28"/>
        </w:rPr>
      </w:pPr>
    </w:p>
    <w:p>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pPr>
        <w:snapToGrid w:val="0"/>
        <w:spacing w:beforeLines="100" w:afterLines="50" w:line="360" w:lineRule="auto"/>
        <w:ind w:firstLine="170"/>
        <w:rPr>
          <w:rFonts w:ascii="宋体" w:hAnsi="宋体" w:cs="宋体"/>
          <w:spacing w:val="4"/>
          <w:sz w:val="24"/>
          <w:szCs w:val="24"/>
        </w:rPr>
      </w:pPr>
    </w:p>
    <w:p>
      <w:pPr>
        <w:snapToGrid w:val="0"/>
        <w:spacing w:beforeLines="100" w:afterLines="50" w:line="360" w:lineRule="auto"/>
        <w:ind w:firstLine="170"/>
        <w:rPr>
          <w:rFonts w:ascii="宋体" w:hAnsi="宋体" w:cs="宋体"/>
          <w:spacing w:val="4"/>
          <w:sz w:val="24"/>
          <w:szCs w:val="24"/>
        </w:rPr>
      </w:pPr>
    </w:p>
    <w:p>
      <w:pPr>
        <w:tabs>
          <w:tab w:val="center" w:pos="4153"/>
          <w:tab w:val="right" w:pos="8306"/>
        </w:tabs>
        <w:snapToGrid w:val="0"/>
        <w:spacing w:line="360" w:lineRule="auto"/>
        <w:jc w:val="left"/>
        <w:rPr>
          <w:rFonts w:ascii="宋体" w:hAnsi="宋体" w:cs="宋体"/>
          <w:sz w:val="24"/>
          <w:szCs w:val="24"/>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pPr>
        <w:pStyle w:val="5"/>
        <w:adjustRightInd w:val="0"/>
        <w:snapToGrid w:val="0"/>
        <w:spacing w:line="360" w:lineRule="auto"/>
        <w:jc w:val="center"/>
        <w:rPr>
          <w:rFonts w:hAnsi="宋体" w:cs="宋体"/>
          <w:b/>
          <w:sz w:val="13"/>
          <w:szCs w:val="13"/>
        </w:rPr>
      </w:pPr>
    </w:p>
    <w:p>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ascii="宋体" w:hAnsi="宋体" w:cs="宋体"/>
          <w:sz w:val="24"/>
          <w:szCs w:val="24"/>
        </w:rPr>
      </w:pP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pPr>
        <w:autoSpaceDE w:val="0"/>
        <w:autoSpaceDN w:val="0"/>
        <w:adjustRightInd w:val="0"/>
        <w:snapToGrid w:val="0"/>
        <w:spacing w:line="360" w:lineRule="auto"/>
        <w:rPr>
          <w:rFonts w:ascii="宋体" w:hAnsi="宋体" w:cs="宋体"/>
          <w:sz w:val="24"/>
          <w:szCs w:val="24"/>
        </w:rPr>
      </w:pPr>
    </w:p>
    <w:p>
      <w:pPr>
        <w:autoSpaceDE w:val="0"/>
        <w:autoSpaceDN w:val="0"/>
        <w:adjustRightInd w:val="0"/>
        <w:snapToGrid w:val="0"/>
        <w:spacing w:line="360" w:lineRule="auto"/>
        <w:ind w:firstLine="480" w:firstLineChars="200"/>
        <w:rPr>
          <w:rFonts w:ascii="宋体" w:hAnsi="宋体" w:cs="宋体"/>
          <w:sz w:val="24"/>
          <w:szCs w:val="24"/>
        </w:rPr>
      </w:pPr>
    </w:p>
    <w:p>
      <w:pPr>
        <w:autoSpaceDE w:val="0"/>
        <w:autoSpaceDN w:val="0"/>
        <w:adjustRightInd w:val="0"/>
        <w:snapToGrid w:val="0"/>
        <w:spacing w:line="360" w:lineRule="auto"/>
        <w:ind w:firstLine="480" w:firstLineChars="200"/>
        <w:rPr>
          <w:rFonts w:ascii="宋体" w:hAnsi="宋体" w:cs="宋体"/>
          <w:sz w:val="24"/>
          <w:szCs w:val="24"/>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pStyle w:val="5"/>
        <w:adjustRightInd w:val="0"/>
        <w:snapToGrid w:val="0"/>
        <w:spacing w:line="360" w:lineRule="auto"/>
        <w:jc w:val="center"/>
        <w:rPr>
          <w:rFonts w:hAnsi="宋体" w:cs="宋体"/>
          <w:sz w:val="24"/>
          <w:szCs w:val="24"/>
          <w:u w:val="single"/>
        </w:rPr>
      </w:pPr>
    </w:p>
    <w:p>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3600" w:firstLineChars="1500"/>
        <w:jc w:val="left"/>
        <w:rPr>
          <w:rFonts w:ascii="宋体" w:hAnsi="宋体" w:cs="宋体"/>
          <w:sz w:val="24"/>
          <w:szCs w:val="24"/>
          <w:lang w:val="zh-CN"/>
        </w:rPr>
      </w:pP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pPr>
        <w:snapToGrid w:val="0"/>
        <w:spacing w:line="360" w:lineRule="auto"/>
        <w:ind w:firstLine="1920" w:firstLineChars="800"/>
        <w:rPr>
          <w:rFonts w:ascii="宋体" w:hAnsi="宋体" w:cs="宋体"/>
          <w:sz w:val="24"/>
          <w:szCs w:val="24"/>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beforeLines="100" w:afterLines="50" w:line="360" w:lineRule="auto"/>
        <w:jc w:val="left"/>
        <w:rPr>
          <w:rFonts w:ascii="宋体" w:hAnsi="宋体" w:cs="宋体"/>
          <w:b/>
          <w:sz w:val="24"/>
          <w:szCs w:val="24"/>
        </w:rPr>
      </w:pPr>
    </w:p>
    <w:p>
      <w:pPr>
        <w:pStyle w:val="9"/>
        <w:spacing w:line="360" w:lineRule="auto"/>
        <w:ind w:firstLine="482"/>
        <w:rPr>
          <w:rFonts w:ascii="宋体" w:hAnsi="宋体" w:eastAsia="宋体" w:cs="宋体"/>
          <w:b/>
          <w:sz w:val="24"/>
          <w:szCs w:val="24"/>
        </w:rPr>
      </w:pPr>
    </w:p>
    <w:p>
      <w:pPr>
        <w:pStyle w:val="9"/>
        <w:spacing w:line="360" w:lineRule="auto"/>
        <w:ind w:firstLine="482"/>
        <w:rPr>
          <w:rFonts w:ascii="宋体" w:hAnsi="宋体" w:eastAsia="宋体" w:cs="宋体"/>
          <w:b/>
          <w:sz w:val="24"/>
          <w:szCs w:val="24"/>
        </w:rPr>
      </w:pPr>
    </w:p>
    <w:p>
      <w:pPr>
        <w:pStyle w:val="9"/>
        <w:spacing w:line="360" w:lineRule="auto"/>
        <w:ind w:firstLine="0" w:firstLineChars="0"/>
        <w:rPr>
          <w:rFonts w:ascii="宋体" w:hAnsi="宋体" w:eastAsia="宋体" w:cs="宋体"/>
          <w:b/>
          <w:sz w:val="24"/>
          <w:szCs w:val="24"/>
        </w:rPr>
      </w:pPr>
    </w:p>
    <w:p>
      <w:pPr>
        <w:adjustRightInd w:val="0"/>
        <w:snapToGrid w:val="0"/>
        <w:spacing w:line="360" w:lineRule="auto"/>
        <w:jc w:val="left"/>
        <w:rPr>
          <w:rFonts w:ascii="宋体" w:hAnsi="宋体" w:cs="宋体"/>
          <w:b/>
          <w:sz w:val="24"/>
          <w:szCs w:val="24"/>
        </w:rPr>
      </w:pPr>
    </w:p>
    <w:p>
      <w:pPr>
        <w:adjustRightInd w:val="0"/>
        <w:snapToGrid w:val="0"/>
        <w:spacing w:line="360" w:lineRule="auto"/>
        <w:jc w:val="left"/>
        <w:rPr>
          <w:rFonts w:ascii="宋体" w:hAnsi="宋体" w:cs="宋体"/>
          <w:b/>
          <w:sz w:val="24"/>
          <w:szCs w:val="24"/>
        </w:rPr>
      </w:pPr>
    </w:p>
    <w:p>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ascii="宋体" w:hAnsi="宋体" w:cs="宋体"/>
          <w:sz w:val="24"/>
          <w:szCs w:val="24"/>
          <w:lang w:val="zh-CN"/>
        </w:rPr>
      </w:pPr>
    </w:p>
    <w:p>
      <w:pPr>
        <w:pStyle w:val="13"/>
        <w:spacing w:line="360" w:lineRule="auto"/>
        <w:ind w:firstLine="480"/>
        <w:rPr>
          <w:rFonts w:ascii="宋体" w:hAnsi="宋体" w:cs="宋体"/>
          <w:sz w:val="24"/>
          <w:lang w:val="zh-CN"/>
        </w:rPr>
      </w:pPr>
    </w:p>
    <w:p>
      <w:pPr>
        <w:pStyle w:val="13"/>
        <w:spacing w:line="360" w:lineRule="auto"/>
        <w:ind w:firstLine="0" w:firstLineChars="0"/>
        <w:rPr>
          <w:rFonts w:ascii="宋体" w:hAnsi="宋体" w:cs="宋体"/>
          <w:sz w:val="24"/>
          <w:lang w:val="zh-CN"/>
        </w:rPr>
      </w:pPr>
    </w:p>
    <w:p>
      <w:pPr>
        <w:pStyle w:val="13"/>
        <w:spacing w:line="360" w:lineRule="auto"/>
        <w:ind w:firstLine="480"/>
        <w:rPr>
          <w:rFonts w:ascii="宋体" w:hAnsi="宋体" w:cs="宋体"/>
          <w:sz w:val="24"/>
          <w:lang w:val="zh-CN"/>
        </w:rPr>
      </w:pPr>
    </w:p>
    <w:p>
      <w:pPr>
        <w:pStyle w:val="13"/>
        <w:spacing w:line="360" w:lineRule="auto"/>
        <w:ind w:firstLine="480"/>
        <w:rPr>
          <w:rFonts w:ascii="宋体" w:hAnsi="宋体" w:cs="宋体"/>
          <w:sz w:val="24"/>
          <w:lang w:val="zh-CN"/>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MwMzNjMjRiMThlMTcyYzkwYmU0MjQ4ZmM2YzFlOWQifQ=="/>
  </w:docVars>
  <w:rsids>
    <w:rsidRoot w:val="003C4796"/>
    <w:rsid w:val="003C4796"/>
    <w:rsid w:val="00597B89"/>
    <w:rsid w:val="00AB0ED9"/>
    <w:rsid w:val="33AF6CDF"/>
    <w:rsid w:val="3DD028D6"/>
    <w:rsid w:val="47AB1FA4"/>
    <w:rsid w:val="4F5B5646"/>
    <w:rsid w:val="5A5322C2"/>
    <w:rsid w:val="5D36792F"/>
    <w:rsid w:val="60DE4E40"/>
    <w:rsid w:val="6CD358FE"/>
    <w:rsid w:val="6E98472B"/>
    <w:rsid w:val="766C3F3A"/>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2484</Words>
  <Characters>2566</Characters>
  <Lines>4</Lines>
  <Paragraphs>6</Paragraphs>
  <TotalTime>58</TotalTime>
  <ScaleCrop>false</ScaleCrop>
  <LinksUpToDate>false</LinksUpToDate>
  <CharactersWithSpaces>3226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Dreamer</cp:lastModifiedBy>
  <dcterms:modified xsi:type="dcterms:W3CDTF">2023-12-01T07:37:11Z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C878527A7B5B4E8DB281410E15D31CF6</vt:lpwstr>
  </property>
</Properties>
</file>