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B27F" w14:textId="77777777" w:rsidR="007E7BEC" w:rsidRDefault="007E7BEC" w:rsidP="007E7BEC">
      <w:pPr>
        <w:widowControl/>
        <w:spacing w:line="360" w:lineRule="auto"/>
        <w:rPr>
          <w:rFonts w:ascii="宋体" w:hAnsi="宋体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采购需求：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578"/>
        <w:gridCol w:w="1563"/>
        <w:gridCol w:w="1842"/>
        <w:gridCol w:w="1585"/>
      </w:tblGrid>
      <w:tr w:rsidR="007E7BEC" w14:paraId="204DF136" w14:textId="77777777" w:rsidTr="007E7BEC">
        <w:tc>
          <w:tcPr>
            <w:tcW w:w="439" w:type="pct"/>
            <w:vAlign w:val="center"/>
          </w:tcPr>
          <w:p w14:paraId="7BA170D9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proofErr w:type="gramStart"/>
            <w:r>
              <w:rPr>
                <w:rFonts w:ascii="宋体" w:hAnsi="宋体"/>
                <w:b/>
                <w:bCs/>
                <w:color w:val="333333"/>
                <w:sz w:val="24"/>
              </w:rPr>
              <w:t>合同包号</w:t>
            </w:r>
            <w:proofErr w:type="gramEnd"/>
          </w:p>
        </w:tc>
        <w:tc>
          <w:tcPr>
            <w:tcW w:w="1554" w:type="pct"/>
            <w:vAlign w:val="center"/>
          </w:tcPr>
          <w:p w14:paraId="7B73364E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合同包名称</w:t>
            </w:r>
          </w:p>
        </w:tc>
        <w:tc>
          <w:tcPr>
            <w:tcW w:w="942" w:type="pct"/>
            <w:vAlign w:val="center"/>
          </w:tcPr>
          <w:p w14:paraId="0DF749BF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b/>
                <w:bCs/>
                <w:color w:val="333333"/>
                <w:sz w:val="24"/>
              </w:rPr>
              <w:t>技术规格、参数及要求</w:t>
            </w:r>
          </w:p>
        </w:tc>
        <w:tc>
          <w:tcPr>
            <w:tcW w:w="1110" w:type="pct"/>
            <w:vAlign w:val="center"/>
          </w:tcPr>
          <w:p w14:paraId="62D4DE28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Style w:val="a4"/>
                <w:rFonts w:ascii="宋体" w:hAnsi="宋体"/>
                <w:color w:val="333333"/>
                <w:sz w:val="24"/>
              </w:rPr>
              <w:t>预算金额（元）</w:t>
            </w:r>
          </w:p>
        </w:tc>
        <w:tc>
          <w:tcPr>
            <w:tcW w:w="955" w:type="pct"/>
            <w:vAlign w:val="center"/>
          </w:tcPr>
          <w:p w14:paraId="1B5B8019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</w:rPr>
              <w:t>最高限价</w:t>
            </w:r>
          </w:p>
        </w:tc>
      </w:tr>
      <w:tr w:rsidR="007E7BEC" w14:paraId="7959656D" w14:textId="77777777" w:rsidTr="007E7BEC">
        <w:tc>
          <w:tcPr>
            <w:tcW w:w="439" w:type="pct"/>
            <w:vAlign w:val="center"/>
          </w:tcPr>
          <w:p w14:paraId="692B6BF2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1</w:t>
            </w:r>
          </w:p>
        </w:tc>
        <w:tc>
          <w:tcPr>
            <w:tcW w:w="1554" w:type="pct"/>
            <w:vAlign w:val="center"/>
          </w:tcPr>
          <w:p w14:paraId="41D9201F" w14:textId="77777777" w:rsidR="007E7BEC" w:rsidRDefault="007E7BEC" w:rsidP="00855766">
            <w:pPr>
              <w:widowControl/>
              <w:spacing w:line="360" w:lineRule="auto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鼻咽喉镜等设备一批</w:t>
            </w:r>
          </w:p>
        </w:tc>
        <w:tc>
          <w:tcPr>
            <w:tcW w:w="942" w:type="pct"/>
            <w:vAlign w:val="center"/>
          </w:tcPr>
          <w:p w14:paraId="41B20CBE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详见招标文件</w:t>
            </w:r>
          </w:p>
        </w:tc>
        <w:tc>
          <w:tcPr>
            <w:tcW w:w="1110" w:type="pct"/>
            <w:vAlign w:val="center"/>
          </w:tcPr>
          <w:p w14:paraId="669FB9CD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4689000</w:t>
            </w:r>
            <w:r>
              <w:rPr>
                <w:rFonts w:ascii="宋体" w:hAnsi="宋体" w:hint="eastAsia"/>
                <w:color w:val="333333"/>
                <w:sz w:val="24"/>
              </w:rPr>
              <w:t>.00</w:t>
            </w:r>
          </w:p>
        </w:tc>
        <w:tc>
          <w:tcPr>
            <w:tcW w:w="955" w:type="pct"/>
            <w:vAlign w:val="center"/>
          </w:tcPr>
          <w:p w14:paraId="18A7D314" w14:textId="77777777" w:rsidR="007E7BEC" w:rsidRDefault="007E7BEC" w:rsidP="00855766">
            <w:pPr>
              <w:widowControl/>
              <w:spacing w:line="360" w:lineRule="auto"/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4000000.00</w:t>
            </w:r>
          </w:p>
        </w:tc>
      </w:tr>
    </w:tbl>
    <w:p w14:paraId="3534CCEA" w14:textId="76F19D41" w:rsidR="00A11012" w:rsidRPr="007E7BEC" w:rsidRDefault="007E7BEC">
      <w:pPr>
        <w:rPr>
          <w:sz w:val="24"/>
        </w:rPr>
      </w:pPr>
      <w:r w:rsidRPr="007E7BEC">
        <w:rPr>
          <w:rFonts w:hint="eastAsia"/>
          <w:sz w:val="24"/>
        </w:rPr>
        <w:t>详见采购文件</w:t>
      </w:r>
    </w:p>
    <w:sectPr w:rsidR="00A11012" w:rsidRPr="007E7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C"/>
    <w:rsid w:val="007E7BEC"/>
    <w:rsid w:val="00A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2F80"/>
  <w15:chartTrackingRefBased/>
  <w15:docId w15:val="{82749CA3-60D1-46FC-A194-86138256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E7B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7E7BEC"/>
    <w:rPr>
      <w:b/>
      <w:bCs/>
    </w:rPr>
  </w:style>
  <w:style w:type="paragraph" w:styleId="a0">
    <w:name w:val="Normal Indent"/>
    <w:basedOn w:val="a"/>
    <w:uiPriority w:val="99"/>
    <w:semiHidden/>
    <w:unhideWhenUsed/>
    <w:rsid w:val="007E7B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嘉信瑞诚</dc:creator>
  <cp:keywords/>
  <dc:description/>
  <cp:lastModifiedBy>嘉信瑞诚</cp:lastModifiedBy>
  <cp:revision>1</cp:revision>
  <dcterms:created xsi:type="dcterms:W3CDTF">2023-09-26T02:27:00Z</dcterms:created>
  <dcterms:modified xsi:type="dcterms:W3CDTF">2023-09-26T02:28:00Z</dcterms:modified>
</cp:coreProperties>
</file>