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宋体" w:hAnsi="宋体" w:eastAsia="宋体" w:cs="宋体"/>
          <w:i w:val="0"/>
          <w:iCs w:val="0"/>
          <w:caps w:val="0"/>
          <w:color w:val="auto"/>
          <w:spacing w:val="0"/>
          <w:sz w:val="28"/>
          <w:szCs w:val="28"/>
          <w:shd w:val="clear" w:color="auto" w:fill="FFFFFF"/>
        </w:rPr>
      </w:pPr>
      <w:r>
        <w:rPr>
          <w:rFonts w:hint="eastAsia" w:ascii="宋体" w:hAnsi="宋体" w:eastAsia="宋体" w:cs="宋体"/>
          <w:i w:val="0"/>
          <w:iCs w:val="0"/>
          <w:caps w:val="0"/>
          <w:color w:val="auto"/>
          <w:spacing w:val="0"/>
          <w:sz w:val="28"/>
          <w:szCs w:val="28"/>
          <w:shd w:val="clear" w:color="auto" w:fill="FFFFFF"/>
        </w:rPr>
        <w:t>资格</w:t>
      </w:r>
      <w:r>
        <w:rPr>
          <w:rFonts w:hint="eastAsia" w:cs="宋体"/>
          <w:i w:val="0"/>
          <w:iCs w:val="0"/>
          <w:caps w:val="0"/>
          <w:color w:val="auto"/>
          <w:spacing w:val="0"/>
          <w:sz w:val="28"/>
          <w:szCs w:val="28"/>
          <w:shd w:val="clear" w:color="auto" w:fill="FFFFFF"/>
          <w:lang w:val="en-US" w:eastAsia="zh-CN"/>
        </w:rPr>
        <w:t>证明材料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cs="宋体"/>
          <w:i w:val="0"/>
          <w:iCs w:val="0"/>
          <w:caps w:val="0"/>
          <w:color w:val="auto"/>
          <w:spacing w:val="0"/>
          <w:sz w:val="24"/>
          <w:szCs w:val="24"/>
          <w:shd w:val="clear" w:color="auto" w:fill="FFFFFF"/>
          <w:lang w:val="en-US" w:eastAsia="zh-CN"/>
        </w:rPr>
        <w:t>1.</w:t>
      </w:r>
      <w:r>
        <w:rPr>
          <w:rFonts w:hint="eastAsia" w:ascii="宋体" w:hAnsi="宋体" w:eastAsia="宋体" w:cs="宋体"/>
          <w:i w:val="0"/>
          <w:iCs w:val="0"/>
          <w:caps w:val="0"/>
          <w:color w:val="auto"/>
          <w:spacing w:val="0"/>
          <w:sz w:val="24"/>
          <w:szCs w:val="24"/>
          <w:shd w:val="clear" w:color="auto" w:fill="FFFFFF"/>
          <w:lang w:val="zh-CN" w:eastAsia="zh-CN"/>
        </w:rPr>
        <w:t>法定代表人授权书（附法定代表人、被授权人身份证复印件）</w:t>
      </w:r>
      <w:r>
        <w:rPr>
          <w:rFonts w:hint="eastAsia" w:cs="宋体"/>
          <w:i w:val="0"/>
          <w:iCs w:val="0"/>
          <w:caps w:val="0"/>
          <w:color w:val="auto"/>
          <w:spacing w:val="0"/>
          <w:sz w:val="24"/>
          <w:szCs w:val="24"/>
          <w:shd w:val="clear" w:color="auto" w:fill="FFFFFF"/>
          <w:lang w:val="zh-CN" w:eastAsia="zh-CN"/>
        </w:rPr>
        <w:t>；</w:t>
      </w:r>
      <w:r>
        <w:rPr>
          <w:rFonts w:hint="eastAsia" w:ascii="宋体" w:hAnsi="宋体" w:eastAsia="宋体" w:cs="宋体"/>
          <w:i w:val="0"/>
          <w:iCs w:val="0"/>
          <w:caps w:val="0"/>
          <w:color w:val="auto"/>
          <w:spacing w:val="0"/>
          <w:sz w:val="24"/>
          <w:szCs w:val="24"/>
          <w:shd w:val="clear" w:color="auto" w:fill="FFFFFF"/>
          <w:lang w:val="zh-CN" w:eastAsia="zh-CN"/>
        </w:rPr>
        <w:t>法定代表人直接参加招标，须提供法定代表人身份证明及身份证</w:t>
      </w:r>
      <w:r>
        <w:rPr>
          <w:rFonts w:hint="eastAsia" w:cs="宋体"/>
          <w:i w:val="0"/>
          <w:iCs w:val="0"/>
          <w:caps w:val="0"/>
          <w:color w:val="auto"/>
          <w:spacing w:val="0"/>
          <w:sz w:val="24"/>
          <w:szCs w:val="24"/>
          <w:shd w:val="clear" w:color="auto" w:fill="FFFFFF"/>
          <w:lang w:val="en-US" w:eastAsia="zh-CN"/>
        </w:rPr>
        <w:t>复印</w:t>
      </w:r>
      <w:r>
        <w:rPr>
          <w:rFonts w:hint="eastAsia" w:ascii="宋体" w:hAnsi="宋体" w:eastAsia="宋体" w:cs="宋体"/>
          <w:i w:val="0"/>
          <w:iCs w:val="0"/>
          <w:caps w:val="0"/>
          <w:color w:val="auto"/>
          <w:spacing w:val="0"/>
          <w:sz w:val="24"/>
          <w:szCs w:val="24"/>
          <w:shd w:val="clear" w:color="auto" w:fill="FFFFFF"/>
          <w:lang w:val="zh-CN" w:eastAsia="zh-CN"/>
        </w:rPr>
        <w:t>件；非法人单位参照执行。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lang w:val="zh-CN" w:eastAsia="zh-CN"/>
        </w:rPr>
        <w:t>网查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cs="宋体"/>
          <w:i w:val="0"/>
          <w:iCs w:val="0"/>
          <w:caps w:val="0"/>
          <w:color w:val="auto"/>
          <w:spacing w:val="0"/>
          <w:sz w:val="24"/>
          <w:szCs w:val="24"/>
          <w:shd w:val="clear" w:color="auto" w:fill="FFFFFF"/>
          <w:lang w:val="en-US" w:eastAsia="zh-CN"/>
        </w:rPr>
        <w:t>3.</w:t>
      </w:r>
      <w:r>
        <w:rPr>
          <w:rFonts w:hint="eastAsia" w:ascii="宋体" w:hAnsi="宋体" w:eastAsia="宋体" w:cs="宋体"/>
          <w:i w:val="0"/>
          <w:iCs w:val="0"/>
          <w:caps w:val="0"/>
          <w:color w:val="auto"/>
          <w:spacing w:val="0"/>
          <w:sz w:val="24"/>
          <w:szCs w:val="24"/>
          <w:shd w:val="clear" w:color="auto" w:fill="FFFFFF"/>
          <w:lang w:val="zh-CN" w:eastAsia="zh-CN"/>
        </w:rPr>
        <w:t>单位负责人为同一人或者存在直接控股、管理关系的不同投标人，不得参加同一合同项下的政府采购活动（提供承诺书）；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cs="宋体"/>
          <w:i w:val="0"/>
          <w:iCs w:val="0"/>
          <w:caps w:val="0"/>
          <w:color w:val="auto"/>
          <w:spacing w:val="0"/>
          <w:sz w:val="24"/>
          <w:szCs w:val="24"/>
          <w:shd w:val="clear" w:color="auto" w:fill="FFFFFF"/>
          <w:lang w:val="en-US" w:eastAsia="zh-CN"/>
        </w:rPr>
        <w:t>4.</w:t>
      </w:r>
      <w:r>
        <w:rPr>
          <w:rFonts w:hint="eastAsia" w:ascii="宋体" w:hAnsi="宋体" w:eastAsia="宋体" w:cs="宋体"/>
          <w:i w:val="0"/>
          <w:iCs w:val="0"/>
          <w:caps w:val="0"/>
          <w:color w:val="auto"/>
          <w:spacing w:val="0"/>
          <w:sz w:val="24"/>
          <w:szCs w:val="24"/>
          <w:shd w:val="clear" w:color="auto" w:fill="FFFFFF"/>
          <w:lang w:val="zh-CN" w:eastAsia="zh-CN"/>
        </w:rPr>
        <w:t>本项目不接受联合体投标（提供承诺函）；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cs="宋体"/>
          <w:i w:val="0"/>
          <w:iCs w:val="0"/>
          <w:caps w:val="0"/>
          <w:color w:val="auto"/>
          <w:spacing w:val="0"/>
          <w:sz w:val="24"/>
          <w:szCs w:val="24"/>
          <w:shd w:val="clear" w:color="auto" w:fill="FFFFFF"/>
          <w:lang w:val="en-US" w:eastAsia="zh-CN"/>
        </w:rPr>
        <w:t>5.</w:t>
      </w:r>
      <w:r>
        <w:rPr>
          <w:rFonts w:hint="eastAsia" w:ascii="宋体" w:hAnsi="宋体" w:eastAsia="宋体" w:cs="宋体"/>
          <w:i w:val="0"/>
          <w:iCs w:val="0"/>
          <w:caps w:val="0"/>
          <w:color w:val="auto"/>
          <w:spacing w:val="0"/>
          <w:sz w:val="24"/>
          <w:szCs w:val="24"/>
          <w:shd w:val="clear" w:color="auto" w:fill="FFFFFF"/>
          <w:lang w:val="zh-CN" w:eastAsia="zh-CN"/>
        </w:rPr>
        <w:t>须提供《中华人民共和国政府采购法》第二十二条规定的相关证明资料如下：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（1）具有独立承担民事责任能力的法人、其他组织或自然人，并出具合法有效的营业执照或事业单位法人证书等国家规定的相关证明，自然人参与的提供其身份证明书；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（4）财务状况：提供2022年度经审计的财务报告，或投标前三个月内公司存款账户开户银行出具的资信证明（以上两种形式的资料提供任何一种即可）；</w:t>
      </w:r>
      <w:r>
        <w:rPr>
          <w:rFonts w:hint="eastAsia" w:ascii="宋体" w:hAnsi="宋体" w:eastAsia="宋体" w:cs="宋体"/>
          <w:i w:val="0"/>
          <w:iCs w:val="0"/>
          <w:caps w:val="0"/>
          <w:color w:val="auto"/>
          <w:spacing w:val="0"/>
          <w:sz w:val="24"/>
          <w:szCs w:val="24"/>
          <w:shd w:val="clear" w:color="auto" w:fill="FFFFFF"/>
          <w:lang w:eastAsia="zh-CN"/>
        </w:rPr>
        <w:t>其他组织或自然人提供银行出具的资信证明或财务报表；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（5）参加政府采购活动前3年内，在经营活动中没有重大违法记录（提供书面声明）；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val="zh-CN" w:eastAsia="zh-CN"/>
        </w:rPr>
      </w:pPr>
      <w:r>
        <w:rPr>
          <w:rFonts w:hint="eastAsia" w:ascii="宋体" w:hAnsi="宋体" w:eastAsia="宋体" w:cs="宋体"/>
          <w:i w:val="0"/>
          <w:iCs w:val="0"/>
          <w:caps w:val="0"/>
          <w:color w:val="auto"/>
          <w:spacing w:val="0"/>
          <w:sz w:val="24"/>
          <w:szCs w:val="24"/>
          <w:shd w:val="clear" w:color="auto" w:fill="FFFFFF"/>
          <w:lang w:val="zh-CN" w:eastAsia="zh-CN"/>
        </w:rPr>
        <w:t>（6）提供具有履行本合同所必需的设备和专业技术能力的说明或承诺（提供承诺书）。</w:t>
      </w:r>
    </w:p>
    <w:p>
      <w:pPr>
        <w:adjustRightInd w:val="0"/>
        <w:snapToGrid w:val="0"/>
        <w:spacing w:line="360" w:lineRule="auto"/>
        <w:jc w:val="left"/>
        <w:rPr>
          <w:rFonts w:hint="eastAsia" w:ascii="宋体" w:hAnsi="宋体" w:eastAsia="宋体" w:cs="宋体"/>
          <w:b/>
          <w:bCs/>
          <w:color w:val="auto"/>
          <w:sz w:val="24"/>
          <w:szCs w:val="24"/>
          <w:highlight w:val="none"/>
        </w:rPr>
      </w:pPr>
      <w:bookmarkStart w:id="9" w:name="_GoBack"/>
      <w:bookmarkEnd w:id="9"/>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pPr>
        <w:pStyle w:val="12"/>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5496"/>
      <w:bookmarkStart w:id="1" w:name="_Toc1052"/>
      <w:bookmarkStart w:id="2" w:name="_Toc10064"/>
      <w:bookmarkStart w:id="3" w:name="_Toc11181"/>
      <w:bookmarkStart w:id="4" w:name="_Toc17"/>
      <w:bookmarkStart w:id="5" w:name="_Toc1006"/>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pPr>
        <w:pStyle w:val="12"/>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8"/>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eastAsia="宋体" w:cs="宋体"/>
                <w:color w:val="auto"/>
                <w:szCs w:val="21"/>
                <w:highlight w:val="none"/>
                <w:lang w:val="zh-CN"/>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u w:val="single"/>
              </w:rPr>
            </w:pPr>
          </w:p>
        </w:tc>
      </w:tr>
    </w:tbl>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napToGrid w:val="0"/>
        <w:spacing w:line="360" w:lineRule="auto"/>
        <w:ind w:firstLine="1920" w:firstLineChars="800"/>
        <w:rPr>
          <w:rFonts w:hint="eastAsia" w:ascii="宋体" w:hAnsi="宋体" w:eastAsia="宋体" w:cs="宋体"/>
          <w:color w:val="auto"/>
          <w:kern w:val="0"/>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pPr>
        <w:adjustRightInd w:val="0"/>
        <w:snapToGrid w:val="0"/>
        <w:spacing w:line="360" w:lineRule="auto"/>
        <w:rPr>
          <w:rFonts w:hint="eastAsia" w:ascii="宋体" w:hAnsi="宋体" w:eastAsia="宋体" w:cs="宋体"/>
          <w:color w:val="auto"/>
          <w:sz w:val="24"/>
          <w:szCs w:val="24"/>
          <w:highlight w:val="none"/>
          <w:lang w:val="zh-CN"/>
        </w:rPr>
      </w:pPr>
    </w:p>
    <w:p>
      <w:pPr>
        <w:snapToGrid w:val="0"/>
        <w:spacing w:line="360" w:lineRule="auto"/>
        <w:rPr>
          <w:rFonts w:hint="eastAsia" w:ascii="宋体" w:hAnsi="宋体" w:eastAsia="宋体" w:cs="宋体"/>
          <w:color w:val="auto"/>
          <w:sz w:val="24"/>
          <w:szCs w:val="24"/>
          <w:highlight w:val="none"/>
        </w:rPr>
      </w:pPr>
      <w:bookmarkStart w:id="8"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有效期同磋商文件要求的磋商有效期一致</w:t>
      </w:r>
      <w:r>
        <w:rPr>
          <w:rFonts w:hint="eastAsia" w:ascii="宋体" w:hAnsi="宋体" w:eastAsia="宋体" w:cs="宋体"/>
          <w:color w:val="auto"/>
          <w:sz w:val="24"/>
          <w:szCs w:val="24"/>
          <w:highlight w:val="none"/>
        </w:rPr>
        <w:t>。</w:t>
      </w:r>
    </w:p>
    <w:tbl>
      <w:tblPr>
        <w:tblStyle w:val="8"/>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pPr>
        <w:snapToGrid w:val="0"/>
        <w:spacing w:line="360" w:lineRule="auto"/>
        <w:ind w:right="1120" w:firstLine="240" w:firstLineChars="100"/>
        <w:jc w:val="right"/>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pStyle w:val="5"/>
        <w:spacing w:line="360" w:lineRule="auto"/>
        <w:ind w:firstLine="4560" w:firstLineChars="1900"/>
        <w:jc w:val="both"/>
        <w:rPr>
          <w:rFonts w:hint="eastAsia" w:ascii="宋体" w:hAnsi="宋体" w:eastAsia="宋体" w:cs="宋体"/>
          <w:color w:val="auto"/>
          <w:highlight w:val="none"/>
        </w:rPr>
      </w:pPr>
      <w:r>
        <w:rPr>
          <w:rFonts w:hint="eastAsia" w:ascii="宋体" w:hAnsi="宋体" w:eastAsia="宋体" w:cs="宋体"/>
          <w:color w:val="auto"/>
          <w:sz w:val="24"/>
          <w:szCs w:val="24"/>
          <w:highlight w:val="none"/>
        </w:rPr>
        <w:t>日    期：</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4349"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c>
          <w:tcPr>
            <w:tcW w:w="4350"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r>
    </w:tbl>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w:t>
      </w:r>
      <w:r>
        <w:rPr>
          <w:rFonts w:hint="eastAsia" w:ascii="宋体" w:hAnsi="宋体" w:cs="宋体"/>
          <w:b/>
          <w:color w:val="auto"/>
          <w:sz w:val="24"/>
          <w:szCs w:val="24"/>
          <w:highlight w:val="none"/>
          <w:lang w:eastAsia="zh-CN"/>
        </w:rPr>
        <w:t>说明或</w:t>
      </w:r>
      <w:r>
        <w:rPr>
          <w:rFonts w:hint="eastAsia" w:ascii="宋体" w:hAnsi="宋体" w:eastAsia="宋体" w:cs="宋体"/>
          <w:b/>
          <w:color w:val="auto"/>
          <w:sz w:val="24"/>
          <w:szCs w:val="24"/>
          <w:highlight w:val="none"/>
        </w:rPr>
        <w:t>承诺</w:t>
      </w:r>
    </w:p>
    <w:p>
      <w:pPr>
        <w:adjustRightInd w:val="0"/>
        <w:snapToGrid w:val="0"/>
        <w:spacing w:line="360" w:lineRule="auto"/>
        <w:jc w:val="center"/>
        <w:rPr>
          <w:rFonts w:hint="eastAsia" w:ascii="宋体" w:hAnsi="宋体" w:eastAsia="宋体" w:cs="宋体"/>
          <w:b/>
          <w:color w:val="auto"/>
          <w:sz w:val="28"/>
          <w:szCs w:val="28"/>
          <w:highlight w:val="none"/>
        </w:rPr>
      </w:pPr>
    </w:p>
    <w:p>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（供应商名称）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8"/>
    <w:p>
      <w:pPr>
        <w:pStyle w:val="4"/>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rPr>
        <w:t>参加政府采购活动前三年内，在经营活动中没有重大违法记录声明</w:t>
      </w:r>
    </w:p>
    <w:p>
      <w:pPr>
        <w:pStyle w:val="4"/>
        <w:adjustRightInd w:val="0"/>
        <w:snapToGrid w:val="0"/>
        <w:spacing w:line="360" w:lineRule="auto"/>
        <w:jc w:val="center"/>
        <w:rPr>
          <w:rFonts w:hint="eastAsia" w:ascii="宋体" w:hAnsi="宋体" w:eastAsia="宋体" w:cs="宋体"/>
          <w:b/>
          <w:color w:val="auto"/>
          <w:sz w:val="13"/>
          <w:szCs w:val="13"/>
          <w:highlight w:val="none"/>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autoSpaceDE w:val="0"/>
        <w:autoSpaceDN w:val="0"/>
        <w:adjustRightInd w:val="0"/>
        <w:snapToGrid w:val="0"/>
        <w:spacing w:line="360" w:lineRule="auto"/>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4"/>
        <w:adjustRightInd w:val="0"/>
        <w:snapToGrid w:val="0"/>
        <w:spacing w:line="360" w:lineRule="auto"/>
        <w:jc w:val="center"/>
        <w:rPr>
          <w:rFonts w:hint="eastAsia" w:ascii="宋体" w:hAnsi="宋体" w:eastAsia="宋体" w:cs="宋体"/>
          <w:color w:val="auto"/>
          <w:sz w:val="24"/>
          <w:szCs w:val="24"/>
          <w:highlight w:val="none"/>
          <w:u w:val="single"/>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8"/>
          <w:szCs w:val="28"/>
          <w:highlight w:val="none"/>
          <w:lang w:val="zh-CN"/>
        </w:rPr>
        <w:br w:type="page"/>
      </w:r>
      <w:r>
        <w:rPr>
          <w:rFonts w:hint="eastAsia" w:ascii="宋体" w:hAnsi="宋体" w:eastAsia="宋体" w:cs="宋体"/>
          <w:b/>
          <w:color w:val="auto"/>
          <w:kern w:val="0"/>
          <w:sz w:val="24"/>
          <w:szCs w:val="24"/>
          <w:highlight w:val="none"/>
          <w:lang w:val="en-US" w:eastAsia="zh-CN" w:bidi="ar-SA"/>
        </w:rPr>
        <w:t>附件</w:t>
      </w:r>
      <w:r>
        <w:rPr>
          <w:rFonts w:hint="eastAsia" w:ascii="宋体" w:hAnsi="宋体" w:cs="宋体"/>
          <w:b/>
          <w:color w:val="auto"/>
          <w:kern w:val="0"/>
          <w:sz w:val="24"/>
          <w:szCs w:val="24"/>
          <w:highlight w:val="none"/>
          <w:lang w:val="en-US" w:eastAsia="zh-CN" w:bidi="ar-SA"/>
        </w:rPr>
        <w:t>5</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pPr>
        <w:snapToGrid w:val="0"/>
        <w:spacing w:line="360" w:lineRule="auto"/>
        <w:ind w:firstLine="1920" w:firstLineChars="800"/>
        <w:rPr>
          <w:rFonts w:hint="eastAsia" w:ascii="宋体" w:hAnsi="宋体" w:eastAsia="宋体" w:cs="宋体"/>
          <w:color w:val="auto"/>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w:t>
      </w:r>
      <w:r>
        <w:rPr>
          <w:rFonts w:hint="eastAsia" w:ascii="宋体" w:hAnsi="宋体" w:cs="宋体"/>
          <w:b/>
          <w:color w:val="auto"/>
          <w:sz w:val="24"/>
          <w:szCs w:val="24"/>
          <w:highlight w:val="none"/>
          <w:lang w:val="en-US" w:eastAsia="zh-CN"/>
        </w:rPr>
        <w:t>6</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ind w:left="0" w:leftChars="0" w:firstLine="0" w:firstLineChars="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snapToGrid w:val="0"/>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napToGrid w:val="0"/>
        <w:spacing w:line="360" w:lineRule="auto"/>
        <w:rPr>
          <w:rFonts w:hint="eastAsia" w:ascii="宋体" w:hAnsi="宋体" w:eastAsia="宋体" w:cs="宋体"/>
          <w:b/>
          <w:color w:val="auto"/>
          <w:sz w:val="30"/>
          <w:szCs w:val="30"/>
          <w:highlight w:val="none"/>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6A666D3D"/>
    <w:rsid w:val="1C3B5CE8"/>
    <w:rsid w:val="2297614E"/>
    <w:rsid w:val="364E3867"/>
    <w:rsid w:val="3BE21C72"/>
    <w:rsid w:val="60875148"/>
    <w:rsid w:val="63C30D70"/>
    <w:rsid w:val="69C04704"/>
    <w:rsid w:val="6A666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jc w:val="left"/>
    </w:pPr>
    <w:rPr>
      <w:rFonts w:ascii="Copperplate Gothic Bold" w:hAnsi="Copperplate Gothic Bold"/>
      <w:sz w:val="28"/>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4">
    <w:name w:val="Plain Text"/>
    <w:basedOn w:val="1"/>
    <w:next w:val="1"/>
    <w:qFormat/>
    <w:uiPriority w:val="0"/>
    <w:rPr>
      <w:rFonts w:ascii="宋体" w:hAnsi="Courier New"/>
      <w:kern w:val="0"/>
      <w:sz w:val="20"/>
    </w:rPr>
  </w:style>
  <w:style w:type="paragraph" w:styleId="5">
    <w:name w:val="toc 1"/>
    <w:basedOn w:val="6"/>
    <w:next w:val="1"/>
    <w:qFormat/>
    <w:uiPriority w:val="39"/>
    <w:pPr>
      <w:tabs>
        <w:tab w:val="right" w:leader="dot" w:pos="9060"/>
      </w:tabs>
      <w:spacing w:line="360" w:lineRule="auto"/>
    </w:pPr>
    <w:rPr>
      <w:rFonts w:ascii="Times New Roman" w:hAnsi="Times New Roman" w:eastAsia="宋体" w:cs="Times New Roman"/>
    </w:rPr>
  </w:style>
  <w:style w:type="paragraph" w:styleId="6">
    <w:name w:val="index 1"/>
    <w:basedOn w:val="1"/>
    <w:next w:val="1"/>
    <w:qFormat/>
    <w:uiPriority w:val="0"/>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 w:type="paragraph" w:customStyle="1" w:styleId="12">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2023-09-20T13:32:00Z</dcterms:created>
  <dc:creator>WPS_1550105559</dc:creator>
  <cp:lastModifiedBy>WPS_1550105559</cp:lastModifiedBy>
  <dcterms:modified xsi:type="dcterms:W3CDTF">2023-10-24T08:30:30Z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4D2C05101730416FA18E9613EB2D717B_11</vt:lpwstr>
  </property>
</Properties>
</file>