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/>
          <w:sz w:val="30"/>
          <w:szCs w:val="30"/>
        </w:rPr>
      </w:pPr>
      <w:r>
        <w:rPr>
          <w:rFonts w:ascii="Times New Roman"/>
          <w:sz w:val="30"/>
          <w:szCs w:val="30"/>
        </w:rPr>
        <w:t>拟购置设备清单</w:t>
      </w:r>
    </w:p>
    <w:tbl>
      <w:tblPr>
        <w:tblStyle w:val="3"/>
        <w:tblW w:w="9413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002"/>
        <w:gridCol w:w="4206"/>
        <w:gridCol w:w="1016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bookmarkStart w:id="0" w:name="_Hlk45236244"/>
            <w:r>
              <w:rPr>
                <w:rFonts w:ascii="Times New Roman"/>
                <w:sz w:val="22"/>
              </w:rPr>
              <w:t>序号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设备名称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技术指标及要求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数量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  <w:r>
              <w:rPr>
                <w:rFonts w:ascii="Times New Roman"/>
                <w:b/>
                <w:color w:val="auto"/>
                <w:sz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投影仪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规格：投影技术：DLP；变焦比：1.2；对比度：1500:1（Native）、100000:1（DCR）、3000000:1(极黑)；均匀度：80%；光源类型：激光；投射比：1.52-1.83；投射距离：1.70m-6.68m(100"@ 3.36m)；梯形校正范围：垂直：±40°，水平：±40°；光源寿命：20000 小时（标准模式）、30000小时（节能模式）；投射比: 1.6:1；</w:t>
            </w:r>
            <w:r>
              <w:rPr>
                <w:rFonts w:ascii="Times New Roman" w:hAnsi="Times New Roman"/>
                <w:b/>
                <w:sz w:val="22"/>
              </w:rPr>
              <w:t>亮度：≥3600</w:t>
            </w:r>
            <w:r>
              <w:rPr>
                <w:rFonts w:hint="eastAsia" w:ascii="Times New Roman" w:hAnsi="Times New Roman"/>
                <w:b/>
                <w:sz w:val="22"/>
              </w:rPr>
              <w:t>流明</w:t>
            </w:r>
            <w:r>
              <w:rPr>
                <w:rFonts w:ascii="Times New Roman" w:hAnsi="Times New Roman"/>
                <w:b/>
                <w:sz w:val="22"/>
              </w:rPr>
              <w:t>（ISO21118标准）</w:t>
            </w:r>
            <w:r>
              <w:rPr>
                <w:rFonts w:ascii="Times New Roman" w:hAnsi="Times New Roman"/>
                <w:sz w:val="22"/>
              </w:rPr>
              <w:t>。若采用ANSI标准，要求不小于</w:t>
            </w:r>
            <w:r>
              <w:rPr>
                <w:rFonts w:ascii="Times New Roman" w:hAnsi="Times New Roman"/>
                <w:b/>
                <w:sz w:val="22"/>
              </w:rPr>
              <w:t>4750流明</w:t>
            </w:r>
            <w:r>
              <w:rPr>
                <w:rFonts w:ascii="Times New Roman" w:hAnsi="Times New Roman"/>
                <w:sz w:val="22"/>
              </w:rPr>
              <w:t>，若采用光源流明，要求不小于</w:t>
            </w:r>
            <w:r>
              <w:rPr>
                <w:rFonts w:ascii="Times New Roman" w:hAnsi="Times New Roman"/>
                <w:b/>
                <w:sz w:val="22"/>
              </w:rPr>
              <w:t>15000</w:t>
            </w:r>
            <w:r>
              <w:rPr>
                <w:rFonts w:ascii="Times New Roman" w:hAnsi="Times New Roman"/>
                <w:sz w:val="22"/>
              </w:rPr>
              <w:t>流明）；中心亮度：</w:t>
            </w:r>
            <w:r>
              <w:rPr>
                <w:rFonts w:ascii="Times New Roman" w:hAnsi="Times New Roman"/>
                <w:b/>
                <w:sz w:val="22"/>
              </w:rPr>
              <w:t>3800</w:t>
            </w:r>
            <w:r>
              <w:rPr>
                <w:rFonts w:ascii="Times New Roman" w:hAnsi="Times New Roman"/>
                <w:sz w:val="22"/>
              </w:rPr>
              <w:t>流明；支持投放画面范围: 45~240英寸；分辨率：1080P；像素：1920×1080dpi；</w:t>
            </w:r>
            <w:r>
              <w:rPr>
                <w:rFonts w:hint="eastAsia" w:ascii="Times New Roman" w:hAnsi="Times New Roman"/>
                <w:b/>
                <w:sz w:val="22"/>
              </w:rPr>
              <w:t>高可靠稳定性：支持</w:t>
            </w:r>
            <w:r>
              <w:rPr>
                <w:rFonts w:ascii="Times New Roman" w:hAnsi="Times New Roman"/>
                <w:b/>
                <w:sz w:val="22"/>
              </w:rPr>
              <w:t>7*24小时长时间连续工作</w:t>
            </w:r>
            <w:r>
              <w:rPr>
                <w:rFonts w:ascii="Times New Roman" w:hAnsi="Times New Roman"/>
                <w:sz w:val="22"/>
              </w:rPr>
              <w:t>；其他功能：</w:t>
            </w:r>
            <w:r>
              <w:rPr>
                <w:rFonts w:hint="eastAsia" w:ascii="Times New Roman" w:hAnsi="Times New Roman"/>
                <w:sz w:val="22"/>
              </w:rPr>
              <w:t>梯形校正；</w:t>
            </w:r>
            <w:r>
              <w:rPr>
                <w:rFonts w:ascii="Times New Roman" w:hAnsi="Times New Roman"/>
                <w:sz w:val="22"/>
              </w:rPr>
              <w:t>支持直接开机、自动关机、睡眠定时、智能节能、快速开机、快速关机、演讲计时、密码保护、按键锁定、360 度安装、4角校正。接口：</w:t>
            </w:r>
            <w:r>
              <w:rPr>
                <w:rFonts w:ascii="Times New Roman" w:hAnsi="Times New Roman"/>
                <w:b/>
                <w:sz w:val="22"/>
              </w:rPr>
              <w:t>VGA IN、HDMI IN、HDMI OUT、Audio IN（3.5mm）、Audio Out（3.5mm）、RS232C、Mini USB、USB-A。</w:t>
            </w:r>
            <w:r>
              <w:rPr>
                <w:rFonts w:ascii="Times New Roman" w:hAnsi="Times New Roman"/>
                <w:sz w:val="22"/>
              </w:rPr>
              <w:t>其他要求：负责安装，安装耗材由供货商提供，视频连接线需要用HDMI线连接至电脑。电源：220V/50Hz。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微型计算机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CUP</w:t>
            </w:r>
            <w:r>
              <w:rPr>
                <w:rFonts w:hint="eastAsia"/>
                <w:sz w:val="22"/>
              </w:rPr>
              <w:t>性能不低于</w:t>
            </w:r>
            <w:r>
              <w:rPr>
                <w:rFonts w:ascii="Times New Roman" w:hAnsi="Times New Roman"/>
                <w:b/>
                <w:sz w:val="22"/>
              </w:rPr>
              <w:t>i7-13700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 w:ascii="Times New Roman" w:hAnsi="Times New Roman"/>
                <w:b/>
                <w:sz w:val="22"/>
              </w:rPr>
              <w:t>&gt;</w:t>
            </w:r>
            <w:r>
              <w:rPr>
                <w:rFonts w:ascii="Times New Roman" w:hAnsi="Times New Roman"/>
                <w:b/>
                <w:sz w:val="22"/>
              </w:rPr>
              <w:t>240G</w:t>
            </w:r>
            <w:r>
              <w:rPr>
                <w:rFonts w:hint="eastAsia"/>
                <w:sz w:val="22"/>
              </w:rPr>
              <w:t>固态硬盘，</w:t>
            </w:r>
            <w:r>
              <w:rPr>
                <w:rFonts w:ascii="Times New Roman" w:hAnsi="Times New Roman"/>
                <w:sz w:val="22"/>
              </w:rPr>
              <w:t>1T</w:t>
            </w:r>
            <w:r>
              <w:rPr>
                <w:rFonts w:hint="eastAsia"/>
                <w:sz w:val="22"/>
              </w:rPr>
              <w:t>机械硬盘，内存</w:t>
            </w:r>
            <w:r>
              <w:rPr>
                <w:rFonts w:ascii="Times New Roman" w:hAnsi="Times New Roman"/>
                <w:sz w:val="22"/>
              </w:rPr>
              <w:t>8G*2-DDR4</w:t>
            </w:r>
            <w:r>
              <w:rPr>
                <w:rFonts w:hint="eastAsia"/>
                <w:sz w:val="22"/>
              </w:rPr>
              <w:t>，有</w:t>
            </w:r>
            <w:r>
              <w:rPr>
                <w:rFonts w:ascii="Times New Roman" w:hAnsi="Times New Roman"/>
                <w:sz w:val="22"/>
              </w:rPr>
              <w:t>USB3</w:t>
            </w:r>
            <w:r>
              <w:rPr>
                <w:rFonts w:hint="eastAsia"/>
                <w:sz w:val="22"/>
              </w:rPr>
              <w:t>接口，独立显卡。液晶显示器：</w:t>
            </w:r>
            <w:r>
              <w:rPr>
                <w:rFonts w:hint="eastAsia" w:ascii="Times New Roman" w:hAnsi="Times New Roman"/>
                <w:b/>
                <w:sz w:val="22"/>
              </w:rPr>
              <w:t>&gt;</w:t>
            </w: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hint="eastAsia"/>
                <w:sz w:val="22"/>
              </w:rPr>
              <w:t>寸。</w:t>
            </w:r>
            <w:r>
              <w:rPr>
                <w:rFonts w:ascii="Times New Roman" w:hAnsi="Times New Roman"/>
                <w:sz w:val="22"/>
              </w:rPr>
              <w:t>220V/50Hz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空调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空调类型：壁挂式变频空调；冷暖类型：冷暖型；能效等级：二级能效以上；制冷量：额定值大于等于</w:t>
            </w:r>
            <w:r>
              <w:rPr>
                <w:rFonts w:ascii="Times New Roman" w:hAnsi="Times New Roman"/>
                <w:color w:val="000000"/>
                <w:sz w:val="22"/>
              </w:rPr>
              <w:t>3500W</w:t>
            </w:r>
            <w:r>
              <w:rPr>
                <w:rFonts w:hint="eastAsia"/>
                <w:color w:val="000000"/>
                <w:sz w:val="22"/>
              </w:rPr>
              <w:t>；制热量：额定值大于等于</w:t>
            </w:r>
            <w:r>
              <w:rPr>
                <w:rFonts w:ascii="Times New Roman" w:hAnsi="Times New Roman"/>
                <w:color w:val="000000"/>
                <w:sz w:val="22"/>
              </w:rPr>
              <w:t>4600W</w:t>
            </w:r>
            <w:r>
              <w:rPr>
                <w:rFonts w:hint="eastAsia"/>
                <w:color w:val="000000"/>
                <w:sz w:val="22"/>
              </w:rPr>
              <w:t>，带电辅热；室内机噪音：</w:t>
            </w:r>
            <w:r>
              <w:rPr>
                <w:rFonts w:ascii="Times New Roman" w:hAnsi="Times New Roman"/>
                <w:color w:val="000000"/>
                <w:sz w:val="22"/>
              </w:rPr>
              <w:t>25-37dB</w:t>
            </w:r>
            <w:r>
              <w:rPr>
                <w:rFonts w:hint="eastAsia"/>
                <w:color w:val="000000"/>
                <w:sz w:val="22"/>
              </w:rPr>
              <w:t>；室外机噪音：≤</w:t>
            </w:r>
            <w:r>
              <w:rPr>
                <w:rFonts w:ascii="Times New Roman" w:hAnsi="Times New Roman"/>
                <w:color w:val="000000"/>
                <w:sz w:val="22"/>
              </w:rPr>
              <w:t>48dB</w:t>
            </w:r>
            <w:r>
              <w:rPr>
                <w:rFonts w:hint="eastAsia"/>
                <w:color w:val="000000"/>
                <w:sz w:val="22"/>
              </w:rPr>
              <w:t>。</w:t>
            </w:r>
            <w:r>
              <w:rPr>
                <w:rFonts w:ascii="Times New Roman" w:hAnsi="Times New Roman"/>
                <w:color w:val="000000"/>
                <w:sz w:val="22"/>
              </w:rPr>
              <w:t>220V/50Hz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空调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空调类型：壁挂式变频空调；冷暖类型：冷暖型；能效等级：三级能效以上；制冷量：额定值大于等于</w:t>
            </w:r>
            <w:r>
              <w:rPr>
                <w:rFonts w:ascii="Times New Roman" w:hAnsi="Times New Roman"/>
                <w:color w:val="000000"/>
                <w:sz w:val="22"/>
              </w:rPr>
              <w:t>5000W</w:t>
            </w:r>
            <w:r>
              <w:rPr>
                <w:rFonts w:hint="eastAsia"/>
                <w:color w:val="000000"/>
                <w:sz w:val="22"/>
              </w:rPr>
              <w:t>，带电辅热。</w:t>
            </w:r>
            <w:r>
              <w:rPr>
                <w:rFonts w:ascii="Times New Roman" w:hAnsi="Times New Roman"/>
                <w:color w:val="000000"/>
                <w:sz w:val="22"/>
              </w:rPr>
              <w:t>220V/50Hz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金属相图实验装置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1、含：数字测控温巡检仪（配数字接口）、可控升降温电炉；2、测温范围：0～600℃；3、分 辨 率：0.1℃；4、显示：降温区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6~</w:t>
            </w:r>
            <w:r>
              <w:rPr>
                <w:rFonts w:ascii="Times New Roman" w:hAnsi="Times New Roman"/>
                <w:b/>
                <w:bCs/>
                <w:szCs w:val="21"/>
              </w:rPr>
              <w:t>8通道温度，加热炉温度和定时双屏切换独立显示；5、定时显示范围：10～99s任意设定，有声音提示；6、立式加热炉，测、控温传感器内置；7、温度采用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多</w:t>
            </w:r>
            <w:r>
              <w:rPr>
                <w:rFonts w:ascii="Times New Roman" w:hAnsi="Times New Roman"/>
                <w:b/>
                <w:bCs/>
                <w:szCs w:val="21"/>
              </w:rPr>
              <w:t>通道设计，一组控温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多组</w:t>
            </w:r>
            <w:r>
              <w:rPr>
                <w:rFonts w:ascii="Times New Roman" w:hAnsi="Times New Roman"/>
                <w:b/>
                <w:bCs/>
                <w:szCs w:val="21"/>
              </w:rPr>
              <w:t>测量；8、样品管采用不锈钢材质，样品量≥60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g</w:t>
            </w:r>
            <w:r>
              <w:rPr>
                <w:rFonts w:ascii="Times New Roman" w:hAnsi="Times New Roman"/>
                <w:b/>
                <w:bCs/>
                <w:szCs w:val="21"/>
              </w:rPr>
              <w:t>；9、最快升温速度：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不小于</w:t>
            </w:r>
            <w:r>
              <w:rPr>
                <w:rFonts w:ascii="Times New Roman" w:hAnsi="Times New Roman"/>
                <w:b/>
                <w:bCs/>
                <w:szCs w:val="21"/>
              </w:rPr>
              <w:t>40℃/min；10、最快降温速度：30℃/min（可通过“冷风量调节”控制）；11、加热功率：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不小于</w:t>
            </w:r>
            <w:r>
              <w:rPr>
                <w:rFonts w:ascii="Times New Roman" w:hAnsi="Times New Roman"/>
                <w:b/>
                <w:bCs/>
                <w:szCs w:val="21"/>
              </w:rPr>
              <w:t>1kW；12、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可自由设定目标温度，到达目标温度后停止加热并自动进入保温状态，并自带过温保护功能。</w:t>
            </w:r>
            <w:r>
              <w:rPr>
                <w:rFonts w:ascii="Times New Roman" w:hAnsi="Times New Roman"/>
                <w:b/>
                <w:bCs/>
                <w:szCs w:val="21"/>
              </w:rPr>
              <w:t>13、每套设备带样品一套（Sn-Bi相图，6~8根管装样品，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内部比例按实验中心要求装填</w:t>
            </w:r>
            <w:r>
              <w:rPr>
                <w:rFonts w:ascii="Times New Roman" w:hAnsi="Times New Roman"/>
                <w:b/>
                <w:bCs/>
                <w:szCs w:val="21"/>
              </w:rPr>
              <w:t>）。</w:t>
            </w:r>
            <w:r>
              <w:rPr>
                <w:rFonts w:ascii="Segoe UI Symbol" w:hAnsi="Segoe UI Symbol" w:cs="Segoe UI Symbol"/>
                <w:b/>
                <w:bCs/>
                <w:szCs w:val="21"/>
              </w:rPr>
              <w:t>☆</w:t>
            </w:r>
            <w:r>
              <w:rPr>
                <w:rFonts w:ascii="Times New Roman" w:hAnsi="Times New Roman"/>
                <w:b/>
                <w:bCs/>
                <w:szCs w:val="21"/>
              </w:rPr>
              <w:t>配套金属相图实验装置三维实物仿真软件一套。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配套</w:t>
            </w:r>
            <w:r>
              <w:rPr>
                <w:rFonts w:ascii="Times New Roman" w:hAnsi="Times New Roman"/>
                <w:b/>
                <w:bCs/>
                <w:szCs w:val="21"/>
              </w:rPr>
              <w:t>金属相图实验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在线软件一套（能装1</w:t>
            </w:r>
            <w:r>
              <w:rPr>
                <w:rFonts w:ascii="Times New Roman" w:hAnsi="Times New Roman"/>
                <w:b/>
                <w:bCs/>
                <w:szCs w:val="21"/>
              </w:rPr>
              <w:t>6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台以上电脑）。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旋光仪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b/>
                <w:sz w:val="22"/>
              </w:rPr>
              <w:t>圆盘旋光仪，测量范围：</w:t>
            </w:r>
            <w:r>
              <w:rPr>
                <w:rFonts w:hint="eastAsia" w:ascii="Times New Roman" w:hAnsi="Times New Roman"/>
                <w:b/>
                <w:sz w:val="22"/>
              </w:rPr>
              <w:t>0~</w:t>
            </w:r>
            <w:r>
              <w:rPr>
                <w:rFonts w:ascii="Times New Roman" w:hAnsi="Times New Roman"/>
                <w:b/>
                <w:sz w:val="22"/>
              </w:rPr>
              <w:t>180°</w:t>
            </w:r>
            <w:r>
              <w:rPr>
                <w:rFonts w:hint="eastAsia"/>
                <w:b/>
                <w:sz w:val="22"/>
              </w:rPr>
              <w:t>；分辨率：</w:t>
            </w:r>
            <w:r>
              <w:rPr>
                <w:rFonts w:ascii="Times New Roman" w:hAnsi="Times New Roman"/>
                <w:b/>
                <w:sz w:val="22"/>
              </w:rPr>
              <w:t>0.05°</w:t>
            </w:r>
            <w:r>
              <w:rPr>
                <w:rFonts w:hint="eastAsia"/>
                <w:b/>
                <w:sz w:val="22"/>
              </w:rPr>
              <w:t>；测量精度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：</w:t>
            </w:r>
            <w:r>
              <w:rPr>
                <w:rFonts w:ascii="Times New Roman" w:hAnsi="Times New Roman"/>
                <w:b/>
                <w:sz w:val="22"/>
              </w:rPr>
              <w:t>±0.05°</w:t>
            </w:r>
            <w:r>
              <w:rPr>
                <w:rFonts w:hint="eastAsia"/>
                <w:b/>
                <w:sz w:val="22"/>
              </w:rPr>
              <w:t>；光源：</w:t>
            </w:r>
            <w:r>
              <w:rPr>
                <w:b/>
                <w:sz w:val="22"/>
              </w:rPr>
              <w:t>LED</w:t>
            </w:r>
            <w:r>
              <w:rPr>
                <w:rFonts w:ascii="Times New Roman" w:hAnsi="Times New Roman"/>
                <w:b/>
                <w:sz w:val="22"/>
              </w:rPr>
              <w:t xml:space="preserve">, </w:t>
            </w:r>
            <w:r>
              <w:rPr>
                <w:rFonts w:hint="eastAsia"/>
                <w:b/>
                <w:sz w:val="22"/>
              </w:rPr>
              <w:t>干涉滤光片；波长：</w:t>
            </w:r>
            <w:r>
              <w:rPr>
                <w:rFonts w:ascii="Times New Roman" w:hAnsi="Times New Roman"/>
                <w:b/>
                <w:sz w:val="22"/>
              </w:rPr>
              <w:t>589.4nm</w:t>
            </w:r>
            <w:r>
              <w:rPr>
                <w:rFonts w:hint="eastAsia"/>
                <w:b/>
                <w:sz w:val="22"/>
              </w:rPr>
              <w:t>；适用试管长度：</w:t>
            </w:r>
            <w:r>
              <w:rPr>
                <w:rFonts w:ascii="Times New Roman" w:hAnsi="Times New Roman"/>
                <w:b/>
                <w:sz w:val="22"/>
              </w:rPr>
              <w:t>50/100/200mm</w:t>
            </w:r>
            <w:r>
              <w:rPr>
                <w:rFonts w:hint="eastAsia"/>
                <w:b/>
                <w:sz w:val="22"/>
              </w:rPr>
              <w:t>；电源类型：</w:t>
            </w:r>
            <w:r>
              <w:rPr>
                <w:rFonts w:ascii="Times New Roman" w:hAnsi="Times New Roman"/>
                <w:b/>
                <w:sz w:val="22"/>
              </w:rPr>
              <w:t>AC220V/50Hz</w:t>
            </w:r>
            <w:r>
              <w:rPr>
                <w:rFonts w:hint="eastAsia"/>
                <w:b/>
                <w:sz w:val="22"/>
              </w:rPr>
              <w:t>。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离心机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最高转速：</w:t>
            </w:r>
            <w:r>
              <w:rPr>
                <w:rFonts w:ascii="Times New Roman" w:hAnsi="Times New Roman"/>
                <w:color w:val="000000"/>
                <w:sz w:val="22"/>
              </w:rPr>
              <w:t>5000r/min</w:t>
            </w:r>
            <w:r>
              <w:rPr>
                <w:rFonts w:hint="eastAsia"/>
                <w:color w:val="000000"/>
                <w:sz w:val="22"/>
              </w:rPr>
              <w:t>；最大容量：</w:t>
            </w:r>
            <w:r>
              <w:rPr>
                <w:rFonts w:ascii="Times New Roman" w:hAnsi="Times New Roman"/>
                <w:color w:val="000000"/>
                <w:sz w:val="22"/>
              </w:rPr>
              <w:t>15mL</w:t>
            </w:r>
            <w:r>
              <w:rPr>
                <w:rFonts w:hint="eastAsia"/>
                <w:color w:val="000000"/>
                <w:sz w:val="22"/>
              </w:rPr>
              <w:t>离心管</w:t>
            </w:r>
            <w:r>
              <w:rPr>
                <w:rFonts w:ascii="Times New Roman" w:hAnsi="Times New Roman"/>
                <w:color w:val="000000"/>
                <w:sz w:val="22"/>
              </w:rPr>
              <w:t>*12</w:t>
            </w:r>
            <w:r>
              <w:rPr>
                <w:rFonts w:hint="eastAsia"/>
                <w:color w:val="000000"/>
                <w:sz w:val="22"/>
              </w:rPr>
              <w:t>；时间设置范围：</w:t>
            </w:r>
            <w:r>
              <w:rPr>
                <w:rFonts w:ascii="Times New Roman" w:hAnsi="Times New Roman"/>
                <w:color w:val="000000"/>
                <w:sz w:val="22"/>
              </w:rPr>
              <w:t>1min~30min</w:t>
            </w:r>
            <w:r>
              <w:rPr>
                <w:rFonts w:hint="eastAsia"/>
                <w:color w:val="000000"/>
                <w:sz w:val="22"/>
              </w:rPr>
              <w:t>；最大相对离心力：</w:t>
            </w:r>
            <w:r>
              <w:rPr>
                <w:rFonts w:ascii="Times New Roman" w:hAnsi="Times New Roman"/>
                <w:color w:val="000000"/>
                <w:sz w:val="22"/>
              </w:rPr>
              <w:t>4390g</w:t>
            </w:r>
            <w:r>
              <w:rPr>
                <w:rFonts w:hint="eastAsia"/>
                <w:color w:val="000000"/>
                <w:sz w:val="22"/>
              </w:rPr>
              <w:t>；整机噪音</w:t>
            </w:r>
            <w:r>
              <w:rPr>
                <w:rFonts w:ascii="Times New Roman" w:hAnsi="Times New Roman"/>
                <w:color w:val="000000"/>
                <w:sz w:val="22"/>
              </w:rPr>
              <w:t>&lt;65db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）；直流无刷电机。</w:t>
            </w:r>
            <w:r>
              <w:rPr>
                <w:rFonts w:ascii="Times New Roman" w:hAnsi="Times New Roman"/>
                <w:color w:val="000000"/>
                <w:sz w:val="22"/>
              </w:rPr>
              <w:t>220V/50Hz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hint="eastAsia" w:eastAsia="宋体" w:cs="宋体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电子天平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核心产品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）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①最大称重：≥</w:t>
            </w:r>
            <w:r>
              <w:rPr>
                <w:rFonts w:ascii="Times New Roman" w:hAnsi="Times New Roman"/>
                <w:b/>
                <w:bCs/>
                <w:szCs w:val="21"/>
              </w:rPr>
              <w:t>200g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；②可读性：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0.1mg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；③校准方式：内部校准；④稳定时间：≤</w:t>
            </w:r>
            <w:r>
              <w:rPr>
                <w:rFonts w:ascii="Times New Roman" w:hAnsi="Times New Roman"/>
                <w:b/>
                <w:bCs/>
                <w:szCs w:val="21"/>
              </w:rPr>
              <w:t>4s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；⑤准确性：重复性（标准方差）：</w:t>
            </w:r>
            <w:r>
              <w:rPr>
                <w:rFonts w:ascii="Times New Roman" w:hAnsi="Times New Roman"/>
                <w:b/>
                <w:bCs/>
                <w:szCs w:val="21"/>
              </w:rPr>
              <w:t>0.1mg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；线性误差：</w:t>
            </w:r>
            <w:r>
              <w:rPr>
                <w:rFonts w:ascii="Times New Roman" w:hAnsi="Times New Roman"/>
                <w:b/>
                <w:bCs/>
                <w:szCs w:val="21"/>
              </w:rPr>
              <w:t>±0.0002g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；温漂</w:t>
            </w:r>
            <w:r>
              <w:rPr>
                <w:rFonts w:ascii="Times New Roman" w:hAnsi="Times New Roman"/>
                <w:b/>
                <w:bCs/>
                <w:szCs w:val="21"/>
              </w:rPr>
              <w:t>(PPM/K)：±3；典型最小称量值(USP,K=2,U=0.10%)：200mg；最佳最小称量值(USP,U=0.10%,K=2)SRP≤0.41d：82mg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【或者符合国标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GB/T 26497-2022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，准确级别Ⅰ级电子天平的要求】；⑥秤盘尺寸：不小于Φ</w:t>
            </w:r>
            <w:r>
              <w:rPr>
                <w:rFonts w:ascii="Times New Roman" w:hAnsi="Times New Roman"/>
                <w:b/>
                <w:bCs/>
                <w:szCs w:val="21"/>
              </w:rPr>
              <w:t>90mm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；⑦电源：</w:t>
            </w:r>
            <w:r>
              <w:rPr>
                <w:rFonts w:ascii="Times New Roman" w:hAnsi="Times New Roman"/>
                <w:b/>
                <w:bCs/>
                <w:szCs w:val="21"/>
              </w:rPr>
              <w:t>220V/50Hz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玻璃气流烘干器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不锈钢材质。温度范围</w:t>
            </w: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  <w:r>
              <w:rPr>
                <w:rFonts w:hint="eastAsia"/>
                <w:color w:val="000000"/>
                <w:sz w:val="22"/>
              </w:rPr>
              <w:t>℃</w:t>
            </w:r>
            <w:r>
              <w:rPr>
                <w:rFonts w:ascii="Times New Roman" w:hAnsi="Times New Roman"/>
                <w:color w:val="000000"/>
                <w:sz w:val="22"/>
              </w:rPr>
              <w:t>~120</w:t>
            </w:r>
            <w:r>
              <w:rPr>
                <w:rFonts w:hint="eastAsia"/>
                <w:color w:val="000000"/>
                <w:sz w:val="22"/>
              </w:rPr>
              <w:t>℃。</w:t>
            </w: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根风管，风管数量为定制：大风管</w:t>
            </w: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根，中风管</w:t>
            </w: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根，小风管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根；大风管直径</w:t>
            </w:r>
            <w:r>
              <w:rPr>
                <w:rFonts w:ascii="Times New Roman" w:hAnsi="Times New Roman"/>
                <w:color w:val="000000"/>
                <w:sz w:val="22"/>
              </w:rPr>
              <w:t>17mm</w:t>
            </w:r>
            <w:r>
              <w:rPr>
                <w:rFonts w:hint="eastAsia"/>
                <w:color w:val="000000"/>
                <w:sz w:val="22"/>
              </w:rPr>
              <w:t>，中风管直径</w:t>
            </w:r>
            <w:r>
              <w:rPr>
                <w:rFonts w:ascii="Times New Roman" w:hAnsi="Times New Roman"/>
                <w:color w:val="000000"/>
                <w:sz w:val="22"/>
              </w:rPr>
              <w:t>12mm</w:t>
            </w:r>
            <w:r>
              <w:rPr>
                <w:rFonts w:hint="eastAsia"/>
                <w:color w:val="000000"/>
                <w:sz w:val="22"/>
              </w:rPr>
              <w:t>，小风管直径</w:t>
            </w:r>
            <w:r>
              <w:rPr>
                <w:rFonts w:ascii="Times New Roman" w:hAnsi="Times New Roman"/>
                <w:color w:val="000000"/>
                <w:sz w:val="22"/>
              </w:rPr>
              <w:t>8mm</w:t>
            </w:r>
            <w:r>
              <w:rPr>
                <w:rFonts w:hint="eastAsia"/>
                <w:color w:val="000000"/>
                <w:sz w:val="22"/>
              </w:rPr>
              <w:t>。</w:t>
            </w:r>
            <w:r>
              <w:rPr>
                <w:rFonts w:ascii="Times New Roman" w:hAnsi="Times New Roman"/>
                <w:color w:val="000000"/>
                <w:sz w:val="22"/>
              </w:rPr>
              <w:t>220V/50Hz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隔膜真空泵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国产，</w:t>
            </w: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hint="eastAsia"/>
                <w:sz w:val="22"/>
              </w:rPr>
              <w:t>所有与气体接触的部位都用</w:t>
            </w:r>
            <w:r>
              <w:rPr>
                <w:rFonts w:ascii="Times New Roman" w:hAnsi="Times New Roman"/>
                <w:sz w:val="22"/>
              </w:rPr>
              <w:t>Teflon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PTFE</w:t>
            </w:r>
            <w:r>
              <w:rPr>
                <w:rFonts w:hint="eastAsia"/>
                <w:sz w:val="22"/>
              </w:rPr>
              <w:t>）表面处理，有完全的抗化学腐蚀能力。</w:t>
            </w:r>
            <w:r>
              <w:rPr>
                <w:rFonts w:ascii="Times New Roman" w:hAnsi="Times New Roman"/>
                <w:sz w:val="22"/>
              </w:rPr>
              <w:t xml:space="preserve">2. </w:t>
            </w:r>
            <w:r>
              <w:rPr>
                <w:rFonts w:hint="eastAsia"/>
                <w:sz w:val="22"/>
              </w:rPr>
              <w:t>气体管路间增加过滤器和进气口分离瓶，防止固体颗粒和液态水进入泵体。</w:t>
            </w:r>
            <w:r>
              <w:rPr>
                <w:rFonts w:ascii="Times New Roman" w:hAnsi="Times New Roman"/>
                <w:sz w:val="22"/>
              </w:rPr>
              <w:t xml:space="preserve">3. </w:t>
            </w:r>
            <w:r>
              <w:rPr>
                <w:rFonts w:hint="eastAsia"/>
                <w:sz w:val="22"/>
              </w:rPr>
              <w:t>进口</w:t>
            </w:r>
            <w:r>
              <w:rPr>
                <w:rFonts w:ascii="Times New Roman" w:hAnsi="Times New Roman"/>
                <w:sz w:val="22"/>
              </w:rPr>
              <w:t>PEEK</w:t>
            </w:r>
            <w:r>
              <w:rPr>
                <w:rFonts w:hint="eastAsia"/>
                <w:sz w:val="22"/>
              </w:rPr>
              <w:t>材质阀片，特氟隆材质隔膜，有效防止气体腐蚀。</w:t>
            </w:r>
            <w:r>
              <w:rPr>
                <w:rFonts w:ascii="Times New Roman" w:hAnsi="Times New Roman"/>
                <w:sz w:val="22"/>
              </w:rPr>
              <w:t>4.</w:t>
            </w:r>
            <w:r>
              <w:rPr>
                <w:rFonts w:hint="eastAsia"/>
                <w:sz w:val="22"/>
              </w:rPr>
              <w:t>带有真空调节装置，可根据实验需要调节真空指标，带消音器，可降低噪音。</w:t>
            </w:r>
            <w:r>
              <w:rPr>
                <w:rFonts w:ascii="Times New Roman" w:hAnsi="Times New Roman"/>
                <w:sz w:val="22"/>
              </w:rPr>
              <w:t>5.</w:t>
            </w:r>
            <w:r>
              <w:rPr>
                <w:rFonts w:hint="eastAsia"/>
                <w:sz w:val="22"/>
              </w:rPr>
              <w:t>电机功率：约</w:t>
            </w:r>
            <w:r>
              <w:rPr>
                <w:rFonts w:ascii="Times New Roman" w:hAnsi="Times New Roman"/>
                <w:sz w:val="22"/>
              </w:rPr>
              <w:t xml:space="preserve">180W, </w:t>
            </w:r>
            <w:r>
              <w:rPr>
                <w:rFonts w:hint="eastAsia"/>
                <w:sz w:val="22"/>
              </w:rPr>
              <w:t>转速</w:t>
            </w:r>
            <w:r>
              <w:rPr>
                <w:rFonts w:ascii="Times New Roman" w:hAnsi="Times New Roman"/>
                <w:sz w:val="22"/>
              </w:rPr>
              <w:t>:</w:t>
            </w:r>
            <w:r>
              <w:rPr>
                <w:rFonts w:hint="eastAsia"/>
                <w:sz w:val="22"/>
              </w:rPr>
              <w:t>约</w:t>
            </w:r>
            <w:r>
              <w:rPr>
                <w:rFonts w:ascii="Times New Roman" w:hAnsi="Times New Roman"/>
                <w:sz w:val="22"/>
              </w:rPr>
              <w:t xml:space="preserve">1300 rpm, </w:t>
            </w:r>
            <w:r>
              <w:rPr>
                <w:rFonts w:hint="eastAsia"/>
                <w:sz w:val="22"/>
              </w:rPr>
              <w:t>吸气口径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hint="eastAsia"/>
                <w:sz w:val="22"/>
              </w:rPr>
              <w:t>约</w:t>
            </w:r>
            <w:r>
              <w:rPr>
                <w:rFonts w:ascii="Times New Roman" w:hAnsi="Times New Roman"/>
                <w:sz w:val="22"/>
              </w:rPr>
              <w:t xml:space="preserve">Φ6mm, </w:t>
            </w:r>
            <w:r>
              <w:rPr>
                <w:rFonts w:hint="eastAsia"/>
                <w:sz w:val="22"/>
              </w:rPr>
              <w:t>最大真空度</w:t>
            </w:r>
            <w:r>
              <w:rPr>
                <w:rFonts w:ascii="Times New Roman" w:hAnsi="Times New Roman"/>
                <w:sz w:val="22"/>
              </w:rPr>
              <w:t>:</w:t>
            </w:r>
            <w:r>
              <w:rPr>
                <w:rFonts w:hint="eastAsia"/>
                <w:sz w:val="22"/>
              </w:rPr>
              <w:t>≤</w:t>
            </w:r>
            <w:r>
              <w:rPr>
                <w:rFonts w:ascii="Times New Roman" w:hAnsi="Times New Roman"/>
                <w:sz w:val="22"/>
              </w:rPr>
              <w:t>-0.0992 MPa(</w:t>
            </w:r>
            <w:r>
              <w:rPr>
                <w:rFonts w:hint="eastAsia"/>
                <w:sz w:val="22"/>
              </w:rPr>
              <w:t>≤</w:t>
            </w:r>
            <w:r>
              <w:rPr>
                <w:rFonts w:ascii="Times New Roman" w:hAnsi="Times New Roman"/>
                <w:sz w:val="22"/>
              </w:rPr>
              <w:t xml:space="preserve">8mbar), </w:t>
            </w:r>
            <w:r>
              <w:rPr>
                <w:rFonts w:hint="eastAsia"/>
                <w:sz w:val="22"/>
              </w:rPr>
              <w:t>抽气量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hint="eastAsia"/>
                <w:sz w:val="22"/>
              </w:rPr>
              <w:t>≥</w:t>
            </w:r>
            <w:r>
              <w:rPr>
                <w:rFonts w:ascii="Times New Roman" w:hAnsi="Times New Roman"/>
                <w:sz w:val="22"/>
              </w:rPr>
              <w:t>25 L/min</w:t>
            </w:r>
            <w:r>
              <w:rPr>
                <w:rFonts w:hint="eastAsia"/>
                <w:sz w:val="22"/>
              </w:rPr>
              <w:t>。</w:t>
            </w:r>
            <w:r>
              <w:rPr>
                <w:rFonts w:ascii="Times New Roman" w:hAnsi="Times New Roman"/>
                <w:sz w:val="22"/>
              </w:rPr>
              <w:t>220V/50Hz。另配一个压力表。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氧弹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燃烧热测定用，要求能适配实验室现用燃烧热测定仪和充氧机。若不适配原装充氧机，需另配备2套充氧接头。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干冰储存桶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可装约</w:t>
            </w: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斤干冰（</w:t>
            </w:r>
            <w:r>
              <w:rPr>
                <w:rFonts w:ascii="Times New Roman" w:hAnsi="Times New Roman"/>
                <w:color w:val="000000"/>
                <w:sz w:val="22"/>
              </w:rPr>
              <w:t>8L</w:t>
            </w:r>
            <w:r>
              <w:rPr>
                <w:rFonts w:hint="eastAsia"/>
                <w:color w:val="000000"/>
                <w:sz w:val="22"/>
              </w:rPr>
              <w:t>），自动泄压，干冰保存时间不小于</w:t>
            </w: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天。</w:t>
            </w:r>
            <w:r>
              <w:rPr>
                <w:rFonts w:ascii="Times New Roman" w:hAnsi="Times New Roman"/>
                <w:color w:val="000000"/>
                <w:sz w:val="22"/>
              </w:rPr>
              <w:t>304</w:t>
            </w:r>
            <w:r>
              <w:rPr>
                <w:rFonts w:hint="eastAsia"/>
                <w:color w:val="000000"/>
                <w:sz w:val="22"/>
              </w:rPr>
              <w:t>不锈钢。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不锈钢推车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3层，全不锈钢。总高不小于95cm，层高不小于28cm，长不小于95cm，宽不小于50cm。加厚不锈钢板材，厚度不小于1.0mm，承重不小于150kg。定制。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b/>
                <w:sz w:val="22"/>
              </w:rPr>
              <w:t>合计：</w:t>
            </w:r>
            <w:r>
              <w:rPr>
                <w:rFonts w:ascii="Times New Roman"/>
                <w:b/>
                <w:sz w:val="22"/>
              </w:rPr>
              <w:t>45.98万元</w:t>
            </w:r>
          </w:p>
        </w:tc>
      </w:tr>
      <w:bookmarkEnd w:id="0"/>
    </w:tbl>
    <w:p>
      <w:pPr>
        <w:rPr>
          <w:rFonts w:ascii="Times New Roman" w:hAns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3.3.2</w:t>
      </w:r>
      <w:r>
        <w:rPr>
          <w:rFonts w:ascii="Times New Roman"/>
          <w:sz w:val="30"/>
          <w:szCs w:val="30"/>
        </w:rPr>
        <w:t>拟购置实验室家具清单</w:t>
      </w:r>
    </w:p>
    <w:tbl>
      <w:tblPr>
        <w:tblStyle w:val="3"/>
        <w:tblW w:w="9425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64"/>
        <w:gridCol w:w="4200"/>
        <w:gridCol w:w="1038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bookmarkStart w:id="1" w:name="_Hlk45236464"/>
            <w:r>
              <w:rPr>
                <w:rFonts w:ascii="Times New Roman"/>
                <w:sz w:val="22"/>
              </w:rPr>
              <w:t>序号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家具名称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技术指标及要求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数量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FF0000"/>
                <w:sz w:val="22"/>
                <w:highlight w:val="yellow"/>
              </w:rPr>
            </w:pPr>
            <w:r>
              <w:rPr>
                <w:rFonts w:ascii="Times New Roman"/>
                <w:b/>
                <w:color w:val="auto"/>
                <w:sz w:val="22"/>
                <w:highlight w:val="none"/>
              </w:rPr>
              <w:t>备注</w:t>
            </w:r>
          </w:p>
          <w:p>
            <w:pPr>
              <w:jc w:val="center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PP</w:t>
            </w:r>
            <w:r>
              <w:rPr>
                <w:rFonts w:hint="eastAsia"/>
                <w:color w:val="000000"/>
                <w:sz w:val="22"/>
              </w:rPr>
              <w:t>试剂存储柜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ascii="Times New Roman" w:hAnsi="Times New Roman"/>
                <w:color w:val="000000"/>
                <w:sz w:val="22"/>
              </w:rPr>
              <w:t>1800mm*</w:t>
            </w:r>
            <w:r>
              <w:rPr>
                <w:rFonts w:hint="eastAsia"/>
                <w:color w:val="000000"/>
                <w:sz w:val="22"/>
              </w:rPr>
              <w:t>宽</w:t>
            </w:r>
            <w:r>
              <w:rPr>
                <w:rFonts w:ascii="Times New Roman" w:hAnsi="Times New Roman"/>
                <w:color w:val="000000"/>
                <w:sz w:val="22"/>
              </w:rPr>
              <w:t>900mm*</w:t>
            </w:r>
            <w:r>
              <w:rPr>
                <w:rFonts w:hint="eastAsia"/>
                <w:color w:val="000000"/>
                <w:sz w:val="22"/>
              </w:rPr>
              <w:t>深</w:t>
            </w:r>
            <w:r>
              <w:rPr>
                <w:rFonts w:ascii="Times New Roman" w:hAnsi="Times New Roman"/>
                <w:color w:val="000000"/>
                <w:sz w:val="22"/>
              </w:rPr>
              <w:t>450mm</w:t>
            </w:r>
            <w:r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上下柜共四门，上下柜各分为三层。负责安装通风管道和通风管道的接驳。全耐腐蚀聚丙烯（</w:t>
            </w:r>
            <w:r>
              <w:rPr>
                <w:rFonts w:ascii="Times New Roman" w:hAnsi="Times New Roman"/>
                <w:color w:val="000000"/>
                <w:sz w:val="22"/>
              </w:rPr>
              <w:t>PP</w:t>
            </w:r>
            <w:r>
              <w:rPr>
                <w:rFonts w:hint="eastAsia"/>
                <w:color w:val="000000"/>
                <w:sz w:val="22"/>
              </w:rPr>
              <w:t>）材质。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试剂存储柜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ascii="Times New Roman" w:hAnsi="Times New Roman"/>
                <w:sz w:val="22"/>
              </w:rPr>
              <w:t>2200mm*</w:t>
            </w:r>
            <w:r>
              <w:rPr>
                <w:rFonts w:hint="eastAsia"/>
                <w:sz w:val="22"/>
              </w:rPr>
              <w:t>宽</w:t>
            </w:r>
            <w:r>
              <w:rPr>
                <w:rFonts w:ascii="Times New Roman" w:hAnsi="Times New Roman"/>
                <w:sz w:val="22"/>
              </w:rPr>
              <w:t>1000mm*</w:t>
            </w:r>
            <w:r>
              <w:rPr>
                <w:rFonts w:hint="eastAsia"/>
                <w:sz w:val="22"/>
              </w:rPr>
              <w:t>深</w:t>
            </w:r>
            <w:r>
              <w:rPr>
                <w:rFonts w:ascii="Times New Roman" w:hAnsi="Times New Roman"/>
                <w:sz w:val="22"/>
              </w:rPr>
              <w:t>600mm</w:t>
            </w:r>
            <w:r>
              <w:rPr>
                <w:rFonts w:hint="eastAsia"/>
                <w:color w:val="000000"/>
                <w:sz w:val="22"/>
              </w:rPr>
              <w:t>，上下柜共四门，上下柜各分为四层，带</w:t>
            </w:r>
            <w:r>
              <w:rPr>
                <w:rFonts w:ascii="Times New Roman" w:hAnsi="Times New Roman"/>
                <w:color w:val="000000"/>
                <w:sz w:val="22"/>
              </w:rPr>
              <w:t>pp</w:t>
            </w:r>
            <w:r>
              <w:rPr>
                <w:rFonts w:hint="eastAsia"/>
                <w:color w:val="000000"/>
                <w:sz w:val="22"/>
              </w:rPr>
              <w:t>防泄漏托盘。全木结构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试剂存储柜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全钢定制，高</w:t>
            </w:r>
            <w:r>
              <w:rPr>
                <w:rFonts w:ascii="Times New Roman" w:hAnsi="Times New Roman"/>
                <w:sz w:val="22"/>
              </w:rPr>
              <w:t>2m*</w:t>
            </w:r>
            <w:r>
              <w:rPr>
                <w:rFonts w:hint="eastAsia"/>
                <w:sz w:val="22"/>
              </w:rPr>
              <w:t>宽</w:t>
            </w:r>
            <w:r>
              <w:rPr>
                <w:rFonts w:ascii="Times New Roman" w:hAnsi="Times New Roman"/>
                <w:sz w:val="22"/>
              </w:rPr>
              <w:t>0.9m*</w:t>
            </w:r>
            <w:r>
              <w:rPr>
                <w:rFonts w:hint="eastAsia"/>
                <w:sz w:val="22"/>
              </w:rPr>
              <w:t>深</w:t>
            </w:r>
            <w:r>
              <w:rPr>
                <w:rFonts w:ascii="Times New Roman" w:hAnsi="Times New Roman"/>
                <w:sz w:val="22"/>
              </w:rPr>
              <w:t>0.5m</w:t>
            </w:r>
            <w:r>
              <w:rPr>
                <w:rFonts w:hint="eastAsia"/>
                <w:sz w:val="22"/>
              </w:rPr>
              <w:t>，上四下三，层高可调，玻璃门，带</w:t>
            </w:r>
            <w:r>
              <w:rPr>
                <w:rFonts w:ascii="Times New Roman" w:hAnsi="Times New Roman"/>
                <w:sz w:val="22"/>
              </w:rPr>
              <w:t>pp</w:t>
            </w:r>
            <w:r>
              <w:rPr>
                <w:rFonts w:hint="eastAsia"/>
                <w:sz w:val="22"/>
              </w:rPr>
              <w:t>防泄漏托盘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6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电子存包柜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电子存包柜密码储存柜，</w:t>
            </w:r>
            <w:r>
              <w:rPr>
                <w:rFonts w:ascii="Times New Roman" w:hAnsi="Times New Roman"/>
                <w:b/>
                <w:bCs/>
                <w:szCs w:val="21"/>
              </w:rPr>
              <w:t>24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柜，宽1</w:t>
            </w:r>
            <w:r>
              <w:rPr>
                <w:rFonts w:ascii="Times New Roman" w:hAnsi="Times New Roman"/>
                <w:b/>
                <w:bCs/>
                <w:szCs w:val="21"/>
              </w:rPr>
              <w:t>770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mm</w:t>
            </w:r>
            <w:r>
              <w:rPr>
                <w:rFonts w:ascii="Times New Roman" w:hAnsi="Times New Roman"/>
                <w:b/>
                <w:bCs/>
                <w:szCs w:val="21"/>
              </w:rPr>
              <w:t>±100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mm，高1</w:t>
            </w:r>
            <w:r>
              <w:rPr>
                <w:rFonts w:ascii="Times New Roman" w:hAnsi="Times New Roman"/>
                <w:b/>
                <w:bCs/>
                <w:szCs w:val="21"/>
              </w:rPr>
              <w:t>800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mm</w:t>
            </w:r>
            <w:r>
              <w:rPr>
                <w:rFonts w:ascii="Times New Roman" w:hAnsi="Times New Roman"/>
                <w:b/>
                <w:bCs/>
                <w:szCs w:val="21"/>
              </w:rPr>
              <w:t>±10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mm，深460～500mm。全钢加固，优质冷轧钢，静电粉末喷涂。插电即用，密码自设，一次设置，一次使用，用后作废。颜色：绿白色。</w:t>
            </w:r>
            <w:r>
              <w:rPr>
                <w:rFonts w:ascii="Times New Roman" w:hAnsi="Times New Roman"/>
                <w:b/>
                <w:bCs/>
                <w:szCs w:val="21"/>
              </w:rPr>
              <w:t>220V/50Hz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电子存包柜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电子存包柜密码储存柜，</w:t>
            </w:r>
            <w:r>
              <w:rPr>
                <w:rFonts w:ascii="Times New Roman" w:hAnsi="Times New Roman"/>
                <w:b/>
                <w:bCs/>
                <w:szCs w:val="21"/>
              </w:rPr>
              <w:t>36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柜，宽255</w:t>
            </w:r>
            <w:r>
              <w:rPr>
                <w:rFonts w:ascii="Times New Roman" w:hAnsi="Times New Roman"/>
                <w:b/>
                <w:bCs/>
                <w:szCs w:val="21"/>
              </w:rPr>
              <w:t>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mm</w:t>
            </w:r>
            <w:r>
              <w:rPr>
                <w:rFonts w:ascii="Times New Roman" w:hAnsi="Times New Roman"/>
                <w:b/>
                <w:bCs/>
                <w:szCs w:val="21"/>
              </w:rPr>
              <w:t>±100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mm，高1</w:t>
            </w:r>
            <w:r>
              <w:rPr>
                <w:rFonts w:ascii="Times New Roman" w:hAnsi="Times New Roman"/>
                <w:b/>
                <w:bCs/>
                <w:szCs w:val="21"/>
              </w:rPr>
              <w:t>800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mm</w:t>
            </w:r>
            <w:r>
              <w:rPr>
                <w:rFonts w:ascii="Times New Roman" w:hAnsi="Times New Roman"/>
                <w:b/>
                <w:bCs/>
                <w:szCs w:val="21"/>
              </w:rPr>
              <w:t>±10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mm，深460～500mm。全钢加固，优质冷轧钢，静电粉末喷涂。插电即用，密码自设，一次设置，一次使用，用后作废。颜色：绿白色。</w:t>
            </w:r>
            <w:r>
              <w:rPr>
                <w:rFonts w:ascii="Times New Roman" w:hAnsi="Times New Roman"/>
                <w:b/>
                <w:bCs/>
                <w:szCs w:val="21"/>
              </w:rPr>
              <w:t>220V/50Hz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合计：</w:t>
            </w:r>
            <w:r>
              <w:rPr>
                <w:rFonts w:hint="eastAsia" w:ascii="Times New Roman"/>
                <w:b/>
                <w:color w:val="000000"/>
              </w:rPr>
              <w:t>6</w:t>
            </w:r>
            <w:r>
              <w:rPr>
                <w:rFonts w:ascii="Times New Roman"/>
                <w:b/>
                <w:color w:val="000000"/>
              </w:rPr>
              <w:t>.1万元</w:t>
            </w:r>
          </w:p>
        </w:tc>
      </w:tr>
      <w:bookmarkEnd w:id="1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OWIwYjUyYWRkZDIxNzRkYTcwZTc4ODlkMDBhNmUifQ=="/>
  </w:docVars>
  <w:rsids>
    <w:rsidRoot w:val="668B017D"/>
    <w:rsid w:val="668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2023-09-11T05:45:00Z</dcterms:created>
  <dc:creator>0</dc:creator>
  <cp:lastModifiedBy>0</cp:lastModifiedBy>
  <dcterms:modified xsi:type="dcterms:W3CDTF">2023-09-11T05:46:19Z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90169BC5A8C243BE9FBFD91B6280E493_11</vt:lpwstr>
  </property>
</Properties>
</file>