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宋体" w:hAnsi="宋体" w:cs="宋体"/>
          <w:sz w:val="32"/>
          <w:szCs w:val="24"/>
        </w:rPr>
      </w:pPr>
      <w:r>
        <w:rPr>
          <w:rFonts w:hint="eastAsia" w:ascii="宋体" w:hAnsi="宋体" w:cs="宋体"/>
          <w:sz w:val="36"/>
          <w:szCs w:val="36"/>
        </w:rPr>
        <w:t>服务承诺</w:t>
      </w:r>
    </w:p>
    <w:p>
      <w:r>
        <w:rPr>
          <w:rFonts w:hint="eastAsia" w:ascii="宋体" w:hAnsi="宋体" w:eastAsia="宋体" w:cs="宋体"/>
          <w:b/>
          <w:bCs/>
          <w:sz w:val="24"/>
          <w:szCs w:val="24"/>
        </w:rPr>
        <w:t>服务承诺由供应商自行编写，无具体格式。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3AC97E7B"/>
    <w:rsid w:val="3AC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2023-09-07T04:00:00Z</dcterms:created>
  <dc:creator>简</dc:creator>
  <cp:lastModifiedBy>简</cp:lastModifiedBy>
  <dcterms:modified xsi:type="dcterms:W3CDTF">2023-09-07T04:00:39Z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DE580C0D58E44E84AB59D683AD08B845_11</vt:lpwstr>
  </property>
</Properties>
</file>