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43"/>
        </w:tabs>
        <w:kinsoku w:val="0"/>
        <w:overflowPunct w:val="0"/>
        <w:spacing w:beforeLines="0" w:afterLines="0"/>
        <w:jc w:val="center"/>
        <w:rPr>
          <w:rFonts w:hint="eastAsia" w:ascii="仿宋" w:hAnsi="仿宋" w:eastAsia="仿宋" w:cs="仿宋"/>
          <w:spacing w:val="3"/>
          <w:sz w:val="24"/>
          <w:szCs w:val="24"/>
        </w:rPr>
      </w:pPr>
      <w:r>
        <w:rPr>
          <w:rFonts w:hint="eastAsia" w:ascii="仿宋" w:hAnsi="仿宋" w:eastAsia="仿宋" w:cs="仿宋"/>
          <w:spacing w:val="3"/>
          <w:sz w:val="24"/>
          <w:szCs w:val="24"/>
        </w:rPr>
        <w:t>采购内容及采购要求</w:t>
      </w:r>
    </w:p>
    <w:p>
      <w:pPr>
        <w:pStyle w:val="4"/>
        <w:kinsoku w:val="0"/>
        <w:overflowPunct w:val="0"/>
        <w:spacing w:before="5" w:beforeLines="0" w:afterLines="0"/>
        <w:ind w:left="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kinsoku w:val="0"/>
        <w:overflowPunct w:val="0"/>
        <w:spacing w:before="0" w:beforeLines="0" w:afterLines="0"/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bookmarkStart w:id="1" w:name="_GoBack"/>
      <w:bookmarkEnd w:id="1"/>
      <w:bookmarkStart w:id="0" w:name="一、项目概况"/>
      <w:bookmarkEnd w:id="0"/>
      <w:r>
        <w:rPr>
          <w:rFonts w:hint="eastAsia" w:ascii="仿宋" w:hAnsi="仿宋" w:eastAsia="仿宋" w:cs="仿宋"/>
          <w:sz w:val="24"/>
          <w:szCs w:val="24"/>
        </w:rPr>
        <w:t>项目概况</w:t>
      </w:r>
    </w:p>
    <w:p>
      <w:r>
        <w:rPr>
          <w:rFonts w:hint="eastAsia" w:ascii="仿宋" w:hAnsi="仿宋" w:eastAsia="仿宋" w:cs="仿宋"/>
          <w:spacing w:val="2"/>
          <w:sz w:val="24"/>
          <w:szCs w:val="24"/>
        </w:rPr>
        <w:t>本项目为陕</w:t>
      </w:r>
      <w:r>
        <w:rPr>
          <w:rFonts w:hint="eastAsia" w:ascii="仿宋" w:hAnsi="仿宋" w:eastAsia="仿宋" w:cs="仿宋"/>
          <w:spacing w:val="4"/>
          <w:sz w:val="24"/>
          <w:szCs w:val="24"/>
        </w:rPr>
        <w:t>西</w:t>
      </w:r>
      <w:r>
        <w:rPr>
          <w:rFonts w:hint="eastAsia" w:ascii="仿宋" w:hAnsi="仿宋" w:eastAsia="仿宋" w:cs="仿宋"/>
          <w:spacing w:val="2"/>
          <w:sz w:val="24"/>
          <w:szCs w:val="24"/>
        </w:rPr>
        <w:t>机电职业技术学院校</w:t>
      </w:r>
      <w:r>
        <w:rPr>
          <w:rFonts w:hint="eastAsia" w:ascii="仿宋" w:hAnsi="仿宋" w:eastAsia="仿宋" w:cs="仿宋"/>
          <w:spacing w:val="4"/>
          <w:sz w:val="24"/>
          <w:szCs w:val="24"/>
        </w:rPr>
        <w:t>内</w:t>
      </w:r>
      <w:r>
        <w:rPr>
          <w:rFonts w:hint="eastAsia" w:ascii="仿宋" w:hAnsi="仿宋" w:eastAsia="仿宋" w:cs="仿宋"/>
          <w:spacing w:val="2"/>
          <w:sz w:val="24"/>
          <w:szCs w:val="24"/>
        </w:rPr>
        <w:t>教室购置讲桌</w:t>
      </w:r>
      <w:r>
        <w:rPr>
          <w:rFonts w:hint="eastAsia" w:ascii="仿宋" w:hAnsi="仿宋" w:eastAsia="仿宋" w:cs="仿宋"/>
          <w:spacing w:val="-68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课桌椅</w:t>
      </w:r>
      <w:r>
        <w:rPr>
          <w:rFonts w:hint="eastAsia" w:ascii="仿宋" w:hAnsi="仿宋" w:eastAsia="仿宋" w:cs="仿宋"/>
          <w:spacing w:val="-70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培训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桌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培训椅</w:t>
      </w:r>
      <w:r>
        <w:rPr>
          <w:rFonts w:hint="eastAsia" w:ascii="仿宋" w:hAnsi="仿宋" w:eastAsia="仿宋" w:cs="仿宋"/>
          <w:spacing w:val="4"/>
          <w:sz w:val="24"/>
          <w:szCs w:val="24"/>
        </w:rPr>
        <w:t>、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实训桌、实训椅</w:t>
      </w:r>
      <w:r>
        <w:rPr>
          <w:rFonts w:hint="eastAsia" w:ascii="仿宋" w:hAnsi="仿宋" w:eastAsia="仿宋" w:cs="仿宋"/>
          <w:spacing w:val="4"/>
          <w:sz w:val="24"/>
          <w:szCs w:val="24"/>
        </w:rPr>
        <w:t>项</w:t>
      </w:r>
      <w:r>
        <w:rPr>
          <w:rFonts w:hint="eastAsia" w:ascii="仿宋" w:hAnsi="仿宋" w:eastAsia="仿宋" w:cs="仿宋"/>
          <w:spacing w:val="2"/>
          <w:sz w:val="24"/>
          <w:szCs w:val="24"/>
        </w:rPr>
        <w:t>目，其中，讲</w:t>
      </w:r>
      <w:r>
        <w:rPr>
          <w:rFonts w:hint="eastAsia" w:ascii="仿宋" w:hAnsi="仿宋" w:eastAsia="仿宋" w:cs="仿宋"/>
          <w:sz w:val="24"/>
          <w:szCs w:val="24"/>
        </w:rPr>
        <w:t>桌</w:t>
      </w:r>
      <w:r>
        <w:rPr>
          <w:rFonts w:hint="eastAsia" w:ascii="仿宋" w:hAnsi="仿宋" w:eastAsia="仿宋" w:cs="仿宋"/>
          <w:spacing w:val="-6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9</w:t>
      </w:r>
      <w:r>
        <w:rPr>
          <w:rFonts w:hint="eastAsia"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套，连</w:t>
      </w:r>
      <w:r>
        <w:rPr>
          <w:rFonts w:hint="eastAsia" w:ascii="仿宋" w:hAnsi="仿宋" w:eastAsia="仿宋" w:cs="仿宋"/>
          <w:spacing w:val="4"/>
          <w:sz w:val="24"/>
          <w:szCs w:val="24"/>
        </w:rPr>
        <w:t>排</w:t>
      </w:r>
      <w:r>
        <w:rPr>
          <w:rFonts w:hint="eastAsia" w:ascii="仿宋" w:hAnsi="仿宋" w:eastAsia="仿宋" w:cs="仿宋"/>
          <w:spacing w:val="2"/>
          <w:sz w:val="24"/>
          <w:szCs w:val="24"/>
        </w:rPr>
        <w:t>课桌</w:t>
      </w:r>
      <w:r>
        <w:rPr>
          <w:rFonts w:hint="eastAsia" w:ascii="仿宋" w:hAnsi="仿宋" w:eastAsia="仿宋" w:cs="仿宋"/>
          <w:sz w:val="24"/>
          <w:szCs w:val="24"/>
        </w:rPr>
        <w:t>椅</w:t>
      </w:r>
      <w:r>
        <w:rPr>
          <w:rFonts w:hint="eastAsia"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1"/>
          <w:sz w:val="24"/>
          <w:szCs w:val="24"/>
        </w:rPr>
        <w:t>354</w:t>
      </w: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2"/>
          <w:sz w:val="24"/>
          <w:szCs w:val="24"/>
        </w:rPr>
        <w:t>套</w:t>
      </w:r>
      <w:r>
        <w:rPr>
          <w:rFonts w:hint="eastAsia" w:ascii="仿宋" w:hAnsi="仿宋" w:eastAsia="仿宋" w:cs="仿宋"/>
          <w:sz w:val="24"/>
          <w:szCs w:val="24"/>
        </w:rPr>
        <w:t>，培训桌 108 套，培训椅 108 套，实训桌 333 套，实训椅 666 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053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name="heading 4"/>
    <w:lsdException w:qFormat="1" w:uiPriority="0" w:name="heading 5"/>
    <w:lsdException w:qFormat="1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sz w:val="24"/>
      <w:szCs w:val="24"/>
    </w:rPr>
  </w:style>
  <w:style w:type="paragraph" w:styleId="2">
    <w:name w:val="heading 3"/>
    <w:basedOn w:val="1"/>
    <w:next w:val="1"/>
    <w:unhideWhenUsed/>
    <w:qFormat/>
    <w:uiPriority w:val="1"/>
    <w:pPr>
      <w:spacing w:before="1" w:beforeLines="0" w:afterLines="0"/>
      <w:outlineLvl w:val="2"/>
    </w:pPr>
    <w:rPr>
      <w:rFonts w:hint="eastAsia" w:ascii="黑体" w:hAnsi="黑体" w:eastAsia="黑体"/>
      <w:sz w:val="32"/>
      <w:szCs w:val="24"/>
    </w:rPr>
  </w:style>
  <w:style w:type="paragraph" w:styleId="3">
    <w:name w:val="heading 6"/>
    <w:basedOn w:val="1"/>
    <w:next w:val="1"/>
    <w:unhideWhenUsed/>
    <w:qFormat/>
    <w:uiPriority w:val="1"/>
    <w:pPr>
      <w:spacing w:before="132" w:beforeLines="0" w:afterLines="0"/>
      <w:ind w:left="684"/>
      <w:outlineLvl w:val="5"/>
    </w:pPr>
    <w:rPr>
      <w:rFonts w:hint="eastAsia" w:ascii="仿宋" w:hAnsi="仿宋" w:eastAsia="仿宋"/>
      <w:b/>
      <w:sz w:val="28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Lines="0" w:afterLines="0"/>
      <w:ind w:left="115"/>
    </w:pPr>
    <w:rPr>
      <w:rFonts w:hint="eastAsia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2023-08-22T08:15:23Z</dcterms:created>
  <dc:creator>Administrator</dc:creator>
  <cp:lastModifiedBy>Administrator</cp:lastModifiedBy>
  <dcterms:modified xsi:type="dcterms:W3CDTF">2023-08-22T08:15:27Z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0A830E52B6DB4648B4E986CD1252EB16_12</vt:lpwstr>
  </property>
</Properties>
</file>