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仿宋"/>
          <w:kern w:val="0"/>
          <w:sz w:val="28"/>
          <w:szCs w:val="28"/>
        </w:rPr>
        <w:t>根据相关要求，</w:t>
      </w:r>
      <w:r>
        <w:rPr>
          <w:rFonts w:hint="eastAsia" w:cs="仿宋" w:asciiTheme="minorEastAsia" w:hAnsiTheme="minorEastAsia"/>
          <w:kern w:val="0"/>
          <w:sz w:val="28"/>
          <w:szCs w:val="28"/>
        </w:rPr>
        <w:t>陕西省肿瘤</w:t>
      </w:r>
      <w:r>
        <w:rPr>
          <w:rFonts w:hint="eastAsia" w:ascii="宋体" w:hAnsi="宋体" w:eastAsia="宋体" w:cs="仿宋"/>
          <w:kern w:val="0"/>
          <w:sz w:val="28"/>
          <w:szCs w:val="28"/>
        </w:rPr>
        <w:t>医院需逐步完成智慧消防升级有关工作，根据医院实际工作需要，购置</w:t>
      </w:r>
      <w:r>
        <w:rPr>
          <w:rFonts w:hint="eastAsia" w:cs="仿宋" w:asciiTheme="minorEastAsia" w:hAnsiTheme="minorEastAsia"/>
          <w:kern w:val="0"/>
          <w:sz w:val="28"/>
          <w:szCs w:val="28"/>
        </w:rPr>
        <w:t>1套智能智慧消防系统</w:t>
      </w:r>
      <w:r>
        <w:rPr>
          <w:rFonts w:hint="eastAsia" w:cs="仿宋" w:asciiTheme="minorEastAsia" w:hAnsiTheme="minorEastAsia"/>
          <w:kern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707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2024-01-08T09:23:22Z</dcterms:created>
  <dc:creator>Administrator</dc:creator>
  <cp:lastModifiedBy>Administrator</cp:lastModifiedBy>
  <dcterms:modified xsi:type="dcterms:W3CDTF">2024-01-08T09:23:28Z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687E813C80384D2DAC1B7C18026FDF8D_12</vt:lpwstr>
  </property>
</Properties>
</file>