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供应商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根据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《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磋商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评审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细则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》</w:t>
      </w:r>
      <w:r>
        <w:rPr>
          <w:rFonts w:asciiTheme="minorEastAsia" w:hAnsiTheme="minorEastAsia" w:eastAsiaTheme="minorEastAsia"/>
          <w:sz w:val="24"/>
          <w:szCs w:val="24"/>
        </w:rPr>
        <w:t>提供能证明综合实力的相关证书。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323B43"/>
    <w:rsid w:val="003D37D8"/>
    <w:rsid w:val="00426133"/>
    <w:rsid w:val="004358AB"/>
    <w:rsid w:val="00851556"/>
    <w:rsid w:val="008B7726"/>
    <w:rsid w:val="00B33879"/>
    <w:rsid w:val="00D31D50"/>
    <w:rsid w:val="00FE213B"/>
    <w:rsid w:val="04D57FEE"/>
    <w:rsid w:val="13F30AC1"/>
    <w:rsid w:val="363D450F"/>
    <w:rsid w:val="4B3C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66</Characters>
  <Lines>1</Lines>
  <Paragraphs>1</Paragraphs>
  <TotalTime>0</TotalTime>
  <ScaleCrop>false</ScaleCrop>
  <LinksUpToDate>false</LinksUpToDate>
  <CharactersWithSpaces>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张丹</cp:lastModifiedBy>
  <dcterms:modified xsi:type="dcterms:W3CDTF">2023-11-09T03:34:34Z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215CB77BD0504FF8B4B8EDB68BE5239D_12</vt:lpwstr>
  </property>
</Properties>
</file>