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FD5" w14:textId="0B3936A9" w:rsidR="00D7290D" w:rsidRDefault="00D7290D" w:rsidP="00D7290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  <w14:ligatures w14:val="none"/>
        </w:rPr>
      </w:pPr>
      <w:r w:rsidRPr="00D7290D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14:ligatures w14:val="none"/>
        </w:rPr>
        <w:t>采购需求</w:t>
      </w:r>
    </w:p>
    <w:p w14:paraId="75F19786" w14:textId="0B801004" w:rsidR="00844A61" w:rsidRPr="00844A61" w:rsidRDefault="00844A61" w:rsidP="00844A61">
      <w:pPr>
        <w:widowControl/>
        <w:shd w:val="clear" w:color="auto" w:fill="FFFFFF"/>
        <w:spacing w:beforeLines="50" w:before="156" w:line="480" w:lineRule="atLeast"/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</w:pPr>
      <w:r w:rsidRPr="00844A61"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  <w:t>陕西省疾病预防控制中心艾防所仪器设备采购项目</w:t>
      </w:r>
    </w:p>
    <w:tbl>
      <w:tblPr>
        <w:tblW w:w="528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358"/>
        <w:gridCol w:w="1144"/>
        <w:gridCol w:w="1517"/>
        <w:gridCol w:w="1429"/>
        <w:gridCol w:w="1565"/>
      </w:tblGrid>
      <w:tr w:rsidR="00844A61" w:rsidRPr="007F3C7F" w14:paraId="71320B64" w14:textId="77777777" w:rsidTr="00520394">
        <w:trPr>
          <w:trHeight w:val="746"/>
          <w:tblHeader/>
          <w:jc w:val="center"/>
        </w:trPr>
        <w:tc>
          <w:tcPr>
            <w:tcW w:w="7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2D6066" w14:textId="77777777" w:rsidR="00844A61" w:rsidRPr="00844A61" w:rsidRDefault="00844A61" w:rsidP="001D03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包号</w:t>
            </w:r>
          </w:p>
        </w:tc>
        <w:tc>
          <w:tcPr>
            <w:tcW w:w="2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0D81D91" w14:textId="29AAA602" w:rsidR="00844A61" w:rsidRPr="00844A61" w:rsidRDefault="00844A61" w:rsidP="001D03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F32EE7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数量</w:t>
            </w:r>
          </w:p>
          <w:p w14:paraId="455B049F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（单位）</w:t>
            </w:r>
          </w:p>
        </w:tc>
        <w:tc>
          <w:tcPr>
            <w:tcW w:w="1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CD2426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1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F09E39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预算金额</w:t>
            </w:r>
          </w:p>
          <w:p w14:paraId="28F2B112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（元）</w:t>
            </w:r>
          </w:p>
        </w:tc>
        <w:tc>
          <w:tcPr>
            <w:tcW w:w="1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7FDA82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单价</w:t>
            </w:r>
            <w:r w:rsidRPr="00844A61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最高限价</w:t>
            </w:r>
          </w:p>
          <w:p w14:paraId="20EE4DF9" w14:textId="77777777" w:rsidR="00844A61" w:rsidRPr="00844A61" w:rsidRDefault="00844A61" w:rsidP="001D03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（元）</w:t>
            </w:r>
          </w:p>
        </w:tc>
      </w:tr>
      <w:tr w:rsidR="00844A61" w:rsidRPr="007F3C7F" w14:paraId="1EF3BF3F" w14:textId="77777777" w:rsidTr="00520394">
        <w:trPr>
          <w:trHeight w:val="482"/>
          <w:jc w:val="center"/>
        </w:trPr>
        <w:tc>
          <w:tcPr>
            <w:tcW w:w="7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EC010A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1包</w:t>
            </w:r>
          </w:p>
        </w:tc>
        <w:tc>
          <w:tcPr>
            <w:tcW w:w="2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3F0A8B0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电动单通道移液器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84296C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1台</w:t>
            </w:r>
          </w:p>
        </w:tc>
        <w:tc>
          <w:tcPr>
            <w:tcW w:w="1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3360B00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1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50AEA7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10000</w:t>
            </w:r>
          </w:p>
        </w:tc>
        <w:tc>
          <w:tcPr>
            <w:tcW w:w="1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492A96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10000</w:t>
            </w:r>
          </w:p>
        </w:tc>
      </w:tr>
      <w:tr w:rsidR="00844A61" w:rsidRPr="007F3C7F" w14:paraId="6CA55D7D" w14:textId="77777777" w:rsidTr="00520394">
        <w:trPr>
          <w:trHeight w:val="482"/>
          <w:jc w:val="center"/>
        </w:trPr>
        <w:tc>
          <w:tcPr>
            <w:tcW w:w="7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FC8604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2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DAE0EC8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全自动蛋白印迹仪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7A0BDD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1台</w:t>
            </w:r>
          </w:p>
        </w:tc>
        <w:tc>
          <w:tcPr>
            <w:tcW w:w="1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25E4D7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1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C8F7DB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300000</w:t>
            </w:r>
          </w:p>
        </w:tc>
        <w:tc>
          <w:tcPr>
            <w:tcW w:w="1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AD947D4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300000</w:t>
            </w:r>
          </w:p>
        </w:tc>
      </w:tr>
      <w:tr w:rsidR="00844A61" w:rsidRPr="009617C9" w14:paraId="36F83FF7" w14:textId="77777777" w:rsidTr="00520394">
        <w:trPr>
          <w:trHeight w:val="482"/>
          <w:jc w:val="center"/>
        </w:trPr>
        <w:tc>
          <w:tcPr>
            <w:tcW w:w="7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F007D92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2</w:t>
            </w: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包</w:t>
            </w:r>
          </w:p>
        </w:tc>
        <w:tc>
          <w:tcPr>
            <w:tcW w:w="2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0DE18F0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实时荧光定量PCR系统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6F934B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1套</w:t>
            </w:r>
          </w:p>
        </w:tc>
        <w:tc>
          <w:tcPr>
            <w:tcW w:w="1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72717F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1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378F964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570000</w:t>
            </w:r>
          </w:p>
        </w:tc>
        <w:tc>
          <w:tcPr>
            <w:tcW w:w="1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3044C84" w14:textId="77777777" w:rsidR="00844A61" w:rsidRPr="00844A61" w:rsidRDefault="00844A61" w:rsidP="001D03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844A6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570000</w:t>
            </w:r>
          </w:p>
        </w:tc>
      </w:tr>
    </w:tbl>
    <w:p w14:paraId="7D27DBEF" w14:textId="77777777" w:rsidR="00844A61" w:rsidRPr="00D7290D" w:rsidRDefault="00844A61">
      <w:pPr>
        <w:rPr>
          <w:rFonts w:hint="eastAsia"/>
        </w:rPr>
      </w:pPr>
    </w:p>
    <w:sectPr w:rsidR="00844A61" w:rsidRPr="00D7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41E1" w14:textId="77777777" w:rsidR="00F011DF" w:rsidRDefault="00F011DF" w:rsidP="00D7290D">
      <w:r>
        <w:separator/>
      </w:r>
    </w:p>
  </w:endnote>
  <w:endnote w:type="continuationSeparator" w:id="0">
    <w:p w14:paraId="3D810D8D" w14:textId="77777777" w:rsidR="00F011DF" w:rsidRDefault="00F011DF" w:rsidP="00D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B1D0" w14:textId="77777777" w:rsidR="00F011DF" w:rsidRDefault="00F011DF" w:rsidP="00D7290D">
      <w:r>
        <w:separator/>
      </w:r>
    </w:p>
  </w:footnote>
  <w:footnote w:type="continuationSeparator" w:id="0">
    <w:p w14:paraId="404CD53C" w14:textId="77777777" w:rsidR="00F011DF" w:rsidRDefault="00F011DF" w:rsidP="00D7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4"/>
    <w:rsid w:val="00125346"/>
    <w:rsid w:val="00520394"/>
    <w:rsid w:val="005B1878"/>
    <w:rsid w:val="006B2CA6"/>
    <w:rsid w:val="006C5A90"/>
    <w:rsid w:val="007B4AFA"/>
    <w:rsid w:val="00844A61"/>
    <w:rsid w:val="00BF72A3"/>
    <w:rsid w:val="00C03CA4"/>
    <w:rsid w:val="00D7290D"/>
    <w:rsid w:val="00F003EC"/>
    <w:rsid w:val="00F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24FF"/>
  <w15:chartTrackingRefBased/>
  <w15:docId w15:val="{A65591C7-DF7D-4795-BAA8-974489EB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90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2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u-content">
    <w:name w:val="u-content"/>
    <w:basedOn w:val="a"/>
    <w:rsid w:val="00D72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u-content1">
    <w:name w:val="u-content1"/>
    <w:basedOn w:val="a0"/>
    <w:rsid w:val="00D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 琨</dc:creator>
  <cp:keywords/>
  <dc:description/>
  <cp:lastModifiedBy>琨 杭</cp:lastModifiedBy>
  <cp:revision>21</cp:revision>
  <dcterms:created xsi:type="dcterms:W3CDTF">2023-06-12T01:45:00Z</dcterms:created>
  <dcterms:modified xsi:type="dcterms:W3CDTF">2023-11-22T06:01:00Z</dcterms:modified>
</cp:coreProperties>
</file>