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spacing w:afterLines="-2147483648" w:afterAutospacing="0"/>
        <w:ind w:firstLine="281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技术部分</w:t>
      </w:r>
    </w:p>
    <w:p>
      <w:pPr>
        <w:pStyle w:val="10"/>
        <w:spacing w:line="480" w:lineRule="auto"/>
        <w:ind w:firstLine="198" w:firstLineChars="71"/>
        <w:rPr>
          <w:rFonts w:hint="eastAsia" w:ascii="Times New Roman" w:hAnsi="Times New Roman" w:eastAsia="宋体" w:cs="Times New Roman"/>
          <w:kern w:val="2"/>
          <w:szCs w:val="28"/>
        </w:rPr>
      </w:pPr>
      <w:r>
        <w:rPr>
          <w:rFonts w:hint="eastAsia" w:eastAsia="宋体" w:cs="Times New Roman"/>
          <w:szCs w:val="28"/>
        </w:rPr>
        <w:t>各供应商按照磋商文件第三章 磋商评审办法《评标要素一览表》中技术部分要求进行编制，格式自拟。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131149"/>
    <w:multiLevelType w:val="singleLevel"/>
    <w:tmpl w:val="E6131149"/>
    <w:lvl w:ilvl="0" w:tentative="0">
      <w:start w:val="2"/>
      <w:numFmt w:val="chineseCounting"/>
      <w:suff w:val="nothing"/>
      <w:lvlText w:val="%1、"/>
      <w:lvlJc w:val="left"/>
      <w:pPr>
        <w:ind w:left="349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11435402"/>
    <w:rsid w:val="11435402"/>
    <w:rsid w:val="127D2A0C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qFormat/>
    <w:uiPriority w:val="0"/>
    <w:pPr>
      <w:widowControl w:val="0"/>
      <w:ind w:firstLine="48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First Indent"/>
    <w:next w:val="6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仿宋_GB2312" w:cs="Times New Roman"/>
      <w:color w:val="auto"/>
      <w:kern w:val="2"/>
      <w:sz w:val="21"/>
      <w:szCs w:val="22"/>
      <w:lang w:val="en-US" w:eastAsia="zh-CN" w:bidi="ar-SA"/>
    </w:rPr>
  </w:style>
  <w:style w:type="paragraph" w:styleId="6">
    <w:name w:val="Body Text First Indent 2"/>
    <w:next w:val="1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标题 1 Char1"/>
    <w:basedOn w:val="8"/>
    <w:qFormat/>
    <w:uiPriority w:val="99"/>
    <w:rPr>
      <w:rFonts w:ascii="黑体" w:hAnsi="黑体" w:eastAsia="宋体"/>
      <w:b/>
      <w:sz w:val="28"/>
      <w:lang w:bidi="ar-SA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2023-10-26T00:30:00Z</dcterms:created>
  <dc:creator>阿白</dc:creator>
  <cp:lastModifiedBy>阿白</cp:lastModifiedBy>
  <dcterms:modified xsi:type="dcterms:W3CDTF">2023-10-26T00:30:58Z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86F56648C1514BFE90ADD3B0A696D689_11</vt:lpwstr>
  </property>
</Properties>
</file>