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shd w:val="clear" w:fill="FFFFFF"/>
          <w:lang w:val="en-US" w:eastAsia="zh-CN" w:bidi="ar"/>
        </w:rPr>
        <w:t>榆林市横山区卫生监督所购置医疗冷藏车项目竞争性谈判公告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榆林市横山区卫生监督所购置医疗冷藏车项目</w:t>
      </w:r>
      <w:r>
        <w:rPr>
          <w:rFonts w:hint="eastAsia" w:ascii="微软雅黑" w:hAnsi="微软雅黑" w:eastAsia="微软雅黑" w:cs="微软雅黑"/>
          <w:i w:val="0"/>
          <w:iCs w:val="0"/>
          <w:caps w:val="0"/>
          <w:color w:val="333333"/>
          <w:spacing w:val="0"/>
          <w:sz w:val="21"/>
          <w:szCs w:val="21"/>
          <w:shd w:val="clear" w:fill="FFFFFF"/>
        </w:rPr>
        <w:t>采购项目的潜在供应商应在</w:t>
      </w:r>
      <w:r>
        <w:rPr>
          <w:rFonts w:hint="eastAsia" w:ascii="微软雅黑" w:hAnsi="微软雅黑" w:eastAsia="微软雅黑" w:cs="微软雅黑"/>
          <w:i w:val="0"/>
          <w:iCs w:val="0"/>
          <w:caps w:val="0"/>
          <w:color w:val="0A82E5"/>
          <w:spacing w:val="0"/>
          <w:sz w:val="21"/>
          <w:szCs w:val="21"/>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xml:space="preserve"> 2022年11月10日 </w:t>
      </w:r>
      <w:r>
        <w:rPr>
          <w:rFonts w:hint="eastAsia" w:ascii="微软雅黑" w:hAnsi="微软雅黑" w:eastAsia="微软雅黑" w:cs="微软雅黑"/>
          <w:i w:val="0"/>
          <w:iCs w:val="0"/>
          <w:caps w:val="0"/>
          <w:color w:val="0A82E5"/>
          <w:spacing w:val="0"/>
          <w:sz w:val="21"/>
          <w:szCs w:val="21"/>
          <w:shd w:val="clear" w:fill="FFFFFF"/>
          <w:lang w:val="en-US" w:eastAsia="zh-CN"/>
        </w:rPr>
        <w:t>14</w:t>
      </w:r>
      <w:r>
        <w:rPr>
          <w:rFonts w:hint="eastAsia" w:ascii="微软雅黑" w:hAnsi="微软雅黑" w:eastAsia="微软雅黑" w:cs="微软雅黑"/>
          <w:i w:val="0"/>
          <w:iCs w:val="0"/>
          <w:caps w:val="0"/>
          <w:color w:val="0A82E5"/>
          <w:spacing w:val="0"/>
          <w:sz w:val="21"/>
          <w:szCs w:val="21"/>
          <w:shd w:val="clear" w:fill="FFFFFF"/>
        </w:rPr>
        <w:t>时30分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项目编号：SXZC2022-HW-138.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项目名称：榆林市横山区卫生监督所购置医疗冷藏车项目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预算金额：1,786,000.00元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合同包1(榆林市横山区卫生监督所购置医疗冷藏车项目):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合同包预算金额：1,786,000.00元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合同包最高限价：1,786,000.00元</w:t>
      </w:r>
    </w:p>
    <w:tbl>
      <w:tblPr>
        <w:tblStyle w:val="5"/>
        <w:tblW w:w="94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3"/>
        <w:gridCol w:w="1871"/>
        <w:gridCol w:w="1871"/>
        <w:gridCol w:w="771"/>
        <w:gridCol w:w="135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4" w:hRule="atLeast"/>
          <w:tblHeader/>
        </w:trPr>
        <w:tc>
          <w:tcPr>
            <w:tcW w:w="6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22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2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0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0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3"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冷藏车</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1786000.00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6(辆)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1,786,000.00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1,786,000.00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合同包1(榆林市横山区卫生监督所购置医疗冷藏车项目)落实政府采购政策需满足的资格要求如下: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合同包1(榆林市横山区卫生监督所购置医疗冷藏车项目)特定资格要求如下: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（2）财务状况报告：提供2021年度的财务审计报告，成立时间至提交谈判响应文件递交截止时间不足一年的可提供成立后任意时段的财务报表或开标前三个月内基本存款账户开户银行出具的资信证明；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sz w:val="21"/>
          <w:szCs w:val="21"/>
          <w:shd w:val="clear" w:fill="FFFFFF"/>
        </w:rPr>
        <w:t>）税收缴纳证明：提供2022年01月至今已缴纳的至少三个月的纳税证明（银行缴费凭证）或完税证明（时间以税款所属日期为准、税种须包含增值税或企业所得税或营业税），依法免税的单位应提供相关证明材料；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hint="eastAsia" w:ascii="微软雅黑" w:hAnsi="微软雅黑" w:eastAsia="微软雅黑" w:cs="微软雅黑"/>
          <w:i w:val="0"/>
          <w:iCs w:val="0"/>
          <w:caps w:val="0"/>
          <w:color w:val="333333"/>
          <w:spacing w:val="0"/>
          <w:sz w:val="21"/>
          <w:szCs w:val="21"/>
          <w:shd w:val="clear" w:fill="FFFFFF"/>
        </w:rPr>
        <w:t>）社会保障资金缴纳证明：提供2022年01月至今已缴纳的至少三个月的社会保障资金银行缴费单据或社保机构开具的社会保险参保缴费情况证明，依法不需要缴纳社会保障资金的单位应提供相关证明材料；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5</w:t>
      </w:r>
      <w:r>
        <w:rPr>
          <w:rFonts w:hint="eastAsia" w:ascii="微软雅黑" w:hAnsi="微软雅黑" w:eastAsia="微软雅黑" w:cs="微软雅黑"/>
          <w:i w:val="0"/>
          <w:iCs w:val="0"/>
          <w:caps w:val="0"/>
          <w:color w:val="333333"/>
          <w:spacing w:val="0"/>
          <w:sz w:val="21"/>
          <w:szCs w:val="21"/>
          <w:shd w:val="clear" w:fill="FFFFFF"/>
        </w:rPr>
        <w:t>）参加政府采购活动前三年内，在经营活动中没有重大违法记录的书面声明；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hint="eastAsia" w:ascii="微软雅黑" w:hAnsi="微软雅黑" w:eastAsia="微软雅黑" w:cs="微软雅黑"/>
          <w:i w:val="0"/>
          <w:iCs w:val="0"/>
          <w:caps w:val="0"/>
          <w:color w:val="333333"/>
          <w:spacing w:val="0"/>
          <w:sz w:val="21"/>
          <w:szCs w:val="21"/>
          <w:shd w:val="clear" w:fill="FFFFFF"/>
        </w:rPr>
        <w:t>）提供具有履行合同所必需的设备和专业技术能力的证明资料或承诺书；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7</w:t>
      </w:r>
      <w:r>
        <w:rPr>
          <w:rFonts w:hint="eastAsia" w:ascii="微软雅黑" w:hAnsi="微软雅黑" w:eastAsia="微软雅黑" w:cs="微软雅黑"/>
          <w:i w:val="0"/>
          <w:iCs w:val="0"/>
          <w:caps w:val="0"/>
          <w:color w:val="333333"/>
          <w:spacing w:val="0"/>
          <w:sz w:val="21"/>
          <w:szCs w:val="21"/>
          <w:shd w:val="clear"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8</w:t>
      </w:r>
      <w:r>
        <w:rPr>
          <w:rFonts w:hint="eastAsia" w:ascii="微软雅黑" w:hAnsi="微软雅黑" w:eastAsia="微软雅黑" w:cs="微软雅黑"/>
          <w:i w:val="0"/>
          <w:iCs w:val="0"/>
          <w:caps w:val="0"/>
          <w:color w:val="333333"/>
          <w:spacing w:val="0"/>
          <w:sz w:val="21"/>
          <w:szCs w:val="21"/>
          <w:shd w:val="clear" w:fill="FFFFFF"/>
        </w:rPr>
        <w:t>）谈判保证金交纳凭证或投标保函；</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9</w:t>
      </w:r>
      <w:r>
        <w:rPr>
          <w:rFonts w:hint="eastAsia" w:ascii="微软雅黑" w:hAnsi="微软雅黑" w:eastAsia="微软雅黑" w:cs="微软雅黑"/>
          <w:i w:val="0"/>
          <w:iCs w:val="0"/>
          <w:caps w:val="0"/>
          <w:color w:val="333333"/>
          <w:spacing w:val="0"/>
          <w:sz w:val="21"/>
          <w:szCs w:val="21"/>
          <w:shd w:val="clear" w:fill="FFFFFF"/>
        </w:rPr>
        <w:t>）榆林市政府采购货物类项目供应商信用承诺书；</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w:t>
      </w:r>
      <w:r>
        <w:rPr>
          <w:rFonts w:hint="eastAsia" w:ascii="微软雅黑" w:hAnsi="微软雅黑" w:eastAsia="微软雅黑" w:cs="微软雅黑"/>
          <w:i w:val="0"/>
          <w:iCs w:val="0"/>
          <w:caps w:val="0"/>
          <w:color w:val="333333"/>
          <w:spacing w:val="0"/>
          <w:sz w:val="21"/>
          <w:szCs w:val="21"/>
          <w:shd w:val="clear" w:fill="FFFFFF"/>
          <w:lang w:val="en-US" w:eastAsia="zh-CN"/>
        </w:rPr>
        <w:t>0</w:t>
      </w:r>
      <w:r>
        <w:rPr>
          <w:rFonts w:hint="eastAsia" w:ascii="微软雅黑" w:hAnsi="微软雅黑" w:eastAsia="微软雅黑" w:cs="微软雅黑"/>
          <w:i w:val="0"/>
          <w:iCs w:val="0"/>
          <w:caps w:val="0"/>
          <w:color w:val="333333"/>
          <w:spacing w:val="0"/>
          <w:sz w:val="21"/>
          <w:szCs w:val="21"/>
          <w:shd w:val="clear" w:fill="FFFFFF"/>
        </w:rPr>
        <w:t>）本项目专门面向中小企业，供应商须提供中小企业声明函（格式后附）；</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2022年11月07日 至 2022年11月09日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2022年11月10日</w:t>
      </w:r>
      <w:r>
        <w:rPr>
          <w:rFonts w:hint="eastAsia" w:ascii="微软雅黑" w:hAnsi="微软雅黑" w:eastAsia="微软雅黑" w:cs="微软雅黑"/>
          <w:i w:val="0"/>
          <w:iCs w:val="0"/>
          <w:caps w:val="0"/>
          <w:color w:val="0A82E5"/>
          <w:spacing w:val="0"/>
          <w:sz w:val="21"/>
          <w:szCs w:val="21"/>
          <w:shd w:val="clear" w:fill="FFFFFF"/>
          <w:lang w:val="en-US" w:eastAsia="zh-CN"/>
        </w:rPr>
        <w:t>14</w:t>
      </w:r>
      <w:r>
        <w:rPr>
          <w:rFonts w:hint="eastAsia" w:ascii="微软雅黑" w:hAnsi="微软雅黑" w:eastAsia="微软雅黑" w:cs="微软雅黑"/>
          <w:i w:val="0"/>
          <w:iCs w:val="0"/>
          <w:caps w:val="0"/>
          <w:color w:val="0A82E5"/>
          <w:spacing w:val="0"/>
          <w:sz w:val="21"/>
          <w:szCs w:val="21"/>
          <w:shd w:val="clear" w:fill="FFFFFF"/>
        </w:rPr>
        <w:t>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提交投标文件地点：</w:t>
      </w:r>
      <w:r>
        <w:rPr>
          <w:rFonts w:hint="eastAsia" w:ascii="微软雅黑" w:hAnsi="微软雅黑" w:eastAsia="微软雅黑" w:cs="微软雅黑"/>
          <w:i w:val="0"/>
          <w:iCs w:val="0"/>
          <w:caps w:val="0"/>
          <w:color w:val="0A82E5"/>
          <w:spacing w:val="0"/>
          <w:sz w:val="21"/>
          <w:szCs w:val="21"/>
          <w:shd w:val="clear" w:fill="FFFFFF"/>
        </w:rPr>
        <w:t>陕西公共资源交易平台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开标地点：</w:t>
      </w:r>
      <w:r>
        <w:rPr>
          <w:rFonts w:hint="eastAsia" w:ascii="微软雅黑" w:hAnsi="微软雅黑" w:eastAsia="微软雅黑" w:cs="微软雅黑"/>
          <w:i w:val="0"/>
          <w:iCs w:val="0"/>
          <w:caps w:val="0"/>
          <w:color w:val="0A82E5"/>
          <w:spacing w:val="0"/>
          <w:sz w:val="21"/>
          <w:szCs w:val="21"/>
          <w:shd w:val="clear" w:fill="FFFFFF"/>
        </w:rPr>
        <w:t>榆林市公共资源交易中心十楼开标</w:t>
      </w:r>
      <w:r>
        <w:rPr>
          <w:rFonts w:hint="eastAsia" w:ascii="微软雅黑" w:hAnsi="微软雅黑" w:eastAsia="微软雅黑" w:cs="微软雅黑"/>
          <w:i w:val="0"/>
          <w:iCs w:val="0"/>
          <w:caps w:val="0"/>
          <w:color w:val="0A82E5"/>
          <w:spacing w:val="0"/>
          <w:sz w:val="21"/>
          <w:szCs w:val="21"/>
          <w:shd w:val="clear" w:fill="FFFFFF"/>
          <w:lang w:val="en-US" w:eastAsia="zh-CN"/>
        </w:rPr>
        <w:t>3</w:t>
      </w:r>
      <w:r>
        <w:rPr>
          <w:rFonts w:hint="eastAsia" w:ascii="微软雅黑" w:hAnsi="微软雅黑" w:eastAsia="微软雅黑" w:cs="微软雅黑"/>
          <w:i w:val="0"/>
          <w:iCs w:val="0"/>
          <w:caps w:val="0"/>
          <w:color w:val="0A82E5"/>
          <w:spacing w:val="0"/>
          <w:sz w:val="21"/>
          <w:szCs w:val="21"/>
          <w:shd w:val="clear" w:fill="FFFFFF"/>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shd w:val="clear" w:fill="FFFFFF"/>
        </w:rPr>
        <w:t>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 CA锁购买：榆林市市民大厦四楼窗口,联系电话：0912-3515031。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名称：榆林市横山区卫生监督所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横山区政务服务中心19楼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0912-7615616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陕西中财招标代理有限公司</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0912-3538488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0912-3538488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shd w:val="clear" w:fill="FFFFFF"/>
        </w:rPr>
        <w:t>陕西中财招标代理有限公司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053D0CFF"/>
    <w:rsid w:val="20782EC3"/>
    <w:rsid w:val="3A7D1071"/>
    <w:rsid w:val="59190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2286</Words>
  <Characters>2734</Characters>
  <Lines>0</Lines>
  <Paragraphs>0</Paragraphs>
  <TotalTime>0</TotalTime>
  <ScaleCrop>false</ScaleCrop>
  <LinksUpToDate>false</LinksUpToDate>
  <CharactersWithSpaces>2753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2022-11-04T08:33:00Z</dcterms:created>
  <dc:creator>Administrator</dc:creator>
  <cp:lastModifiedBy>Dreams°凉兮</cp:lastModifiedBy>
  <dcterms:modified xsi:type="dcterms:W3CDTF">2022-11-04T09:30:58Z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DABF00607CFF4010B89461A19E76BB9F</vt:lpwstr>
  </property>
</Properties>
</file>