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乾县公安局</w:t>
      </w:r>
      <w:bookmarkStart w:id="0" w:name="_GoBack"/>
      <w:bookmarkEnd w:id="0"/>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王村、周城、临平派出所维修改造工程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王村、周城、临平派出所维修改造工程</w:t>
      </w:r>
      <w:r>
        <w:rPr>
          <w:rFonts w:hint="eastAsia" w:ascii="微软雅黑" w:hAnsi="微软雅黑" w:eastAsia="微软雅黑" w:cs="微软雅黑"/>
          <w:i w:val="0"/>
          <w:iCs w:val="0"/>
          <w:caps w:val="0"/>
          <w:color w:val="333333"/>
          <w:spacing w:val="0"/>
          <w:sz w:val="21"/>
          <w:szCs w:val="21"/>
          <w:shd w:val="clear" w:fill="FFFFFF"/>
        </w:rPr>
        <w:t>采购项目的潜在供应商应在</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号金方圆广场B座20层2002室</w:t>
      </w:r>
      <w:r>
        <w:rPr>
          <w:rFonts w:hint="eastAsia" w:ascii="微软雅黑" w:hAnsi="微软雅黑" w:eastAsia="微软雅黑" w:cs="微软雅黑"/>
          <w:i w:val="0"/>
          <w:iCs w:val="0"/>
          <w:caps w:val="0"/>
          <w:color w:val="333333"/>
          <w:spacing w:val="0"/>
          <w:sz w:val="21"/>
          <w:szCs w:val="21"/>
          <w:shd w:val="clear" w:fill="FFFFFF"/>
        </w:rPr>
        <w:t>获取采购文件，并于</w:t>
      </w:r>
      <w:r>
        <w:rPr>
          <w:rFonts w:hint="eastAsia" w:ascii="微软雅黑" w:hAnsi="微软雅黑" w:eastAsia="微软雅黑" w:cs="微软雅黑"/>
          <w:i w:val="0"/>
          <w:iCs w:val="0"/>
          <w:caps w:val="0"/>
          <w:color w:val="0A82E5"/>
          <w:spacing w:val="0"/>
          <w:sz w:val="21"/>
          <w:szCs w:val="21"/>
          <w:shd w:val="clear" w:fill="FFFFFF"/>
        </w:rPr>
        <w:t> 2023年02月28日 14时30分 </w:t>
      </w:r>
      <w:r>
        <w:rPr>
          <w:rFonts w:hint="eastAsia" w:ascii="微软雅黑" w:hAnsi="微软雅黑" w:eastAsia="微软雅黑" w:cs="微软雅黑"/>
          <w:i w:val="0"/>
          <w:iCs w:val="0"/>
          <w:caps w:val="0"/>
          <w:color w:val="333333"/>
          <w:spacing w:val="0"/>
          <w:sz w:val="21"/>
          <w:szCs w:val="21"/>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项目编号：SXDZZ（2023）020号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项目名称：王村、周城、临平派出所维修改造工程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预算金额：1,850,062.79元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合同包1(王村、周城、临平派出所维修改造工程):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合同包预算金额：1,850,062.79元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合同包最高限价：1,850,062.79元</w:t>
      </w:r>
    </w:p>
    <w:tbl>
      <w:tblPr>
        <w:tblStyle w:val="5"/>
        <w:tblW w:w="89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75"/>
        <w:gridCol w:w="801"/>
        <w:gridCol w:w="3113"/>
        <w:gridCol w:w="687"/>
        <w:gridCol w:w="862"/>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5" w:hRule="atLeast"/>
          <w:tblHeader/>
        </w:trPr>
        <w:tc>
          <w:tcPr>
            <w:tcW w:w="4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4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33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6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0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9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9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2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警察业务用房施工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王村派出所更换台阶面层，周城派出所主楼、东侧办公楼及室外围墙改造，临平派出所前后楼改造及新建厨房卫生间</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1,850,062.79</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1,850,062.79</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合同履行期限：自合同签订之日起90个日历天（具体服务起止日期可随合同签订时间相应顺延）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合同包1(王村、周城、临平派出所维修改造工程)落实政府采购政策需满足的资格要求如下: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（1）《政府采购促进中小企业发展管理办法》（财库〔2020〕46号）；（2）《财政部 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关于促进残疾人就业政府采购政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9）陕西省财政厅关于印发《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合同包1(王村、周城、临平派出所维修改造工程)特定资格要求如下: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及近三个月社保参保证明）；法定代表人授权代表参加投标的，须出具法定代表人授权书（含法人、被授权人身份证复印件）、被授权人身份证原件及近三个月社保参保证明；3、企业资质：企业资质：投标人须具备建设行政主管部门颁发的建筑工程总承包叁级（含叁级）以上资质及有效的安全生产许可证；4、拟派注册建造师：须具有建筑工程专业贰级（含贰级）以上资格，具有有效的安全生产考核合格证书（B级），且无在建项目；5、书面声明：出具参加本次采购活动前三年内在经营活动中没有重大违法记录的书面声明;6、财务状况报告：提供2021年度经审计的财务报告（成立时间至提交投标文件截止时间不足一年的可提供成立后任意时段的资产负债表），或在投标截止时间前六个月内其基本开户银行出具的资信证明；7、社会保障资金缴纳证明：提供采购活动前6个月内任意一个月已缴纳的社会保障资金缴存单据或社保机构开具的社会保险参保缴费情况证明，依法不需要缴纳社会保障资金的应提供相关文件证明；8、税收缴纳证明：提供采购活动前6个月内任意一个月已缴纳的完税凭证或税务机关开具的完税证明（任意税种），依法免税的单位应提供相关证明材料；9、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10、单位负责人为同一人或者存在控股、管理关系的不同供应商，不得同时参加本项目投标;11、本项目不接受联合体投标,供应商需保证资质文件的真实、合法、有效；12、本项目为专门面向中小企业项目，供应商应为中小型、微型企业、监狱企业、残疾人 福利性单位。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2023年02月1</w:t>
      </w:r>
      <w:r>
        <w:rPr>
          <w:rFonts w:hint="eastAsia" w:ascii="微软雅黑" w:hAnsi="微软雅黑" w:eastAsia="微软雅黑" w:cs="微软雅黑"/>
          <w:i w:val="0"/>
          <w:iCs w:val="0"/>
          <w:caps w:val="0"/>
          <w:color w:val="0A82E5"/>
          <w:spacing w:val="0"/>
          <w:sz w:val="21"/>
          <w:szCs w:val="21"/>
          <w:shd w:val="clear" w:fill="FFFFFF"/>
          <w:lang w:val="en-US" w:eastAsia="zh-CN"/>
        </w:rPr>
        <w:t>7</w:t>
      </w:r>
      <w:r>
        <w:rPr>
          <w:rFonts w:hint="eastAsia" w:ascii="微软雅黑" w:hAnsi="微软雅黑" w:eastAsia="微软雅黑" w:cs="微软雅黑"/>
          <w:i w:val="0"/>
          <w:iCs w:val="0"/>
          <w:caps w:val="0"/>
          <w:color w:val="0A82E5"/>
          <w:spacing w:val="0"/>
          <w:sz w:val="21"/>
          <w:szCs w:val="21"/>
          <w:shd w:val="clear" w:fill="FFFFFF"/>
        </w:rPr>
        <w:t>日 至 2023年02月23日 ，每天上午 08:00:00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截止时间：</w:t>
      </w:r>
      <w:r>
        <w:rPr>
          <w:rFonts w:hint="eastAsia" w:ascii="微软雅黑" w:hAnsi="微软雅黑" w:eastAsia="微软雅黑" w:cs="微软雅黑"/>
          <w:i w:val="0"/>
          <w:iCs w:val="0"/>
          <w:caps w:val="0"/>
          <w:color w:val="0A82E5"/>
          <w:spacing w:val="0"/>
          <w:sz w:val="21"/>
          <w:szCs w:val="21"/>
          <w:shd w:val="clear" w:fill="FFFFFF"/>
        </w:rPr>
        <w:t> 2023年02月28日 14时30分00秒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2023年02月28日 14时30分00秒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A4纸张大小）和经办人身份证复印件（加盖公章）及原件领取磋商文件，谢绝邮寄,双休日及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乾县公安局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乾县工业区靖庄路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15691052516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陕西省咸阳市秦都区人民西路金方圆广场Ｂ座20层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15709202966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陕西德正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15709202966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2023年02年16日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00000000"/>
    <w:rsid w:val="24386B9E"/>
    <w:rsid w:val="590D214E"/>
    <w:rsid w:val="6FEC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2240</Words>
  <Characters>2573</Characters>
  <Lines>0</Lines>
  <Paragraphs>0</Paragraphs>
  <TotalTime>0</TotalTime>
  <ScaleCrop>false</ScaleCrop>
  <LinksUpToDate>false</LinksUpToDate>
  <CharactersWithSpaces>2611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2023-02-16T02:41:00Z</dcterms:created>
  <dc:creator>Administrator</dc:creator>
  <cp:lastModifiedBy>敏敏</cp:lastModifiedBy>
  <dcterms:modified xsi:type="dcterms:W3CDTF">2023-02-16T07:16:22Z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585EE33F47924C2383069F01F9E967D8</vt:lpwstr>
  </property>
</Properties>
</file>