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outlineLvl w:val="1"/>
      </w:pPr>
      <w:bookmarkStart w:id="0" w:name="_Toc18598"/>
      <w:r>
        <w:rPr>
          <w:rFonts w:hint="eastAsia" w:ascii="仿宋" w:hAnsi="仿宋" w:eastAsia="仿宋" w:cs="仿宋"/>
          <w:b/>
          <w:sz w:val="32"/>
        </w:rPr>
        <w:t>分项报价表</w:t>
      </w:r>
      <w:bookmarkEnd w:id="0"/>
      <w:bookmarkStart w:id="1" w:name="_GoBack"/>
      <w:bookmarkEnd w:id="1"/>
    </w:p>
    <w:tbl>
      <w:tblPr>
        <w:tblStyle w:val="5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455"/>
        <w:gridCol w:w="1049"/>
        <w:gridCol w:w="1750"/>
        <w:gridCol w:w="850"/>
        <w:gridCol w:w="762"/>
        <w:gridCol w:w="725"/>
        <w:gridCol w:w="157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产 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单价(元)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粘度计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博勒飞 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RVDV2T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52,790.00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52,790.00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水份测定仪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AND 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MX-50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16,440.00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ALFA MIRAGE 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MD-300S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10,960.00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纯水机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优普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UPL-IV-40H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39,840.00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制样试模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40mm*40mm*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160mm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微波湿度测试系统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HF SENSOR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MOIST 350B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211,650.00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211,650.00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凝结时间测定仪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鑫科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IOS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硬度计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HR-150A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梅特勒-托利多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ML204T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27,888.00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27,888.00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梅特勒-托利多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FE28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4,283.00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8,566.00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回弹仪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朗睿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HT20-D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恒湿储存柜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FD-1660-4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30,876.00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61,752.00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氙灯老化试验机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Atlas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SUNTEST CPS+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232,666.00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232,666.00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标准光源箱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爱色丽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Spectra Light QC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50,795.00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50,795.00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万能材料试验机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高泰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QT-1186PC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55,029.00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55,029.00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环境气体测量仪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英思科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MX6 iBrid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38,844.00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38,844.00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全数字紫外辐照计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新叶 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XYI-V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2,790.00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便携式VOC检测仪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ppbRAE 3000 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34,860.00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34,860.00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总金额：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捌拾伍万叁仟贰佰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元整（¥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853200.00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</w:tc>
      </w:tr>
    </w:tbl>
    <w:p/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YTZlZGJmMmU0MGIzZTg4NzM4OWI1Yzc5NzY4MWEifQ=="/>
  </w:docVars>
  <w:rsids>
    <w:rsidRoot w:val="1F662EDC"/>
    <w:rsid w:val="1F662EDC"/>
    <w:rsid w:val="247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2022-12-08T09:34:00Z</dcterms:created>
  <dc:creator>86158</dc:creator>
  <cp:lastModifiedBy>86158</cp:lastModifiedBy>
  <dcterms:modified xsi:type="dcterms:W3CDTF">2022-12-08T09:35:21Z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23ECAE52219F46F5B4A6A098B82F16AD</vt:lpwstr>
  </property>
</Properties>
</file>