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AA" w:rsidRPr="00CB1F9B" w:rsidRDefault="00F658AA" w:rsidP="00F658AA">
      <w:pPr>
        <w:spacing w:line="360" w:lineRule="auto"/>
        <w:jc w:val="center"/>
        <w:outlineLvl w:val="0"/>
        <w:rPr>
          <w:rFonts w:ascii="宋体" w:hAnsi="宋体" w:hint="eastAsia"/>
          <w:b/>
          <w:sz w:val="32"/>
          <w:szCs w:val="32"/>
        </w:rPr>
      </w:pPr>
      <w:bookmarkStart w:id="0" w:name="_Toc328739376"/>
      <w:bookmarkStart w:id="1" w:name="_Toc120181363"/>
      <w:bookmarkStart w:id="2" w:name="_GoBack"/>
      <w:bookmarkEnd w:id="2"/>
      <w:r w:rsidRPr="00CB1F9B">
        <w:rPr>
          <w:rFonts w:ascii="宋体" w:hAnsi="宋体" w:hint="eastAsia"/>
          <w:b/>
          <w:sz w:val="32"/>
          <w:szCs w:val="32"/>
        </w:rPr>
        <w:t xml:space="preserve">  </w:t>
      </w:r>
      <w:bookmarkEnd w:id="0"/>
      <w:r w:rsidRPr="00CB1F9B">
        <w:rPr>
          <w:rFonts w:ascii="宋体" w:hAnsi="宋体" w:hint="eastAsia"/>
          <w:b/>
          <w:sz w:val="32"/>
          <w:szCs w:val="32"/>
        </w:rPr>
        <w:t>竞争性磋商公告</w:t>
      </w:r>
      <w:bookmarkEnd w:id="1"/>
    </w:p>
    <w:p w:rsidR="00F658AA" w:rsidRPr="00CB1F9B" w:rsidRDefault="00F658AA" w:rsidP="00F658AA">
      <w:pPr>
        <w:spacing w:line="360" w:lineRule="auto"/>
        <w:ind w:firstLineChars="200" w:firstLine="480"/>
        <w:rPr>
          <w:rFonts w:ascii="宋体" w:hAnsi="宋体" w:cs="宋体"/>
          <w:kern w:val="0"/>
          <w:sz w:val="24"/>
        </w:rPr>
      </w:pPr>
      <w:r w:rsidRPr="00CB1F9B">
        <w:rPr>
          <w:rFonts w:ascii="宋体" w:hAnsi="宋体" w:cs="宋体" w:hint="eastAsia"/>
          <w:kern w:val="0"/>
          <w:sz w:val="24"/>
        </w:rPr>
        <w:t>西安音乐学院动力托管维保项目潜在的供应商可在云招易采电子招投标平台（https://www.yzycpt.cn/#/home）在线获取磋商文件，并于202</w:t>
      </w:r>
      <w:r w:rsidRPr="00CB1F9B">
        <w:rPr>
          <w:rFonts w:ascii="宋体" w:hAnsi="宋体" w:cs="宋体"/>
          <w:kern w:val="0"/>
          <w:sz w:val="24"/>
        </w:rPr>
        <w:t>2</w:t>
      </w:r>
      <w:r w:rsidRPr="00CB1F9B">
        <w:rPr>
          <w:rFonts w:ascii="宋体" w:hAnsi="宋体" w:cs="宋体" w:hint="eastAsia"/>
          <w:kern w:val="0"/>
          <w:sz w:val="24"/>
        </w:rPr>
        <w:t>-</w:t>
      </w:r>
      <w:r>
        <w:rPr>
          <w:rFonts w:ascii="宋体" w:hAnsi="宋体" w:cs="宋体"/>
          <w:kern w:val="0"/>
          <w:sz w:val="24"/>
        </w:rPr>
        <w:t>12</w:t>
      </w:r>
      <w:r w:rsidRPr="00CB1F9B">
        <w:rPr>
          <w:rFonts w:ascii="宋体" w:hAnsi="宋体" w:cs="宋体" w:hint="eastAsia"/>
          <w:kern w:val="0"/>
          <w:sz w:val="24"/>
        </w:rPr>
        <w:t>-</w:t>
      </w:r>
      <w:r>
        <w:rPr>
          <w:rFonts w:ascii="宋体" w:hAnsi="宋体" w:cs="宋体"/>
          <w:kern w:val="0"/>
          <w:sz w:val="24"/>
        </w:rPr>
        <w:t>8</w:t>
      </w:r>
      <w:r w:rsidRPr="00CB1F9B">
        <w:rPr>
          <w:rFonts w:ascii="宋体" w:hAnsi="宋体" w:cs="宋体" w:hint="eastAsia"/>
          <w:kern w:val="0"/>
          <w:sz w:val="24"/>
        </w:rPr>
        <w:t xml:space="preserve"> </w:t>
      </w:r>
      <w:r>
        <w:rPr>
          <w:rFonts w:ascii="宋体" w:hAnsi="宋体" w:cs="宋体"/>
          <w:kern w:val="0"/>
          <w:sz w:val="24"/>
        </w:rPr>
        <w:t>14</w:t>
      </w:r>
      <w:r w:rsidRPr="00CB1F9B">
        <w:rPr>
          <w:rFonts w:ascii="宋体" w:hAnsi="宋体" w:cs="宋体" w:hint="eastAsia"/>
          <w:kern w:val="0"/>
          <w:sz w:val="24"/>
        </w:rPr>
        <w:t>:</w:t>
      </w:r>
      <w:r w:rsidRPr="00CB1F9B">
        <w:rPr>
          <w:rFonts w:ascii="宋体" w:hAnsi="宋体" w:cs="宋体"/>
          <w:kern w:val="0"/>
          <w:sz w:val="24"/>
        </w:rPr>
        <w:t>30</w:t>
      </w:r>
      <w:r w:rsidRPr="00CB1F9B">
        <w:rPr>
          <w:rFonts w:ascii="宋体" w:hAnsi="宋体" w:cs="宋体" w:hint="eastAsia"/>
          <w:kern w:val="0"/>
          <w:sz w:val="24"/>
        </w:rPr>
        <w:t>:00前递交响应文件。</w:t>
      </w:r>
    </w:p>
    <w:p w:rsidR="00F658AA" w:rsidRPr="00CB1F9B" w:rsidRDefault="00F658AA" w:rsidP="00F658AA">
      <w:pPr>
        <w:spacing w:line="360" w:lineRule="auto"/>
        <w:rPr>
          <w:rFonts w:ascii="宋体" w:hAnsi="宋体" w:cs="宋体" w:hint="eastAsia"/>
          <w:b/>
          <w:kern w:val="0"/>
          <w:sz w:val="24"/>
        </w:rPr>
      </w:pPr>
      <w:r w:rsidRPr="00CB1F9B">
        <w:rPr>
          <w:rFonts w:ascii="宋体" w:hAnsi="宋体" w:cs="宋体" w:hint="eastAsia"/>
          <w:b/>
          <w:kern w:val="0"/>
          <w:sz w:val="24"/>
        </w:rPr>
        <w:t>一、项目基本情况：</w:t>
      </w:r>
    </w:p>
    <w:p w:rsidR="00F658AA" w:rsidRPr="00CB1F9B" w:rsidRDefault="00F658AA" w:rsidP="00F658AA">
      <w:pPr>
        <w:spacing w:line="360" w:lineRule="auto"/>
        <w:ind w:firstLineChars="200" w:firstLine="480"/>
        <w:rPr>
          <w:rFonts w:ascii="宋体" w:hAnsi="宋体" w:cs="宋体" w:hint="eastAsia"/>
          <w:kern w:val="0"/>
          <w:sz w:val="24"/>
        </w:rPr>
      </w:pPr>
      <w:r w:rsidRPr="00CB1F9B">
        <w:rPr>
          <w:rFonts w:ascii="宋体" w:hAnsi="宋体" w:cs="宋体" w:hint="eastAsia"/>
          <w:kern w:val="0"/>
          <w:sz w:val="24"/>
        </w:rPr>
        <w:t>1、项目编号：</w:t>
      </w:r>
      <w:r w:rsidRPr="00CB1F9B">
        <w:rPr>
          <w:rFonts w:ascii="宋体" w:hAnsi="宋体" w:cs="宋体"/>
          <w:kern w:val="0"/>
          <w:sz w:val="24"/>
        </w:rPr>
        <w:t>KY2022-3-257</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2、项目名称：西安音乐学院动力托管维保项目</w:t>
      </w:r>
      <w:r>
        <w:rPr>
          <w:rFonts w:hint="eastAsia"/>
        </w:rPr>
        <w:t>（二次）</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3、预算金额：</w:t>
      </w:r>
      <w:r w:rsidRPr="00CB1F9B">
        <w:t>900000.00</w:t>
      </w:r>
      <w:r w:rsidRPr="00CB1F9B">
        <w:rPr>
          <w:rFonts w:hint="eastAsia"/>
        </w:rPr>
        <w:t>元</w:t>
      </w:r>
    </w:p>
    <w:p w:rsidR="00F658AA" w:rsidRPr="00CB1F9B" w:rsidRDefault="00F658AA" w:rsidP="00F658AA">
      <w:pPr>
        <w:pStyle w:val="a5"/>
        <w:shd w:val="clear" w:color="auto" w:fill="FFFFFF"/>
        <w:spacing w:before="0" w:beforeAutospacing="0" w:after="0" w:afterAutospacing="0" w:line="360" w:lineRule="auto"/>
        <w:ind w:firstLine="480"/>
      </w:pPr>
      <w:r w:rsidRPr="00CB1F9B">
        <w:rPr>
          <w:rFonts w:hint="eastAsia"/>
        </w:rPr>
        <w:t>4、最高限价：</w:t>
      </w:r>
      <w:r w:rsidRPr="00CB1F9B">
        <w:t>900000.00</w:t>
      </w:r>
      <w:r w:rsidRPr="00CB1F9B">
        <w:rPr>
          <w:rFonts w:hint="eastAsia"/>
        </w:rPr>
        <w:t>元</w:t>
      </w:r>
    </w:p>
    <w:p w:rsidR="00F658AA" w:rsidRPr="00CB1F9B" w:rsidRDefault="00F658AA" w:rsidP="00F658AA">
      <w:pPr>
        <w:pStyle w:val="a5"/>
        <w:shd w:val="clear" w:color="auto" w:fill="FFFFFF"/>
        <w:spacing w:before="0" w:beforeAutospacing="0" w:after="0" w:afterAutospacing="0" w:line="360" w:lineRule="auto"/>
        <w:ind w:firstLine="480"/>
      </w:pPr>
      <w:r w:rsidRPr="00CB1F9B">
        <w:rPr>
          <w:rFonts w:hint="eastAsia"/>
        </w:rPr>
        <w:t>5、采购需求：西安音乐学院动力托管维保项目</w:t>
      </w:r>
      <w:r>
        <w:rPr>
          <w:rFonts w:hint="eastAsia"/>
        </w:rPr>
        <w:t>（二次）</w:t>
      </w:r>
      <w:r w:rsidRPr="00CB1F9B">
        <w:rPr>
          <w:rFonts w:hint="eastAsia"/>
        </w:rPr>
        <w:t>，1项，项目概况：交流及演艺中心地下室设备房内供电、供水、供暖、中央空调设备；交流及演艺中心公共区域（含井道内）等供水、供电、供暖设施（不含网络、通讯、监控等）；文化大厦地下供水、供电、供暖设施；文化大厦地上公共区域供水、供电、供暖主线路、主管部分的设施（不含室内部分）；交流及演艺中心消防主管道、消防泵、消防水箱等设备间内消防设施设备维保（不含室外消防栓、楼体外水泵接合器）以上区域或项目动力配套设施实施运行管理、维护保养、定期检修、紧急抢修；简要技术要求、用途：维保、检修。</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6、本项目是否接受联合体投标：否</w:t>
      </w:r>
    </w:p>
    <w:p w:rsidR="00F658AA" w:rsidRPr="00CB1F9B" w:rsidRDefault="00F658AA" w:rsidP="00F658AA">
      <w:pPr>
        <w:pStyle w:val="title1"/>
        <w:shd w:val="clear" w:color="auto" w:fill="FFFFFF"/>
        <w:spacing w:before="150" w:line="360" w:lineRule="auto"/>
        <w:rPr>
          <w:rFonts w:hint="eastAsia"/>
          <w:b/>
          <w:bCs/>
        </w:rPr>
      </w:pPr>
      <w:r w:rsidRPr="00CB1F9B">
        <w:rPr>
          <w:rFonts w:hint="eastAsia"/>
          <w:b/>
          <w:bCs/>
        </w:rPr>
        <w:t>二、 响应供应商的资格要求</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1、满足《中华人民共和国政府采购法》第二十二条规定</w:t>
      </w:r>
    </w:p>
    <w:p w:rsidR="00F658AA" w:rsidRPr="00CB1F9B" w:rsidRDefault="00F658AA" w:rsidP="00F658AA">
      <w:pPr>
        <w:widowControl/>
        <w:spacing w:line="360" w:lineRule="auto"/>
        <w:ind w:firstLine="480"/>
        <w:jc w:val="left"/>
        <w:rPr>
          <w:rFonts w:ascii="宋体" w:hAnsi="宋体" w:cs="Helvetica"/>
          <w:kern w:val="0"/>
          <w:sz w:val="24"/>
        </w:rPr>
      </w:pPr>
      <w:r w:rsidRPr="00CB1F9B">
        <w:rPr>
          <w:rFonts w:ascii="宋体" w:hAnsi="宋体" w:cs="Helvetica" w:hint="eastAsia"/>
          <w:kern w:val="0"/>
          <w:sz w:val="24"/>
        </w:rPr>
        <w:t>2、落实政府采购政策需满足的资格要求：</w:t>
      </w:r>
    </w:p>
    <w:p w:rsidR="00F658AA" w:rsidRPr="00CB1F9B" w:rsidRDefault="00F658AA" w:rsidP="00F658AA">
      <w:pPr>
        <w:widowControl/>
        <w:spacing w:line="360" w:lineRule="auto"/>
        <w:ind w:firstLine="482"/>
        <w:jc w:val="left"/>
        <w:rPr>
          <w:rFonts w:ascii="宋体" w:hAnsi="宋体" w:cs="Helvetica" w:hint="eastAsia"/>
          <w:kern w:val="0"/>
          <w:sz w:val="24"/>
        </w:rPr>
      </w:pPr>
      <w:r w:rsidRPr="00CB1F9B">
        <w:rPr>
          <w:rFonts w:ascii="宋体" w:hAnsi="宋体" w:cs="Helvetica" w:hint="eastAsia"/>
          <w:kern w:val="0"/>
          <w:sz w:val="24"/>
        </w:rPr>
        <w:t>（1）《政府采购促进中小企业发展管理办法》的通知--财库〔2020〕46号</w:t>
      </w:r>
    </w:p>
    <w:p w:rsidR="00F658AA" w:rsidRPr="00CB1F9B" w:rsidRDefault="00F658AA" w:rsidP="00F658AA">
      <w:pPr>
        <w:widowControl/>
        <w:spacing w:line="360" w:lineRule="auto"/>
        <w:ind w:firstLine="482"/>
        <w:jc w:val="left"/>
        <w:rPr>
          <w:rFonts w:ascii="宋体" w:hAnsi="宋体" w:cs="Helvetica" w:hint="eastAsia"/>
          <w:kern w:val="0"/>
          <w:sz w:val="24"/>
        </w:rPr>
      </w:pPr>
      <w:r w:rsidRPr="00CB1F9B">
        <w:rPr>
          <w:rFonts w:ascii="宋体" w:hAnsi="宋体" w:cs="Helvetica" w:hint="eastAsia"/>
          <w:kern w:val="0"/>
          <w:sz w:val="24"/>
        </w:rPr>
        <w:t xml:space="preserve">（2）财政部司法部关于政府采购支持监狱企业发展有关问题的通知--财库[2014]68号 </w:t>
      </w:r>
    </w:p>
    <w:p w:rsidR="00F658AA" w:rsidRPr="00CB1F9B" w:rsidRDefault="00F658AA" w:rsidP="00F658AA">
      <w:pPr>
        <w:widowControl/>
        <w:spacing w:line="360" w:lineRule="auto"/>
        <w:ind w:firstLine="482"/>
        <w:jc w:val="left"/>
        <w:rPr>
          <w:rFonts w:ascii="宋体" w:hAnsi="宋体" w:cs="Helvetica" w:hint="eastAsia"/>
          <w:kern w:val="0"/>
          <w:sz w:val="24"/>
        </w:rPr>
      </w:pPr>
      <w:r w:rsidRPr="00CB1F9B">
        <w:rPr>
          <w:rFonts w:ascii="宋体" w:hAnsi="宋体" w:cs="Helvetica" w:hint="eastAsia"/>
          <w:kern w:val="0"/>
          <w:sz w:val="24"/>
        </w:rPr>
        <w:t>（3）《财政部 发展改革委 生态环境部 市场监管总局关于调整优化节能产品 环境标志产品政府采购执行机制的通知》（财库〔2019〕9号）</w:t>
      </w:r>
    </w:p>
    <w:p w:rsidR="00F658AA" w:rsidRPr="00CB1F9B" w:rsidRDefault="00F658AA" w:rsidP="00F658AA">
      <w:pPr>
        <w:widowControl/>
        <w:spacing w:line="360" w:lineRule="auto"/>
        <w:ind w:firstLine="482"/>
        <w:jc w:val="left"/>
        <w:rPr>
          <w:rFonts w:ascii="宋体" w:hAnsi="宋体" w:cs="Helvetica" w:hint="eastAsia"/>
          <w:kern w:val="0"/>
          <w:sz w:val="24"/>
        </w:rPr>
      </w:pPr>
      <w:r w:rsidRPr="00CB1F9B">
        <w:rPr>
          <w:rFonts w:ascii="宋体" w:hAnsi="宋体" w:cs="Helvetica" w:hint="eastAsia"/>
          <w:kern w:val="0"/>
          <w:sz w:val="24"/>
        </w:rPr>
        <w:t xml:space="preserve">（4）《节能产品政府采购实施意见》--（财库[2004]185号） </w:t>
      </w:r>
    </w:p>
    <w:p w:rsidR="00F658AA" w:rsidRPr="00CB1F9B" w:rsidRDefault="00F658AA" w:rsidP="00F658AA">
      <w:pPr>
        <w:widowControl/>
        <w:spacing w:line="360" w:lineRule="auto"/>
        <w:ind w:firstLine="482"/>
        <w:jc w:val="left"/>
        <w:rPr>
          <w:rFonts w:ascii="宋体" w:hAnsi="宋体" w:cs="Helvetica" w:hint="eastAsia"/>
          <w:kern w:val="0"/>
          <w:sz w:val="24"/>
        </w:rPr>
      </w:pPr>
      <w:r w:rsidRPr="00CB1F9B">
        <w:rPr>
          <w:rFonts w:ascii="宋体" w:hAnsi="宋体" w:cs="Helvetica" w:hint="eastAsia"/>
          <w:kern w:val="0"/>
          <w:sz w:val="24"/>
        </w:rPr>
        <w:t>（5）《环境标志产品政府采购实施的意见》--财库[2006]90号</w:t>
      </w:r>
    </w:p>
    <w:p w:rsidR="00F658AA" w:rsidRPr="00CB1F9B" w:rsidRDefault="00F658AA" w:rsidP="00F658AA">
      <w:pPr>
        <w:widowControl/>
        <w:spacing w:line="360" w:lineRule="auto"/>
        <w:ind w:firstLine="482"/>
        <w:jc w:val="left"/>
        <w:rPr>
          <w:rFonts w:ascii="宋体" w:hAnsi="宋体" w:cs="Helvetica" w:hint="eastAsia"/>
          <w:kern w:val="0"/>
          <w:sz w:val="24"/>
        </w:rPr>
      </w:pPr>
      <w:r w:rsidRPr="00CB1F9B">
        <w:rPr>
          <w:rFonts w:ascii="宋体" w:hAnsi="宋体" w:cs="Helvetica" w:hint="eastAsia"/>
          <w:kern w:val="0"/>
          <w:sz w:val="24"/>
        </w:rPr>
        <w:lastRenderedPageBreak/>
        <w:t>（6）《关于促进残疾人就业政府采购政策的通知》（财库[2017]141号）</w:t>
      </w:r>
    </w:p>
    <w:p w:rsidR="00F658AA" w:rsidRPr="00CB1F9B" w:rsidRDefault="00F658AA" w:rsidP="00F658AA">
      <w:pPr>
        <w:widowControl/>
        <w:spacing w:line="360" w:lineRule="auto"/>
        <w:ind w:firstLine="482"/>
        <w:jc w:val="left"/>
        <w:rPr>
          <w:rFonts w:ascii="宋体" w:hAnsi="宋体" w:cs="Helvetica" w:hint="eastAsia"/>
          <w:kern w:val="0"/>
          <w:sz w:val="24"/>
        </w:rPr>
      </w:pPr>
      <w:r w:rsidRPr="00CB1F9B">
        <w:rPr>
          <w:rFonts w:ascii="宋体" w:hAnsi="宋体" w:cs="Helvetica" w:hint="eastAsia"/>
          <w:kern w:val="0"/>
          <w:sz w:val="24"/>
        </w:rPr>
        <w:t>（7）陕西省财政厅关于印发《陕西省中小企业政府采购信用融资办法》（陕财办采〔2018〕23号）</w:t>
      </w:r>
    </w:p>
    <w:p w:rsidR="00F658AA" w:rsidRPr="00CB1F9B" w:rsidRDefault="00F658AA" w:rsidP="00F658AA">
      <w:pPr>
        <w:widowControl/>
        <w:spacing w:line="360" w:lineRule="auto"/>
        <w:ind w:firstLine="482"/>
        <w:jc w:val="left"/>
        <w:rPr>
          <w:rFonts w:ascii="宋体" w:hAnsi="宋体" w:cs="Helvetica" w:hint="eastAsia"/>
          <w:kern w:val="0"/>
          <w:sz w:val="24"/>
        </w:rPr>
      </w:pPr>
      <w:r w:rsidRPr="00CB1F9B">
        <w:rPr>
          <w:rFonts w:ascii="宋体" w:hAnsi="宋体" w:cs="Helvetica" w:hint="eastAsia"/>
          <w:kern w:val="0"/>
          <w:sz w:val="24"/>
        </w:rPr>
        <w:t>（8）《国务院办公厅关于建立政府强制采购节能产品制度的通知》（国办发〔2007〕51号）</w:t>
      </w:r>
    </w:p>
    <w:p w:rsidR="00F658AA" w:rsidRPr="00CB1F9B" w:rsidRDefault="00F658AA" w:rsidP="00F658AA">
      <w:pPr>
        <w:widowControl/>
        <w:spacing w:line="360" w:lineRule="auto"/>
        <w:ind w:firstLine="482"/>
        <w:jc w:val="left"/>
        <w:rPr>
          <w:rFonts w:ascii="宋体" w:hAnsi="宋体" w:cs="Helvetica"/>
          <w:kern w:val="0"/>
          <w:sz w:val="24"/>
        </w:rPr>
      </w:pPr>
      <w:r w:rsidRPr="00CB1F9B">
        <w:rPr>
          <w:rFonts w:ascii="宋体" w:hAnsi="宋体" w:cs="Helvetica" w:hint="eastAsia"/>
          <w:kern w:val="0"/>
          <w:sz w:val="24"/>
        </w:rPr>
        <w:t>（9）《关于运用政府采购政策支持乡村产业振兴的通知》（财库〔2021〕19 号）</w:t>
      </w:r>
    </w:p>
    <w:p w:rsidR="00F658AA" w:rsidRPr="00CB1F9B" w:rsidRDefault="00F658AA" w:rsidP="00F658AA">
      <w:pPr>
        <w:widowControl/>
        <w:spacing w:line="360" w:lineRule="auto"/>
        <w:ind w:firstLine="482"/>
        <w:jc w:val="left"/>
        <w:rPr>
          <w:rFonts w:ascii="宋体" w:hAnsi="宋体" w:cs="Helvetica" w:hint="eastAsia"/>
          <w:kern w:val="0"/>
          <w:sz w:val="24"/>
        </w:rPr>
      </w:pPr>
      <w:r w:rsidRPr="00CB1F9B">
        <w:rPr>
          <w:rFonts w:ascii="宋体" w:hAnsi="宋体" w:cs="Helvetica" w:hint="eastAsia"/>
          <w:kern w:val="0"/>
          <w:sz w:val="24"/>
        </w:rPr>
        <w:t>（1</w:t>
      </w:r>
      <w:r w:rsidRPr="00CB1F9B">
        <w:rPr>
          <w:rFonts w:ascii="宋体" w:hAnsi="宋体" w:cs="Helvetica"/>
          <w:kern w:val="0"/>
          <w:sz w:val="24"/>
        </w:rPr>
        <w:t>0</w:t>
      </w:r>
      <w:r w:rsidRPr="00CB1F9B">
        <w:rPr>
          <w:rFonts w:ascii="宋体" w:hAnsi="宋体" w:cs="Helvetica" w:hint="eastAsia"/>
          <w:kern w:val="0"/>
          <w:sz w:val="24"/>
        </w:rPr>
        <w:t>）《关于进一步加大政府采购支持中小企业力度的通知》（财库〔2022〕19号）</w:t>
      </w:r>
    </w:p>
    <w:p w:rsidR="00F658AA" w:rsidRPr="00CB1F9B" w:rsidRDefault="00F658AA" w:rsidP="00F658AA">
      <w:pPr>
        <w:pStyle w:val="a5"/>
        <w:shd w:val="clear" w:color="auto" w:fill="FFFFFF"/>
        <w:spacing w:before="0" w:beforeAutospacing="0" w:after="0" w:afterAutospacing="0" w:line="360" w:lineRule="auto"/>
        <w:ind w:firstLine="482"/>
      </w:pPr>
      <w:r w:rsidRPr="00CB1F9B">
        <w:rPr>
          <w:rFonts w:hint="eastAsia"/>
          <w:b/>
        </w:rPr>
        <w:t>（1</w:t>
      </w:r>
      <w:r w:rsidRPr="00CB1F9B">
        <w:rPr>
          <w:b/>
        </w:rPr>
        <w:t>1</w:t>
      </w:r>
      <w:r w:rsidRPr="00CB1F9B">
        <w:rPr>
          <w:rFonts w:hint="eastAsia"/>
          <w:b/>
        </w:rPr>
        <w:t>）本项目专门面向中小</w:t>
      </w:r>
      <w:r>
        <w:rPr>
          <w:rFonts w:hint="eastAsia"/>
          <w:b/>
        </w:rPr>
        <w:t>微</w:t>
      </w:r>
      <w:r w:rsidRPr="00CB1F9B">
        <w:rPr>
          <w:rFonts w:hint="eastAsia"/>
          <w:b/>
        </w:rPr>
        <w:t>企业采购</w:t>
      </w:r>
    </w:p>
    <w:p w:rsidR="00F658AA" w:rsidRPr="00CB1F9B" w:rsidRDefault="00F658AA" w:rsidP="00F658AA">
      <w:pPr>
        <w:widowControl/>
        <w:spacing w:line="360" w:lineRule="auto"/>
        <w:ind w:firstLine="480"/>
        <w:jc w:val="left"/>
        <w:rPr>
          <w:rFonts w:ascii="宋体" w:hAnsi="宋体" w:cs="Helvetica"/>
          <w:kern w:val="0"/>
          <w:sz w:val="24"/>
        </w:rPr>
      </w:pPr>
      <w:r w:rsidRPr="00CB1F9B">
        <w:rPr>
          <w:rFonts w:ascii="宋体" w:hAnsi="宋体" w:cs="Helvetica" w:hint="eastAsia"/>
          <w:kern w:val="0"/>
          <w:sz w:val="24"/>
        </w:rPr>
        <w:t>3、本项目的特定资格要求：</w:t>
      </w:r>
      <w:r w:rsidRPr="00CB1F9B">
        <w:rPr>
          <w:rFonts w:ascii="宋体" w:hAnsi="宋体" w:cs="Helvetica"/>
          <w:kern w:val="0"/>
          <w:sz w:val="24"/>
        </w:rPr>
        <w:t xml:space="preserve"> </w:t>
      </w:r>
    </w:p>
    <w:p w:rsidR="00F658AA" w:rsidRPr="00CB1F9B" w:rsidRDefault="00F658AA" w:rsidP="00F658AA">
      <w:pPr>
        <w:widowControl/>
        <w:spacing w:line="360" w:lineRule="auto"/>
        <w:ind w:firstLine="480"/>
        <w:jc w:val="left"/>
        <w:rPr>
          <w:rFonts w:ascii="宋体" w:hAnsi="宋体" w:cs="Helvetica"/>
          <w:kern w:val="0"/>
          <w:sz w:val="24"/>
        </w:rPr>
      </w:pPr>
      <w:r w:rsidRPr="00CB1F9B">
        <w:rPr>
          <w:rFonts w:ascii="宋体" w:hAnsi="宋体" w:cs="Helvetica" w:hint="eastAsia"/>
          <w:kern w:val="0"/>
          <w:sz w:val="24"/>
        </w:rPr>
        <w:t xml:space="preserve">（1）具有独立承担民事责任能力的法人、其他组织或自然人，并出具合法有效的营业执照或事业单位法人证书等国家规定的相关证明，自然人参与的提供其身份证明。 </w:t>
      </w:r>
    </w:p>
    <w:p w:rsidR="00F658AA" w:rsidRPr="00CB1F9B" w:rsidRDefault="00F658AA" w:rsidP="00F658AA">
      <w:pPr>
        <w:widowControl/>
        <w:spacing w:line="360" w:lineRule="auto"/>
        <w:ind w:firstLine="480"/>
        <w:jc w:val="left"/>
        <w:rPr>
          <w:rFonts w:ascii="宋体" w:hAnsi="宋体" w:cs="Helvetica"/>
          <w:kern w:val="0"/>
          <w:sz w:val="24"/>
        </w:rPr>
      </w:pPr>
      <w:r w:rsidRPr="00CB1F9B">
        <w:rPr>
          <w:rFonts w:ascii="宋体" w:hAnsi="宋体" w:cs="Helvetica" w:hint="eastAsia"/>
          <w:kern w:val="0"/>
          <w:sz w:val="24"/>
        </w:rPr>
        <w:t xml:space="preserve">（2）财务状况报告：提供2021年度经审计的财务会计报告（包括审计报告、资产负债表、利润表、现金流量表、所有者权益变动表及其附注，成立时间至提交响应文件截止时间不足一年的可提供成立后任意时段的资产负债表），或其磋商前六个月内银行出具的资信证明，或信用担保机构出具的磋商担保函。（以上三种形式的资料提供任何一种即可）。 </w:t>
      </w:r>
    </w:p>
    <w:p w:rsidR="00F658AA" w:rsidRPr="00CB1F9B" w:rsidRDefault="00F658AA" w:rsidP="00F658AA">
      <w:pPr>
        <w:widowControl/>
        <w:spacing w:line="360" w:lineRule="auto"/>
        <w:ind w:firstLine="480"/>
        <w:jc w:val="left"/>
        <w:rPr>
          <w:rFonts w:ascii="宋体" w:hAnsi="宋体" w:cs="Helvetica"/>
          <w:kern w:val="0"/>
          <w:sz w:val="24"/>
        </w:rPr>
      </w:pPr>
      <w:r w:rsidRPr="00CB1F9B">
        <w:rPr>
          <w:rFonts w:ascii="宋体" w:hAnsi="宋体" w:cs="Helvetica" w:hint="eastAsia"/>
          <w:kern w:val="0"/>
          <w:sz w:val="24"/>
        </w:rPr>
        <w:t xml:space="preserve">（3）税收缴纳证明：提供递交响应文件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 </w:t>
      </w:r>
    </w:p>
    <w:p w:rsidR="00F658AA" w:rsidRPr="00CB1F9B" w:rsidRDefault="00F658AA" w:rsidP="00F658AA">
      <w:pPr>
        <w:widowControl/>
        <w:spacing w:line="360" w:lineRule="auto"/>
        <w:ind w:firstLine="480"/>
        <w:jc w:val="left"/>
        <w:rPr>
          <w:rFonts w:ascii="宋体" w:hAnsi="宋体" w:cs="Helvetica"/>
          <w:kern w:val="0"/>
          <w:sz w:val="24"/>
        </w:rPr>
      </w:pPr>
      <w:r w:rsidRPr="00CB1F9B">
        <w:rPr>
          <w:rFonts w:ascii="宋体" w:hAnsi="宋体" w:cs="Helvetica" w:hint="eastAsia"/>
          <w:kern w:val="0"/>
          <w:sz w:val="24"/>
        </w:rPr>
        <w:t>（4）社会保障资金缴纳证明：提供</w:t>
      </w:r>
      <w:r w:rsidRPr="00CB1F9B">
        <w:rPr>
          <w:rFonts w:ascii="宋体" w:hAnsi="宋体" w:hint="eastAsia"/>
          <w:sz w:val="24"/>
        </w:rPr>
        <w:t>上一</w:t>
      </w:r>
      <w:r w:rsidRPr="00CB1F9B">
        <w:rPr>
          <w:rFonts w:ascii="宋体" w:hAnsi="宋体"/>
          <w:sz w:val="24"/>
        </w:rPr>
        <w:t>年度</w:t>
      </w:r>
      <w:r w:rsidRPr="00CB1F9B">
        <w:rPr>
          <w:rFonts w:ascii="宋体" w:hAnsi="宋体" w:cs="Helvetica" w:hint="eastAsia"/>
          <w:kern w:val="0"/>
          <w:sz w:val="24"/>
        </w:rPr>
        <w:t xml:space="preserve">至今已缴存的至少一个月的社会保障资金缴存单据或社保机构开具的社会保险参保缴费情况证明，依法不需要缴纳社会保障资金的单位应提供相关证明材料。 </w:t>
      </w:r>
    </w:p>
    <w:p w:rsidR="00F658AA" w:rsidRPr="00CB1F9B" w:rsidRDefault="00F658AA" w:rsidP="00F658AA">
      <w:pPr>
        <w:widowControl/>
        <w:spacing w:line="360" w:lineRule="auto"/>
        <w:ind w:firstLine="480"/>
        <w:jc w:val="left"/>
        <w:rPr>
          <w:rFonts w:ascii="宋体" w:hAnsi="宋体" w:cs="Helvetica"/>
          <w:kern w:val="0"/>
          <w:sz w:val="24"/>
        </w:rPr>
      </w:pPr>
      <w:r w:rsidRPr="00CB1F9B">
        <w:rPr>
          <w:rFonts w:ascii="宋体" w:hAnsi="宋体" w:cs="Helvetica" w:hint="eastAsia"/>
          <w:kern w:val="0"/>
          <w:sz w:val="24"/>
        </w:rPr>
        <w:t>（5）书面声明：参加本次政府采购活动前三年内在经营活动中没有重大违纪，以及未被列入失信被执行人、重大税收违法失信主体、政府采购严重违法</w:t>
      </w:r>
      <w:r w:rsidRPr="00CB1F9B">
        <w:rPr>
          <w:rFonts w:ascii="宋体" w:hAnsi="宋体" w:cs="Helvetica" w:hint="eastAsia"/>
          <w:kern w:val="0"/>
          <w:sz w:val="24"/>
        </w:rPr>
        <w:lastRenderedPageBreak/>
        <w:t xml:space="preserve">失信行为记录名单的书面声明。本项目拒绝被列入失信被执行人、重大税收违法失信主体、政府采购严重违法失信行为的供应商参与。 </w:t>
      </w:r>
    </w:p>
    <w:p w:rsidR="00F658AA" w:rsidRPr="00CB1F9B" w:rsidRDefault="00F658AA" w:rsidP="00F658AA">
      <w:pPr>
        <w:widowControl/>
        <w:spacing w:line="360" w:lineRule="auto"/>
        <w:ind w:firstLine="480"/>
        <w:jc w:val="left"/>
        <w:rPr>
          <w:rFonts w:ascii="宋体" w:hAnsi="宋体" w:cs="Helvetica" w:hint="eastAsia"/>
          <w:kern w:val="0"/>
          <w:sz w:val="24"/>
        </w:rPr>
      </w:pPr>
      <w:r w:rsidRPr="00CB1F9B">
        <w:rPr>
          <w:rFonts w:ascii="宋体" w:hAnsi="宋体" w:cs="Helvetica" w:hint="eastAsia"/>
          <w:kern w:val="0"/>
          <w:sz w:val="24"/>
        </w:rPr>
        <w:t>（</w:t>
      </w:r>
      <w:r w:rsidRPr="00CB1F9B">
        <w:rPr>
          <w:rFonts w:ascii="宋体" w:hAnsi="宋体" w:cs="Helvetica"/>
          <w:kern w:val="0"/>
          <w:sz w:val="24"/>
        </w:rPr>
        <w:t>6</w:t>
      </w:r>
      <w:r w:rsidRPr="00CB1F9B">
        <w:rPr>
          <w:rFonts w:ascii="宋体" w:hAnsi="宋体" w:cs="Helvetica" w:hint="eastAsia"/>
          <w:kern w:val="0"/>
          <w:sz w:val="24"/>
        </w:rPr>
        <w:t>）控股管理关系：提供直接控股和管理关系清单。若与其他供应商存在单位负责人为同一人或者存在直接控股、管理关系的，则磋商无效。</w:t>
      </w:r>
    </w:p>
    <w:p w:rsidR="00F658AA" w:rsidRPr="00CB1F9B" w:rsidRDefault="00F658AA" w:rsidP="00F658AA">
      <w:pPr>
        <w:widowControl/>
        <w:spacing w:line="360" w:lineRule="auto"/>
        <w:ind w:firstLineChars="200" w:firstLine="480"/>
        <w:jc w:val="left"/>
        <w:rPr>
          <w:rFonts w:ascii="宋体" w:hAnsi="宋体" w:cs="Helvetica"/>
          <w:kern w:val="0"/>
          <w:sz w:val="24"/>
        </w:rPr>
      </w:pPr>
      <w:r w:rsidRPr="00CB1F9B">
        <w:rPr>
          <w:rFonts w:ascii="宋体" w:hAnsi="宋体" w:cs="Helvetica" w:hint="eastAsia"/>
          <w:kern w:val="0"/>
          <w:sz w:val="24"/>
        </w:rPr>
        <w:t>（</w:t>
      </w:r>
      <w:r w:rsidRPr="00CB1F9B">
        <w:rPr>
          <w:rFonts w:ascii="宋体" w:hAnsi="宋体" w:cs="Helvetica"/>
          <w:kern w:val="0"/>
          <w:sz w:val="24"/>
        </w:rPr>
        <w:t>7</w:t>
      </w:r>
      <w:r w:rsidRPr="00CB1F9B">
        <w:rPr>
          <w:rFonts w:ascii="宋体" w:hAnsi="宋体" w:cs="Helvetica" w:hint="eastAsia"/>
          <w:kern w:val="0"/>
          <w:sz w:val="24"/>
        </w:rPr>
        <w:t xml:space="preserve">）提供具有履行合同所必需的设备和专业技术能力的承诺函。 </w:t>
      </w:r>
    </w:p>
    <w:p w:rsidR="00F658AA" w:rsidRPr="00CB1F9B" w:rsidRDefault="00F658AA" w:rsidP="00F658AA">
      <w:pPr>
        <w:widowControl/>
        <w:spacing w:line="360" w:lineRule="auto"/>
        <w:ind w:firstLineChars="200" w:firstLine="480"/>
        <w:jc w:val="left"/>
        <w:rPr>
          <w:rFonts w:ascii="宋体" w:hAnsi="宋体" w:cs="Helvetica"/>
          <w:kern w:val="0"/>
          <w:sz w:val="24"/>
        </w:rPr>
      </w:pPr>
      <w:r w:rsidRPr="00CB1F9B">
        <w:rPr>
          <w:rFonts w:ascii="宋体" w:hAnsi="宋体" w:cs="Helvetica" w:hint="eastAsia"/>
          <w:kern w:val="0"/>
          <w:sz w:val="24"/>
        </w:rPr>
        <w:t>（</w:t>
      </w:r>
      <w:r w:rsidRPr="00CB1F9B">
        <w:rPr>
          <w:rFonts w:ascii="宋体" w:hAnsi="宋体" w:cs="Helvetica"/>
          <w:kern w:val="0"/>
          <w:sz w:val="24"/>
        </w:rPr>
        <w:t>8</w:t>
      </w:r>
      <w:r w:rsidRPr="00CB1F9B">
        <w:rPr>
          <w:rFonts w:ascii="宋体" w:hAnsi="宋体" w:cs="Helvetica" w:hint="eastAsia"/>
          <w:kern w:val="0"/>
          <w:sz w:val="24"/>
        </w:rPr>
        <w:t>）法定代表人授权书及被授权人身份证。（法定代表人直接磋商只须提交其身份证原件）</w:t>
      </w:r>
    </w:p>
    <w:p w:rsidR="00F658AA" w:rsidRPr="00CB1F9B" w:rsidRDefault="00F658AA" w:rsidP="00F658AA">
      <w:pPr>
        <w:widowControl/>
        <w:spacing w:line="360" w:lineRule="auto"/>
        <w:ind w:firstLineChars="200" w:firstLine="480"/>
        <w:jc w:val="left"/>
        <w:rPr>
          <w:rFonts w:ascii="宋体" w:hAnsi="宋体" w:cs="Helvetica" w:hint="eastAsia"/>
          <w:kern w:val="0"/>
          <w:sz w:val="24"/>
        </w:rPr>
      </w:pPr>
      <w:r w:rsidRPr="00CB1F9B">
        <w:rPr>
          <w:rFonts w:ascii="宋体" w:hAnsi="宋体" w:cs="Helvetica" w:hint="eastAsia"/>
          <w:kern w:val="0"/>
          <w:sz w:val="24"/>
        </w:rPr>
        <w:t>（</w:t>
      </w:r>
      <w:r w:rsidRPr="00CB1F9B">
        <w:rPr>
          <w:rFonts w:ascii="宋体" w:hAnsi="宋体" w:cs="Helvetica"/>
          <w:kern w:val="0"/>
          <w:sz w:val="24"/>
        </w:rPr>
        <w:t>9</w:t>
      </w:r>
      <w:r w:rsidRPr="00CB1F9B">
        <w:rPr>
          <w:rFonts w:ascii="宋体" w:hAnsi="宋体" w:cs="Helvetica" w:hint="eastAsia"/>
          <w:kern w:val="0"/>
          <w:sz w:val="24"/>
        </w:rPr>
        <w:t>）供应商具有</w:t>
      </w:r>
      <w:r w:rsidRPr="00CB1F9B">
        <w:rPr>
          <w:rFonts w:ascii="宋体" w:hAnsi="宋体" w:cs="Helvetica"/>
          <w:kern w:val="0"/>
          <w:sz w:val="24"/>
        </w:rPr>
        <w:t>建筑机电安装工程专业</w:t>
      </w:r>
      <w:r w:rsidRPr="00CB1F9B">
        <w:rPr>
          <w:rFonts w:ascii="宋体" w:hAnsi="宋体" w:cs="Helvetica" w:hint="eastAsia"/>
          <w:kern w:val="0"/>
          <w:sz w:val="24"/>
        </w:rPr>
        <w:t>三级及以上资质。</w:t>
      </w:r>
    </w:p>
    <w:p w:rsidR="00F658AA" w:rsidRPr="00CB1F9B" w:rsidRDefault="00F658AA" w:rsidP="00F658AA">
      <w:pPr>
        <w:widowControl/>
        <w:spacing w:line="360" w:lineRule="auto"/>
        <w:ind w:firstLineChars="200" w:firstLine="480"/>
        <w:jc w:val="left"/>
        <w:rPr>
          <w:rFonts w:ascii="宋体" w:hAnsi="宋体" w:cs="Helvetica"/>
          <w:kern w:val="0"/>
          <w:sz w:val="24"/>
        </w:rPr>
      </w:pPr>
      <w:r w:rsidRPr="00CB1F9B">
        <w:rPr>
          <w:rFonts w:ascii="宋体" w:hAnsi="宋体" w:cs="Helvetica" w:hint="eastAsia"/>
          <w:kern w:val="0"/>
          <w:sz w:val="24"/>
        </w:rPr>
        <w:t>（1</w:t>
      </w:r>
      <w:r w:rsidRPr="00CB1F9B">
        <w:rPr>
          <w:rFonts w:ascii="宋体" w:hAnsi="宋体" w:cs="Helvetica"/>
          <w:kern w:val="0"/>
          <w:sz w:val="24"/>
        </w:rPr>
        <w:t>0</w:t>
      </w:r>
      <w:r w:rsidRPr="00CB1F9B">
        <w:rPr>
          <w:rFonts w:ascii="宋体" w:hAnsi="宋体" w:cs="Helvetica" w:hint="eastAsia"/>
          <w:kern w:val="0"/>
          <w:sz w:val="24"/>
        </w:rPr>
        <w:t>）供应商具有安全生产许可证。</w:t>
      </w:r>
    </w:p>
    <w:p w:rsidR="00F658AA" w:rsidRPr="00CB1F9B" w:rsidRDefault="00F658AA" w:rsidP="00F658AA">
      <w:pPr>
        <w:widowControl/>
        <w:spacing w:line="360" w:lineRule="auto"/>
        <w:ind w:firstLineChars="200" w:firstLine="480"/>
        <w:jc w:val="left"/>
        <w:rPr>
          <w:rFonts w:ascii="宋体" w:hAnsi="宋体" w:cs="Helvetica"/>
          <w:kern w:val="0"/>
          <w:sz w:val="24"/>
        </w:rPr>
      </w:pPr>
      <w:r w:rsidRPr="00CB1F9B">
        <w:rPr>
          <w:rFonts w:ascii="宋体" w:hAnsi="宋体" w:cs="Helvetica" w:hint="eastAsia"/>
          <w:kern w:val="0"/>
          <w:sz w:val="24"/>
        </w:rPr>
        <w:t>（1</w:t>
      </w:r>
      <w:r w:rsidRPr="00CB1F9B">
        <w:rPr>
          <w:rFonts w:ascii="宋体" w:hAnsi="宋体" w:cs="Helvetica"/>
          <w:kern w:val="0"/>
          <w:sz w:val="24"/>
        </w:rPr>
        <w:t>1</w:t>
      </w:r>
      <w:r w:rsidRPr="00CB1F9B">
        <w:rPr>
          <w:rFonts w:ascii="宋体" w:hAnsi="宋体" w:cs="Helvetica" w:hint="eastAsia"/>
          <w:kern w:val="0"/>
          <w:sz w:val="24"/>
        </w:rPr>
        <w:t>）供应商及项目经理须在“陕西省建筑市场监管与诚信信息发布平台”可查询且无不良记录；</w:t>
      </w:r>
      <w:r w:rsidRPr="00CB1F9B">
        <w:rPr>
          <w:rFonts w:ascii="宋体" w:hAnsi="宋体" w:cs="Helvetica"/>
          <w:kern w:val="0"/>
          <w:sz w:val="24"/>
        </w:rPr>
        <w:t xml:space="preserve"> </w:t>
      </w:r>
    </w:p>
    <w:p w:rsidR="00F658AA" w:rsidRPr="00CB1F9B" w:rsidRDefault="00F658AA" w:rsidP="00F658AA">
      <w:pPr>
        <w:widowControl/>
        <w:spacing w:line="360" w:lineRule="auto"/>
        <w:ind w:firstLineChars="200" w:firstLine="480"/>
        <w:jc w:val="left"/>
        <w:rPr>
          <w:rFonts w:ascii="宋体" w:hAnsi="宋体" w:cs="Helvetica"/>
          <w:kern w:val="0"/>
          <w:sz w:val="24"/>
        </w:rPr>
      </w:pPr>
      <w:r w:rsidRPr="00CB1F9B">
        <w:rPr>
          <w:rFonts w:ascii="宋体" w:hAnsi="宋体" w:cs="Helvetica" w:hint="eastAsia"/>
          <w:kern w:val="0"/>
          <w:sz w:val="24"/>
        </w:rPr>
        <w:t>（1</w:t>
      </w:r>
      <w:r w:rsidRPr="00CB1F9B">
        <w:rPr>
          <w:rFonts w:ascii="宋体" w:hAnsi="宋体" w:cs="Helvetica"/>
          <w:kern w:val="0"/>
          <w:sz w:val="24"/>
        </w:rPr>
        <w:t>2</w:t>
      </w:r>
      <w:r w:rsidRPr="00CB1F9B">
        <w:rPr>
          <w:rFonts w:ascii="宋体" w:hAnsi="宋体" w:cs="Helvetica" w:hint="eastAsia"/>
          <w:kern w:val="0"/>
          <w:sz w:val="24"/>
        </w:rPr>
        <w:t>）提供中小</w:t>
      </w:r>
      <w:r>
        <w:rPr>
          <w:rFonts w:ascii="宋体" w:hAnsi="宋体" w:cs="Helvetica" w:hint="eastAsia"/>
          <w:kern w:val="0"/>
          <w:sz w:val="24"/>
        </w:rPr>
        <w:t>微</w:t>
      </w:r>
      <w:r w:rsidRPr="00CB1F9B">
        <w:rPr>
          <w:rFonts w:ascii="宋体" w:hAnsi="宋体" w:cs="Helvetica" w:hint="eastAsia"/>
          <w:kern w:val="0"/>
          <w:sz w:val="24"/>
        </w:rPr>
        <w:t>企业声明函</w:t>
      </w:r>
    </w:p>
    <w:p w:rsidR="00F658AA" w:rsidRPr="00CB1F9B" w:rsidRDefault="00F658AA" w:rsidP="00F658AA">
      <w:pPr>
        <w:pStyle w:val="a5"/>
        <w:shd w:val="clear" w:color="auto" w:fill="FFFFFF"/>
        <w:spacing w:before="0" w:beforeAutospacing="0" w:after="0" w:afterAutospacing="0" w:line="360" w:lineRule="auto"/>
        <w:ind w:firstLine="480"/>
        <w:rPr>
          <w:rFonts w:cs="Helvetica" w:hint="eastAsia"/>
        </w:rPr>
      </w:pPr>
      <w:r w:rsidRPr="00CB1F9B">
        <w:rPr>
          <w:rFonts w:cs="Helvetica" w:hint="eastAsia"/>
        </w:rPr>
        <w:t>备注：本项目不接受联合体磋商。</w:t>
      </w:r>
    </w:p>
    <w:p w:rsidR="00F658AA" w:rsidRPr="00CB1F9B" w:rsidRDefault="00F658AA" w:rsidP="00F658AA">
      <w:pPr>
        <w:pStyle w:val="title1"/>
        <w:shd w:val="clear" w:color="auto" w:fill="FFFFFF"/>
        <w:spacing w:before="150" w:line="360" w:lineRule="auto"/>
        <w:rPr>
          <w:rFonts w:hint="eastAsia"/>
          <w:b/>
          <w:bCs/>
        </w:rPr>
      </w:pPr>
      <w:r w:rsidRPr="00CB1F9B">
        <w:rPr>
          <w:rFonts w:hint="eastAsia"/>
          <w:b/>
          <w:bCs/>
        </w:rPr>
        <w:t>三、 采购文件的获取方式</w:t>
      </w:r>
    </w:p>
    <w:p w:rsidR="00F658AA" w:rsidRPr="00CB1F9B" w:rsidRDefault="00F658AA" w:rsidP="00F658AA">
      <w:pPr>
        <w:spacing w:line="360" w:lineRule="auto"/>
        <w:ind w:firstLineChars="200" w:firstLine="480"/>
        <w:rPr>
          <w:rFonts w:ascii="宋体" w:hAnsi="宋体"/>
          <w:sz w:val="24"/>
        </w:rPr>
      </w:pPr>
      <w:r w:rsidRPr="00CB1F9B">
        <w:rPr>
          <w:rFonts w:ascii="宋体" w:hAnsi="宋体" w:hint="eastAsia"/>
          <w:sz w:val="24"/>
        </w:rPr>
        <w:t>时间：即日起</w:t>
      </w:r>
      <w:r w:rsidRPr="00F00C1F">
        <w:rPr>
          <w:rFonts w:ascii="宋体" w:hAnsi="宋体" w:hint="eastAsia"/>
          <w:sz w:val="24"/>
        </w:rPr>
        <w:t>至2022-</w:t>
      </w:r>
      <w:r w:rsidRPr="00F00C1F">
        <w:rPr>
          <w:rFonts w:ascii="宋体" w:hAnsi="宋体"/>
          <w:sz w:val="24"/>
        </w:rPr>
        <w:t>12</w:t>
      </w:r>
      <w:r w:rsidRPr="00F00C1F">
        <w:rPr>
          <w:rFonts w:ascii="宋体" w:hAnsi="宋体" w:hint="eastAsia"/>
          <w:sz w:val="24"/>
        </w:rPr>
        <w:t>-</w:t>
      </w:r>
      <w:r w:rsidRPr="00F00C1F">
        <w:rPr>
          <w:rFonts w:ascii="宋体" w:hAnsi="宋体"/>
          <w:sz w:val="24"/>
        </w:rPr>
        <w:t xml:space="preserve">1 </w:t>
      </w:r>
      <w:r w:rsidRPr="00F00C1F">
        <w:rPr>
          <w:rFonts w:ascii="宋体" w:hAnsi="宋体" w:hint="eastAsia"/>
          <w:sz w:val="24"/>
        </w:rPr>
        <w:t>17:00:00 止</w:t>
      </w:r>
    </w:p>
    <w:p w:rsidR="00F658AA" w:rsidRPr="00CB1F9B" w:rsidRDefault="00F658AA" w:rsidP="00F658AA">
      <w:pPr>
        <w:spacing w:line="360" w:lineRule="auto"/>
        <w:ind w:firstLineChars="200" w:firstLine="480"/>
        <w:rPr>
          <w:rFonts w:ascii="宋体" w:hAnsi="宋体" w:hint="eastAsia"/>
          <w:sz w:val="24"/>
        </w:rPr>
      </w:pPr>
      <w:r w:rsidRPr="00CB1F9B">
        <w:rPr>
          <w:rFonts w:ascii="宋体" w:hAnsi="宋体" w:hint="eastAsia"/>
          <w:sz w:val="24"/>
        </w:rPr>
        <w:t>获取方式：云招易采电子招投标平台（https://www.yzycpt.cn/#/home）在线获取</w:t>
      </w:r>
    </w:p>
    <w:p w:rsidR="00F658AA" w:rsidRPr="00CB1F9B" w:rsidRDefault="00F658AA" w:rsidP="00F658AA">
      <w:pPr>
        <w:spacing w:line="360" w:lineRule="auto"/>
        <w:ind w:firstLineChars="200" w:firstLine="480"/>
        <w:rPr>
          <w:rFonts w:ascii="宋体" w:hAnsi="宋体" w:hint="eastAsia"/>
          <w:sz w:val="24"/>
        </w:rPr>
      </w:pPr>
      <w:r w:rsidRPr="00CB1F9B">
        <w:rPr>
          <w:rFonts w:ascii="宋体" w:hAnsi="宋体" w:hint="eastAsia"/>
          <w:sz w:val="24"/>
        </w:rPr>
        <w:t>售价：500元/份，售后不退（购买磋商文件请提交单位介绍信和本人身份证复印件）,供应商可通过登录云招易采电子招投标平台 （https://www.yzycpt.cn/#/home）浏览公告，点击“我要投标”，根据提示填写联系人及联系方式等信息；然后点击“进入工作台”，在【投标人首页】待办事项中或者【项目中心】【我投标的项目】列表中打开本项目，在线购买磋商文件，购买完成后在线下载</w:t>
      </w:r>
      <w:r>
        <w:rPr>
          <w:rFonts w:ascii="宋体" w:hAnsi="宋体" w:hint="eastAsia"/>
          <w:sz w:val="24"/>
        </w:rPr>
        <w:t>磋商</w:t>
      </w:r>
      <w:r w:rsidRPr="00CB1F9B">
        <w:rPr>
          <w:rFonts w:ascii="宋体" w:hAnsi="宋体" w:hint="eastAsia"/>
          <w:sz w:val="24"/>
        </w:rPr>
        <w:t>文件。</w:t>
      </w:r>
    </w:p>
    <w:p w:rsidR="00F658AA" w:rsidRPr="00CB1F9B" w:rsidRDefault="00F658AA" w:rsidP="00F658AA">
      <w:pPr>
        <w:wordWrap w:val="0"/>
        <w:spacing w:line="360" w:lineRule="auto"/>
        <w:ind w:firstLineChars="200" w:firstLine="482"/>
        <w:rPr>
          <w:rFonts w:ascii="宋体" w:hAnsi="宋体" w:hint="eastAsia"/>
          <w:b/>
          <w:sz w:val="24"/>
        </w:rPr>
      </w:pPr>
      <w:r w:rsidRPr="00CB1F9B">
        <w:rPr>
          <w:rFonts w:ascii="宋体" w:hAnsi="宋体" w:hint="eastAsia"/>
          <w:b/>
          <w:sz w:val="24"/>
        </w:rPr>
        <w:t>注：1、本次磋商文件的获取须在云招易采电子招投标平台（https://www.yzycpt.cn/#/home） 进行操作，没有账号的潜在投标人自行在云招易采电子招投标平台 （https://www.yzycpt.cn/#/home）注册，注册流程参见本网站帮助中心的帮助文档中的《用户注册操作手册》</w:t>
      </w:r>
      <w:r>
        <w:rPr>
          <w:rFonts w:ascii="宋体" w:hAnsi="宋体" w:hint="eastAsia"/>
          <w:b/>
          <w:sz w:val="24"/>
        </w:rPr>
        <w:t>本平台仅用于发售，平台电话：0</w:t>
      </w:r>
      <w:r>
        <w:rPr>
          <w:rFonts w:ascii="宋体" w:hAnsi="宋体"/>
          <w:b/>
          <w:sz w:val="24"/>
        </w:rPr>
        <w:t>29-89193320</w:t>
      </w:r>
      <w:r w:rsidRPr="00CB1F9B">
        <w:rPr>
          <w:rFonts w:ascii="宋体" w:hAnsi="宋体" w:hint="eastAsia"/>
          <w:b/>
          <w:sz w:val="24"/>
        </w:rPr>
        <w:t>。</w:t>
      </w:r>
    </w:p>
    <w:p w:rsidR="00F658AA" w:rsidRPr="00CB1F9B" w:rsidRDefault="00F658AA" w:rsidP="00F658AA">
      <w:pPr>
        <w:spacing w:line="360" w:lineRule="auto"/>
        <w:ind w:firstLineChars="200" w:firstLine="482"/>
        <w:rPr>
          <w:rFonts w:ascii="宋体" w:hAnsi="宋体" w:hint="eastAsia"/>
          <w:b/>
          <w:sz w:val="24"/>
        </w:rPr>
      </w:pPr>
      <w:r w:rsidRPr="00CB1F9B">
        <w:rPr>
          <w:rFonts w:ascii="宋体" w:hAnsi="宋体" w:hint="eastAsia"/>
          <w:b/>
          <w:sz w:val="24"/>
        </w:rPr>
        <w:t>2、请投标人按照陕西省财政厅关于政府采购投标人注册登记有关事项的通</w:t>
      </w:r>
      <w:r w:rsidRPr="00CB1F9B">
        <w:rPr>
          <w:rFonts w:ascii="宋体" w:hAnsi="宋体" w:hint="eastAsia"/>
          <w:b/>
          <w:sz w:val="24"/>
        </w:rPr>
        <w:lastRenderedPageBreak/>
        <w:t>知中的要求，通过陕西省政府采购网（http://www.ccgp-shaanxi.gov.cn/）注册登记加入陕西省政府采购投标人库。</w:t>
      </w:r>
    </w:p>
    <w:p w:rsidR="00F658AA" w:rsidRPr="00CB1F9B" w:rsidRDefault="00F658AA" w:rsidP="00F658AA">
      <w:pPr>
        <w:pStyle w:val="title1"/>
        <w:shd w:val="clear" w:color="auto" w:fill="FFFFFF"/>
        <w:spacing w:before="150" w:line="360" w:lineRule="auto"/>
        <w:rPr>
          <w:rFonts w:hint="eastAsia"/>
          <w:b/>
          <w:bCs/>
        </w:rPr>
      </w:pPr>
      <w:r w:rsidRPr="00CB1F9B">
        <w:rPr>
          <w:rFonts w:hint="eastAsia"/>
          <w:b/>
          <w:bCs/>
        </w:rPr>
        <w:t>四、 响应文件递交</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截止时间： 202</w:t>
      </w:r>
      <w:r w:rsidRPr="00CB1F9B">
        <w:t>2</w:t>
      </w:r>
      <w:r w:rsidRPr="00CB1F9B">
        <w:rPr>
          <w:rFonts w:hint="eastAsia"/>
        </w:rPr>
        <w:t>-</w:t>
      </w:r>
      <w:r>
        <w:t>12</w:t>
      </w:r>
      <w:r w:rsidRPr="00CB1F9B">
        <w:rPr>
          <w:rFonts w:hint="eastAsia"/>
        </w:rPr>
        <w:t>-</w:t>
      </w:r>
      <w:r>
        <w:t>8</w:t>
      </w:r>
      <w:r w:rsidRPr="00CB1F9B">
        <w:rPr>
          <w:rFonts w:hint="eastAsia"/>
        </w:rPr>
        <w:t xml:space="preserve"> </w:t>
      </w:r>
      <w:r>
        <w:t>14</w:t>
      </w:r>
      <w:r w:rsidRPr="00CB1F9B">
        <w:rPr>
          <w:rFonts w:hint="eastAsia"/>
        </w:rPr>
        <w:t>:</w:t>
      </w:r>
      <w:r w:rsidRPr="00CB1F9B">
        <w:t>30</w:t>
      </w:r>
      <w:r w:rsidRPr="00CB1F9B">
        <w:rPr>
          <w:rFonts w:hint="eastAsia"/>
        </w:rPr>
        <w:t>:00</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地点：</w:t>
      </w:r>
      <w:r w:rsidRPr="00F00C1F">
        <w:rPr>
          <w:rFonts w:cs="Helvetica" w:hint="eastAsia"/>
          <w:szCs w:val="21"/>
        </w:rPr>
        <w:t>西安市高新区高新三路新时代大厦六楼开标室1</w:t>
      </w:r>
    </w:p>
    <w:p w:rsidR="00F658AA" w:rsidRPr="00CB1F9B" w:rsidRDefault="00F658AA" w:rsidP="00F658AA">
      <w:pPr>
        <w:pStyle w:val="title1"/>
        <w:shd w:val="clear" w:color="auto" w:fill="FFFFFF"/>
        <w:spacing w:before="150" w:line="360" w:lineRule="auto"/>
        <w:rPr>
          <w:rFonts w:hint="eastAsia"/>
          <w:b/>
          <w:bCs/>
        </w:rPr>
      </w:pPr>
      <w:r w:rsidRPr="00CB1F9B">
        <w:rPr>
          <w:rFonts w:hint="eastAsia"/>
          <w:b/>
          <w:bCs/>
        </w:rPr>
        <w:t>五、公告期限</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自本公告发布之日起3个工作日。</w:t>
      </w:r>
    </w:p>
    <w:p w:rsidR="00F658AA" w:rsidRPr="00CB1F9B" w:rsidRDefault="00F658AA" w:rsidP="00F658AA">
      <w:pPr>
        <w:pStyle w:val="title1"/>
        <w:shd w:val="clear" w:color="auto" w:fill="FFFFFF"/>
        <w:spacing w:before="150" w:line="360" w:lineRule="auto"/>
        <w:rPr>
          <w:b/>
          <w:bCs/>
        </w:rPr>
      </w:pPr>
      <w:r w:rsidRPr="00CB1F9B">
        <w:rPr>
          <w:rFonts w:hint="eastAsia"/>
          <w:b/>
          <w:bCs/>
        </w:rPr>
        <w:t>六、其他补充事宜</w:t>
      </w:r>
    </w:p>
    <w:p w:rsidR="00F658AA" w:rsidRPr="00CB1F9B" w:rsidRDefault="00F658AA" w:rsidP="00F658AA">
      <w:pPr>
        <w:ind w:firstLineChars="200" w:firstLine="480"/>
        <w:rPr>
          <w:rFonts w:ascii="宋体" w:hAnsi="宋体" w:hint="eastAsia"/>
          <w:sz w:val="24"/>
        </w:rPr>
      </w:pPr>
      <w:r w:rsidRPr="00CB1F9B">
        <w:rPr>
          <w:rFonts w:ascii="宋体" w:hAnsi="宋体" w:hint="eastAsia"/>
          <w:sz w:val="24"/>
        </w:rPr>
        <w:t>运维周期：一年</w:t>
      </w:r>
    </w:p>
    <w:p w:rsidR="00F658AA" w:rsidRPr="00CB1F9B" w:rsidRDefault="00F658AA" w:rsidP="00F658AA">
      <w:pPr>
        <w:rPr>
          <w:rFonts w:ascii="宋体" w:hAnsi="宋体" w:cs="宋体" w:hint="eastAsia"/>
          <w:b/>
          <w:bCs/>
          <w:kern w:val="0"/>
          <w:sz w:val="24"/>
        </w:rPr>
      </w:pPr>
      <w:r w:rsidRPr="00CB1F9B">
        <w:rPr>
          <w:rFonts w:ascii="宋体" w:hAnsi="宋体" w:cs="宋体" w:hint="eastAsia"/>
          <w:b/>
          <w:bCs/>
          <w:kern w:val="0"/>
          <w:sz w:val="24"/>
        </w:rPr>
        <w:t>七、对本次采购提出询问，请按以下方式联系。</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1、采购人信息：西安音乐学院</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地址：</w:t>
      </w:r>
      <w:r w:rsidRPr="00CB1F9B">
        <w:rPr>
          <w:kern w:val="24"/>
        </w:rPr>
        <w:t>西安市长安</w:t>
      </w:r>
      <w:r w:rsidRPr="00CB1F9B">
        <w:rPr>
          <w:rFonts w:hint="eastAsia"/>
          <w:kern w:val="24"/>
        </w:rPr>
        <w:t>中路1</w:t>
      </w:r>
      <w:r w:rsidRPr="00CB1F9B">
        <w:rPr>
          <w:kern w:val="24"/>
        </w:rPr>
        <w:t>08</w:t>
      </w:r>
      <w:r w:rsidRPr="00CB1F9B">
        <w:rPr>
          <w:rFonts w:hint="eastAsia"/>
          <w:kern w:val="24"/>
        </w:rPr>
        <w:t>号</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联系人：翟</w:t>
      </w:r>
      <w:r w:rsidRPr="00CB1F9B">
        <w:rPr>
          <w:kern w:val="24"/>
        </w:rPr>
        <w:t>老师</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电话：0</w:t>
      </w:r>
      <w:r w:rsidRPr="00CB1F9B">
        <w:t xml:space="preserve">29-88667464 </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2、项目联系方式</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项目联系人：宋新梁 张宇 戈迪</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电 话：0</w:t>
      </w:r>
      <w:r w:rsidRPr="00CB1F9B">
        <w:t>29-81206622-840</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传 真：</w:t>
      </w:r>
      <w:r w:rsidRPr="00CB1F9B">
        <w:rPr>
          <w:rFonts w:cs="Helvetica" w:hint="eastAsia"/>
          <w:szCs w:val="21"/>
        </w:rPr>
        <w:t>029-81206622</w:t>
      </w:r>
      <w:r w:rsidRPr="00CB1F9B">
        <w:rPr>
          <w:rFonts w:cs="Helvetica"/>
          <w:szCs w:val="21"/>
        </w:rPr>
        <w:t>-800</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3、采购代理机构信息</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名称：陕西开源招标有限公司</w:t>
      </w:r>
    </w:p>
    <w:p w:rsidR="00F658AA" w:rsidRPr="00CB1F9B" w:rsidRDefault="00F658AA" w:rsidP="00F658AA">
      <w:pPr>
        <w:pStyle w:val="a5"/>
        <w:shd w:val="clear" w:color="auto" w:fill="FFFFFF"/>
        <w:spacing w:before="0" w:beforeAutospacing="0" w:after="0" w:afterAutospacing="0" w:line="360" w:lineRule="auto"/>
        <w:ind w:firstLine="480"/>
      </w:pPr>
      <w:r w:rsidRPr="00CB1F9B">
        <w:rPr>
          <w:rFonts w:hint="eastAsia"/>
        </w:rPr>
        <w:t>联系地址：西安市雁展路1111号莱安中心T6-15层</w:t>
      </w:r>
    </w:p>
    <w:p w:rsidR="00F658AA" w:rsidRPr="00CB1F9B" w:rsidRDefault="00F658AA" w:rsidP="00F658AA">
      <w:pPr>
        <w:pStyle w:val="a5"/>
        <w:shd w:val="clear" w:color="auto" w:fill="FFFFFF"/>
        <w:spacing w:before="0" w:beforeAutospacing="0" w:after="0" w:afterAutospacing="0" w:line="360" w:lineRule="auto"/>
        <w:ind w:firstLine="480"/>
        <w:rPr>
          <w:rFonts w:hint="eastAsia"/>
        </w:rPr>
      </w:pPr>
      <w:r w:rsidRPr="00CB1F9B">
        <w:rPr>
          <w:rFonts w:hint="eastAsia"/>
        </w:rPr>
        <w:t>联系方式：</w:t>
      </w:r>
      <w:hyperlink r:id="rId4" w:tgtFrame="_blank" w:history="1">
        <w:r w:rsidRPr="00CB1F9B">
          <w:rPr>
            <w:rFonts w:hint="eastAsia"/>
          </w:rPr>
          <w:t>http://www.ccgp.gov.cn/agency/a_agencylist.html</w:t>
        </w:r>
      </w:hyperlink>
    </w:p>
    <w:p w:rsidR="00F658AA" w:rsidRPr="00CB1F9B" w:rsidRDefault="00F658AA" w:rsidP="00F658AA">
      <w:pPr>
        <w:spacing w:line="360" w:lineRule="auto"/>
        <w:rPr>
          <w:rFonts w:ascii="宋体" w:hAnsi="宋体"/>
          <w:sz w:val="24"/>
        </w:rPr>
      </w:pPr>
    </w:p>
    <w:p w:rsidR="00F658AA" w:rsidRPr="00CB1F9B" w:rsidRDefault="00F658AA" w:rsidP="00F658AA">
      <w:pPr>
        <w:pStyle w:val="a0"/>
        <w:rPr>
          <w:rFonts w:hint="eastAsia"/>
        </w:rPr>
      </w:pPr>
    </w:p>
    <w:p w:rsidR="00F658AA" w:rsidRPr="00CB1F9B" w:rsidRDefault="00F658AA" w:rsidP="00F658AA">
      <w:pPr>
        <w:spacing w:line="360" w:lineRule="auto"/>
        <w:ind w:firstLineChars="200" w:firstLine="480"/>
        <w:rPr>
          <w:rFonts w:ascii="宋体" w:hAnsi="宋体"/>
          <w:sz w:val="24"/>
        </w:rPr>
      </w:pPr>
    </w:p>
    <w:p w:rsidR="00F658AA" w:rsidRPr="00CB1F9B" w:rsidRDefault="00F658AA" w:rsidP="00F658AA">
      <w:pPr>
        <w:pStyle w:val="a0"/>
      </w:pPr>
    </w:p>
    <w:p w:rsidR="00F658AA" w:rsidRPr="00CB1F9B" w:rsidRDefault="00F658AA" w:rsidP="00F658AA">
      <w:pPr>
        <w:spacing w:line="360" w:lineRule="auto"/>
        <w:ind w:right="558" w:firstLine="200"/>
        <w:jc w:val="right"/>
        <w:rPr>
          <w:rFonts w:ascii="宋体" w:hAnsi="宋体"/>
          <w:sz w:val="24"/>
        </w:rPr>
      </w:pPr>
      <w:r w:rsidRPr="00CB1F9B">
        <w:rPr>
          <w:rFonts w:ascii="宋体" w:hAnsi="宋体" w:hint="eastAsia"/>
          <w:sz w:val="24"/>
        </w:rPr>
        <w:t>陕西开源招标有限公司</w:t>
      </w:r>
    </w:p>
    <w:p w:rsidR="00F658AA" w:rsidRPr="00F00C1F" w:rsidRDefault="00F658AA" w:rsidP="00F658AA">
      <w:pPr>
        <w:pStyle w:val="a5"/>
        <w:spacing w:before="0" w:beforeAutospacing="0" w:after="0" w:afterAutospacing="0" w:line="360" w:lineRule="auto"/>
        <w:ind w:rightChars="303" w:right="636"/>
        <w:jc w:val="center"/>
        <w:rPr>
          <w:rFonts w:cs="Helvetica"/>
        </w:rPr>
      </w:pPr>
      <w:r w:rsidRPr="00CB1F9B">
        <w:rPr>
          <w:rFonts w:cs="Helvetica" w:hint="eastAsia"/>
        </w:rPr>
        <w:t xml:space="preserve">                                         </w:t>
      </w:r>
      <w:r w:rsidRPr="00CB1F9B">
        <w:rPr>
          <w:rFonts w:cs="Helvetica"/>
        </w:rPr>
        <w:t xml:space="preserve">          </w:t>
      </w:r>
      <w:r w:rsidRPr="00CB0B99">
        <w:rPr>
          <w:rFonts w:cs="Helvetica"/>
          <w:color w:val="FF0000"/>
        </w:rPr>
        <w:t xml:space="preserve">  </w:t>
      </w:r>
      <w:r w:rsidRPr="00F00C1F">
        <w:rPr>
          <w:rFonts w:cs="Helvetica" w:hint="eastAsia"/>
        </w:rPr>
        <w:t>202</w:t>
      </w:r>
      <w:r w:rsidRPr="00F00C1F">
        <w:rPr>
          <w:rFonts w:cs="Helvetica"/>
        </w:rPr>
        <w:t>2</w:t>
      </w:r>
      <w:r w:rsidRPr="00F00C1F">
        <w:rPr>
          <w:rFonts w:cs="Helvetica" w:hint="eastAsia"/>
        </w:rPr>
        <w:t>-</w:t>
      </w:r>
      <w:r w:rsidRPr="00F00C1F">
        <w:rPr>
          <w:rFonts w:cs="Helvetica"/>
        </w:rPr>
        <w:t>11</w:t>
      </w:r>
      <w:r w:rsidRPr="00F00C1F">
        <w:rPr>
          <w:rFonts w:cs="Helvetica" w:hint="eastAsia"/>
        </w:rPr>
        <w:t>-</w:t>
      </w:r>
      <w:r w:rsidRPr="00F00C1F">
        <w:rPr>
          <w:rFonts w:cs="Helvetica"/>
        </w:rPr>
        <w:t>24</w:t>
      </w:r>
    </w:p>
    <w:p w:rsidR="00E636D8" w:rsidRDefault="00E636D8"/>
    <w:sectPr w:rsidR="00E63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AB"/>
    <w:rsid w:val="00AF4DAB"/>
    <w:rsid w:val="00E636D8"/>
    <w:rsid w:val="00F6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D48E"/>
  <w15:chartTrackingRefBased/>
  <w15:docId w15:val="{90BC32E2-06B0-4A04-966B-5417CAC7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658AA"/>
    <w:pPr>
      <w:widowControl w:val="0"/>
      <w:spacing w:line="324" w:lineRule="auto"/>
      <w:jc w:val="both"/>
    </w:pPr>
    <w:rPr>
      <w:rFonts w:ascii="Calibri" w:eastAsia="宋体" w:hAnsi="Calibri" w:cs="Calibr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F658AA"/>
    <w:pPr>
      <w:spacing w:after="120"/>
    </w:pPr>
  </w:style>
  <w:style w:type="character" w:customStyle="1" w:styleId="a4">
    <w:name w:val="正文文本 字符"/>
    <w:basedOn w:val="a1"/>
    <w:link w:val="a0"/>
    <w:rsid w:val="00F658AA"/>
    <w:rPr>
      <w:rFonts w:ascii="Calibri" w:eastAsia="宋体" w:hAnsi="Calibri" w:cs="Calibri"/>
      <w:szCs w:val="24"/>
    </w:rPr>
  </w:style>
  <w:style w:type="paragraph" w:styleId="a5">
    <w:name w:val="Normal (Web)"/>
    <w:basedOn w:val="a"/>
    <w:uiPriority w:val="99"/>
    <w:rsid w:val="00F658AA"/>
    <w:pPr>
      <w:widowControl/>
      <w:spacing w:before="100" w:beforeAutospacing="1" w:after="100" w:afterAutospacing="1" w:line="240" w:lineRule="auto"/>
      <w:jc w:val="left"/>
    </w:pPr>
    <w:rPr>
      <w:rFonts w:ascii="宋体" w:hAnsi="宋体" w:cs="宋体"/>
      <w:kern w:val="0"/>
      <w:sz w:val="24"/>
    </w:rPr>
  </w:style>
  <w:style w:type="paragraph" w:customStyle="1" w:styleId="title1">
    <w:name w:val="title1"/>
    <w:basedOn w:val="a"/>
    <w:rsid w:val="00F658AA"/>
    <w:pPr>
      <w:widowControl/>
      <w:spacing w:line="24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gp.gov.cn/agency/a_agencylis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2022-11-24T09:28:00Z</dcterms:created>
  <dcterms:modified xsi:type="dcterms:W3CDTF">2022-11-24T09:28:00Z</dcterms:modified>
</cp:coreProperties>
</file>